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279C" w:rsidRDefault="00E44D1F">
      <w:pPr>
        <w:pStyle w:val="ConsPlusNormal"/>
        <w:widowControl/>
        <w:ind w:right="-29" w:firstLine="709"/>
        <w:jc w:val="center"/>
        <w:outlineLvl w:val="1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РОССИЙСКАЯ ФЕДЕРАЦИЯ</w:t>
      </w:r>
    </w:p>
    <w:p w:rsidR="00D8279C" w:rsidRDefault="00E44D1F">
      <w:pPr>
        <w:pStyle w:val="ConsPlusNormal"/>
        <w:widowControl/>
        <w:tabs>
          <w:tab w:val="center" w:pos="4947"/>
          <w:tab w:val="right" w:pos="9355"/>
        </w:tabs>
        <w:ind w:right="-29" w:firstLine="540"/>
        <w:outlineLvl w:val="1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ab/>
        <w:t>СОВЕТ КРАСНОКАМЕНСКОГО МУНИЦИПАЛЬНОГО ОКРУГА</w:t>
      </w:r>
    </w:p>
    <w:p w:rsidR="00D8279C" w:rsidRDefault="00E44D1F">
      <w:pPr>
        <w:pStyle w:val="ConsPlusNormal"/>
        <w:widowControl/>
        <w:ind w:right="-29" w:firstLine="540"/>
        <w:jc w:val="center"/>
        <w:outlineLvl w:val="1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ЗАБАЙКАЛЬСКОГО КРАЯ</w:t>
      </w:r>
    </w:p>
    <w:p w:rsidR="00D8279C" w:rsidRDefault="00E44D1F">
      <w:pPr>
        <w:pStyle w:val="ConsPlusNormal"/>
        <w:widowControl/>
        <w:ind w:right="-29" w:firstLine="540"/>
        <w:jc w:val="center"/>
        <w:outlineLvl w:val="1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РЕШЕНИЕ</w:t>
      </w:r>
    </w:p>
    <w:p w:rsidR="00D8279C" w:rsidRDefault="00D8279C">
      <w:pPr>
        <w:pStyle w:val="ConsPlusNormal"/>
        <w:widowControl/>
        <w:ind w:right="-29" w:firstLine="540"/>
        <w:jc w:val="center"/>
        <w:outlineLvl w:val="1"/>
        <w:rPr>
          <w:rFonts w:ascii="Times New Roman" w:hAnsi="Times New Roman"/>
          <w:b/>
          <w:sz w:val="28"/>
        </w:rPr>
      </w:pPr>
    </w:p>
    <w:p w:rsidR="00D8279C" w:rsidRDefault="00E44D1F">
      <w:pPr>
        <w:pStyle w:val="ConsPlusNormal"/>
        <w:widowControl/>
        <w:ind w:right="-29" w:firstLine="0"/>
        <w:jc w:val="both"/>
        <w:outlineLvl w:val="1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«2</w:t>
      </w:r>
      <w:r w:rsidR="00496D33">
        <w:rPr>
          <w:rFonts w:ascii="Times New Roman" w:hAnsi="Times New Roman"/>
          <w:b/>
          <w:sz w:val="28"/>
        </w:rPr>
        <w:t>5</w:t>
      </w:r>
      <w:r>
        <w:rPr>
          <w:rFonts w:ascii="Times New Roman" w:hAnsi="Times New Roman"/>
          <w:b/>
          <w:sz w:val="28"/>
        </w:rPr>
        <w:t>» июня 2026 года</w:t>
      </w:r>
      <w:r>
        <w:rPr>
          <w:rFonts w:ascii="Times New Roman" w:hAnsi="Times New Roman"/>
          <w:b/>
          <w:sz w:val="28"/>
        </w:rPr>
        <w:tab/>
      </w:r>
      <w:r>
        <w:rPr>
          <w:rFonts w:ascii="Times New Roman" w:hAnsi="Times New Roman"/>
          <w:b/>
          <w:sz w:val="28"/>
        </w:rPr>
        <w:tab/>
      </w:r>
      <w:r>
        <w:rPr>
          <w:rFonts w:ascii="Times New Roman" w:hAnsi="Times New Roman"/>
          <w:b/>
          <w:sz w:val="28"/>
        </w:rPr>
        <w:tab/>
      </w:r>
      <w:r>
        <w:rPr>
          <w:rFonts w:ascii="Times New Roman" w:hAnsi="Times New Roman"/>
          <w:b/>
          <w:sz w:val="28"/>
        </w:rPr>
        <w:tab/>
      </w:r>
      <w:r>
        <w:rPr>
          <w:rFonts w:ascii="Times New Roman" w:hAnsi="Times New Roman"/>
          <w:b/>
          <w:sz w:val="28"/>
        </w:rPr>
        <w:tab/>
      </w:r>
      <w:r>
        <w:rPr>
          <w:rFonts w:ascii="Times New Roman" w:hAnsi="Times New Roman"/>
          <w:b/>
          <w:sz w:val="28"/>
        </w:rPr>
        <w:tab/>
      </w:r>
      <w:r>
        <w:rPr>
          <w:rFonts w:ascii="Times New Roman" w:hAnsi="Times New Roman"/>
          <w:b/>
          <w:sz w:val="28"/>
        </w:rPr>
        <w:tab/>
      </w:r>
      <w:r w:rsidR="00496D33">
        <w:rPr>
          <w:rFonts w:ascii="Times New Roman" w:hAnsi="Times New Roman"/>
          <w:b/>
          <w:sz w:val="28"/>
        </w:rPr>
        <w:tab/>
      </w:r>
      <w:r>
        <w:rPr>
          <w:rFonts w:ascii="Times New Roman" w:hAnsi="Times New Roman"/>
          <w:b/>
          <w:sz w:val="28"/>
        </w:rPr>
        <w:t xml:space="preserve">№ </w:t>
      </w:r>
      <w:r w:rsidR="00496D33">
        <w:rPr>
          <w:rFonts w:ascii="Times New Roman" w:hAnsi="Times New Roman"/>
          <w:b/>
          <w:sz w:val="28"/>
        </w:rPr>
        <w:t>76</w:t>
      </w:r>
    </w:p>
    <w:p w:rsidR="00D8279C" w:rsidRDefault="00E44D1F">
      <w:pPr>
        <w:pStyle w:val="ConsPlusNormal"/>
        <w:widowControl/>
        <w:ind w:right="-29" w:firstLine="0"/>
        <w:jc w:val="center"/>
        <w:outlineLvl w:val="1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г. </w:t>
      </w:r>
      <w:proofErr w:type="spellStart"/>
      <w:r>
        <w:rPr>
          <w:rFonts w:ascii="Times New Roman" w:hAnsi="Times New Roman"/>
          <w:b/>
          <w:sz w:val="28"/>
        </w:rPr>
        <w:t>Краснокаменск</w:t>
      </w:r>
      <w:proofErr w:type="spellEnd"/>
    </w:p>
    <w:p w:rsidR="00D8279C" w:rsidRDefault="00D8279C">
      <w:pPr>
        <w:pStyle w:val="ConsPlusNormal"/>
        <w:widowControl/>
        <w:ind w:right="-29" w:firstLine="0"/>
        <w:jc w:val="center"/>
        <w:outlineLvl w:val="1"/>
        <w:rPr>
          <w:rFonts w:ascii="Times New Roman" w:hAnsi="Times New Roman"/>
          <w:b/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409"/>
      </w:tblGrid>
      <w:tr w:rsidR="00D8279C">
        <w:trPr>
          <w:trHeight w:val="1521"/>
        </w:trPr>
        <w:tc>
          <w:tcPr>
            <w:tcW w:w="9409" w:type="dxa"/>
          </w:tcPr>
          <w:p w:rsidR="00D8279C" w:rsidRDefault="00E44D1F" w:rsidP="00E44D1F">
            <w:pPr>
              <w:pStyle w:val="2"/>
              <w:ind w:left="0" w:right="-29" w:firstLine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О внесении изменений в </w:t>
            </w:r>
            <w:r>
              <w:rPr>
                <w:spacing w:val="-4"/>
                <w:sz w:val="28"/>
              </w:rPr>
              <w:t xml:space="preserve">Положение о муниципальном контроле в сфере благоустройства на территории </w:t>
            </w:r>
            <w:proofErr w:type="spellStart"/>
            <w:r>
              <w:rPr>
                <w:spacing w:val="-4"/>
                <w:sz w:val="28"/>
              </w:rPr>
              <w:t>Краснокаменского</w:t>
            </w:r>
            <w:proofErr w:type="spellEnd"/>
            <w:r>
              <w:rPr>
                <w:spacing w:val="-4"/>
                <w:sz w:val="28"/>
              </w:rPr>
              <w:t xml:space="preserve"> муниципального округа Забайкальского края, утвержденное решением Совета </w:t>
            </w:r>
            <w:proofErr w:type="spellStart"/>
            <w:r>
              <w:rPr>
                <w:spacing w:val="-4"/>
                <w:sz w:val="28"/>
              </w:rPr>
              <w:t>Краснокаменского</w:t>
            </w:r>
            <w:proofErr w:type="spellEnd"/>
            <w:r>
              <w:rPr>
                <w:spacing w:val="-4"/>
                <w:sz w:val="28"/>
              </w:rPr>
              <w:t xml:space="preserve"> муниципального округа от 25.12.2025 № 192 </w:t>
            </w:r>
          </w:p>
        </w:tc>
      </w:tr>
    </w:tbl>
    <w:p w:rsidR="00D8279C" w:rsidRDefault="00E44D1F">
      <w:pPr>
        <w:ind w:firstLine="737"/>
        <w:jc w:val="both"/>
        <w:rPr>
          <w:sz w:val="28"/>
        </w:rPr>
      </w:pPr>
      <w:r>
        <w:rPr>
          <w:sz w:val="28"/>
        </w:rPr>
        <w:t xml:space="preserve">В соответствии с Федеральными законами от 20.03.2025 № 33-Ф3 «Об общих принципах организаций местного самоуправления в единой системе публичной власти», от 31.07.2020 № 248-Ф3 «О государственном контроле (надзоре) и муниципальном контроле в Российской Федерации», учитывая протест </w:t>
      </w:r>
      <w:proofErr w:type="spellStart"/>
      <w:r>
        <w:rPr>
          <w:sz w:val="28"/>
        </w:rPr>
        <w:t>Краснокаменской</w:t>
      </w:r>
      <w:proofErr w:type="spellEnd"/>
      <w:r>
        <w:rPr>
          <w:sz w:val="28"/>
        </w:rPr>
        <w:t xml:space="preserve"> межрайонной прокуратуры от 23.03.2026 № 07-196-2026/Прдп57-26-20760001, руководствуясь Уставом </w:t>
      </w:r>
      <w:proofErr w:type="spellStart"/>
      <w:r>
        <w:rPr>
          <w:sz w:val="28"/>
        </w:rPr>
        <w:t>Краснокаменского</w:t>
      </w:r>
      <w:proofErr w:type="spellEnd"/>
      <w:r>
        <w:rPr>
          <w:sz w:val="28"/>
        </w:rPr>
        <w:t xml:space="preserve"> муниципального округа Забайкальского края, Совет </w:t>
      </w:r>
      <w:proofErr w:type="spellStart"/>
      <w:r>
        <w:rPr>
          <w:sz w:val="28"/>
        </w:rPr>
        <w:t>Краснокаменского</w:t>
      </w:r>
      <w:proofErr w:type="spellEnd"/>
      <w:r>
        <w:rPr>
          <w:sz w:val="28"/>
        </w:rPr>
        <w:t xml:space="preserve"> муниципального округа Забайкальского края </w:t>
      </w:r>
      <w:r>
        <w:rPr>
          <w:b/>
          <w:sz w:val="28"/>
        </w:rPr>
        <w:t>решил</w:t>
      </w:r>
      <w:r>
        <w:rPr>
          <w:sz w:val="28"/>
        </w:rPr>
        <w:t>:</w:t>
      </w:r>
    </w:p>
    <w:p w:rsidR="00D8279C" w:rsidRDefault="00E44D1F">
      <w:pPr>
        <w:ind w:firstLine="737"/>
        <w:jc w:val="both"/>
        <w:rPr>
          <w:sz w:val="28"/>
        </w:rPr>
      </w:pPr>
      <w:r>
        <w:rPr>
          <w:sz w:val="28"/>
        </w:rPr>
        <w:t xml:space="preserve">1. Внести в </w:t>
      </w:r>
      <w:r>
        <w:rPr>
          <w:spacing w:val="-4"/>
          <w:sz w:val="28"/>
        </w:rPr>
        <w:t xml:space="preserve">Положение о муниципальном контроле в сфере благоустройства на территории </w:t>
      </w:r>
      <w:proofErr w:type="spellStart"/>
      <w:r>
        <w:rPr>
          <w:spacing w:val="-4"/>
          <w:sz w:val="28"/>
        </w:rPr>
        <w:t>Краснокаменского</w:t>
      </w:r>
      <w:proofErr w:type="spellEnd"/>
      <w:r>
        <w:rPr>
          <w:spacing w:val="-4"/>
          <w:sz w:val="28"/>
        </w:rPr>
        <w:t xml:space="preserve"> муниципального округа Забайкальского края, утвержденное </w:t>
      </w:r>
      <w:r w:rsidR="00CE2B87">
        <w:rPr>
          <w:sz w:val="28"/>
        </w:rPr>
        <w:t>р</w:t>
      </w:r>
      <w:r>
        <w:rPr>
          <w:spacing w:val="-4"/>
          <w:sz w:val="28"/>
        </w:rPr>
        <w:t xml:space="preserve">ешением Совета </w:t>
      </w:r>
      <w:proofErr w:type="spellStart"/>
      <w:r>
        <w:rPr>
          <w:spacing w:val="-4"/>
          <w:sz w:val="28"/>
        </w:rPr>
        <w:t>Краснокаменского</w:t>
      </w:r>
      <w:proofErr w:type="spellEnd"/>
      <w:r>
        <w:rPr>
          <w:spacing w:val="-4"/>
          <w:sz w:val="28"/>
        </w:rPr>
        <w:t xml:space="preserve"> муниципального округа от 25.12.2025 № 192</w:t>
      </w:r>
      <w:r>
        <w:rPr>
          <w:sz w:val="28"/>
        </w:rPr>
        <w:t xml:space="preserve"> (далее - Положение) следующие изменения:</w:t>
      </w:r>
    </w:p>
    <w:p w:rsidR="00D8279C" w:rsidRPr="00CE2B87" w:rsidRDefault="00E44D1F">
      <w:pPr>
        <w:ind w:firstLine="737"/>
        <w:jc w:val="both"/>
        <w:rPr>
          <w:color w:val="auto"/>
          <w:sz w:val="28"/>
        </w:rPr>
      </w:pPr>
      <w:r>
        <w:rPr>
          <w:sz w:val="28"/>
        </w:rPr>
        <w:t xml:space="preserve">1.1. пункт 1.5 Положения </w:t>
      </w:r>
      <w:r w:rsidRPr="00CE2B87">
        <w:rPr>
          <w:color w:val="auto"/>
          <w:sz w:val="28"/>
        </w:rPr>
        <w:t xml:space="preserve">дополнить </w:t>
      </w:r>
      <w:r w:rsidR="00CE2B87" w:rsidRPr="00CE2B87">
        <w:rPr>
          <w:color w:val="auto"/>
          <w:sz w:val="28"/>
        </w:rPr>
        <w:t>абзацами 2,</w:t>
      </w:r>
      <w:r>
        <w:rPr>
          <w:color w:val="auto"/>
          <w:sz w:val="28"/>
        </w:rPr>
        <w:t xml:space="preserve"> </w:t>
      </w:r>
      <w:r w:rsidR="00CE2B87" w:rsidRPr="00CE2B87">
        <w:rPr>
          <w:color w:val="auto"/>
          <w:sz w:val="28"/>
        </w:rPr>
        <w:t>3 следующего содержания:</w:t>
      </w:r>
    </w:p>
    <w:p w:rsidR="00D8279C" w:rsidRDefault="00E44D1F">
      <w:pPr>
        <w:ind w:firstLine="737"/>
        <w:jc w:val="both"/>
        <w:rPr>
          <w:sz w:val="28"/>
        </w:rPr>
      </w:pPr>
      <w:r>
        <w:rPr>
          <w:sz w:val="28"/>
        </w:rPr>
        <w:t xml:space="preserve">«Документы, оформляемые контрольным органом при осуществлении муниципального контроля, а также специалистами, экспертами, привлекаемыми к проведению контрольных мероприятий, составляются в форме электронного документа подписываются усиленной квалифицированной электронной подписью. </w:t>
      </w:r>
    </w:p>
    <w:p w:rsidR="00D8279C" w:rsidRDefault="00E44D1F">
      <w:pPr>
        <w:ind w:firstLine="737"/>
        <w:jc w:val="both"/>
        <w:rPr>
          <w:sz w:val="28"/>
        </w:rPr>
      </w:pPr>
      <w:r>
        <w:rPr>
          <w:sz w:val="28"/>
        </w:rPr>
        <w:t>Решения о проведении профилактического визита, об объявлении предостережения, о проведении контрольного мероприятия, предусматривающего взаимодействие с контролируемым лицом, акты (в том числе акты о невозможности проведения) контрольного мероприятия, профилактического мероприятия, предписания об устранении выявленных нарушений оформляются посредством внесения сведений о них в единый реестр контрольных мероприятий и их подписания. Для оформления указанных решений, актов и предписаний отдельное формирование документа не требуется.»;</w:t>
      </w:r>
    </w:p>
    <w:p w:rsidR="00D8279C" w:rsidRDefault="00E44D1F">
      <w:pPr>
        <w:ind w:firstLine="737"/>
        <w:jc w:val="both"/>
        <w:rPr>
          <w:sz w:val="28"/>
        </w:rPr>
      </w:pPr>
      <w:r>
        <w:rPr>
          <w:sz w:val="28"/>
        </w:rPr>
        <w:t>1.2. абзац 1 пункта 2.4 Положения дополнить предложением:</w:t>
      </w:r>
    </w:p>
    <w:p w:rsidR="00D8279C" w:rsidRDefault="00E44D1F">
      <w:pPr>
        <w:ind w:firstLine="737"/>
        <w:jc w:val="both"/>
        <w:rPr>
          <w:sz w:val="28"/>
        </w:rPr>
      </w:pPr>
      <w:r>
        <w:rPr>
          <w:sz w:val="28"/>
        </w:rPr>
        <w:t>«Объект контроля читается отнесенным к одной из категорий риска после внесения сведений в единый реестр видов контроля.»;</w:t>
      </w:r>
    </w:p>
    <w:p w:rsidR="00D8279C" w:rsidRDefault="00E44D1F">
      <w:pPr>
        <w:ind w:firstLine="737"/>
        <w:jc w:val="both"/>
        <w:rPr>
          <w:sz w:val="28"/>
        </w:rPr>
      </w:pPr>
      <w:r>
        <w:rPr>
          <w:sz w:val="28"/>
        </w:rPr>
        <w:t>1.3. дополнить Положение пунк</w:t>
      </w:r>
      <w:r w:rsidR="00496D33">
        <w:rPr>
          <w:sz w:val="28"/>
        </w:rPr>
        <w:t xml:space="preserve">том 2.8 следующего содержания: </w:t>
      </w:r>
      <w:r>
        <w:rPr>
          <w:sz w:val="28"/>
        </w:rPr>
        <w:t xml:space="preserve">«Контролируемое лицо, в том числе с использованием единого портала государственных и муниципальных услуг (функций), вправе подать в </w:t>
      </w:r>
      <w:r>
        <w:rPr>
          <w:sz w:val="28"/>
        </w:rPr>
        <w:lastRenderedPageBreak/>
        <w:t xml:space="preserve">контрольный орган заявление об изменении категории риска осуществляемой им деятельности либо </w:t>
      </w:r>
      <w:proofErr w:type="gramStart"/>
      <w:r>
        <w:rPr>
          <w:sz w:val="28"/>
        </w:rPr>
        <w:t>категории риска</w:t>
      </w:r>
      <w:proofErr w:type="gramEnd"/>
      <w:r>
        <w:rPr>
          <w:sz w:val="28"/>
        </w:rPr>
        <w:t xml:space="preserve"> принадлежащих ему (используемых им) иных объектов контроля в случае их соответствия критериям риска для отнесения к иной категории риска.»;</w:t>
      </w:r>
    </w:p>
    <w:p w:rsidR="00D8279C" w:rsidRDefault="00E44D1F">
      <w:pPr>
        <w:ind w:firstLine="737"/>
        <w:jc w:val="both"/>
        <w:rPr>
          <w:sz w:val="28"/>
        </w:rPr>
      </w:pPr>
      <w:r>
        <w:rPr>
          <w:sz w:val="28"/>
        </w:rPr>
        <w:t xml:space="preserve">1.4. пункт 4.1.2 Положения дополнить </w:t>
      </w:r>
      <w:r w:rsidR="00CE2B87">
        <w:rPr>
          <w:sz w:val="28"/>
        </w:rPr>
        <w:t>абзацем 5 следующего содержания</w:t>
      </w:r>
      <w:r>
        <w:rPr>
          <w:sz w:val="28"/>
        </w:rPr>
        <w:t>:</w:t>
      </w:r>
    </w:p>
    <w:p w:rsidR="00D8279C" w:rsidRDefault="00E44D1F">
      <w:pPr>
        <w:ind w:firstLine="737"/>
        <w:jc w:val="both"/>
        <w:rPr>
          <w:sz w:val="28"/>
        </w:rPr>
      </w:pPr>
      <w:r>
        <w:rPr>
          <w:sz w:val="28"/>
        </w:rPr>
        <w:t>«Документы могут представляться контролируемыми лицами с использованием единого портала государственных и муниципальных услуг, регионального портала государственных и муниципальных у</w:t>
      </w:r>
      <w:r w:rsidR="0014480F">
        <w:rPr>
          <w:sz w:val="28"/>
        </w:rPr>
        <w:t>слуг или мобильного приложения «</w:t>
      </w:r>
      <w:r>
        <w:rPr>
          <w:sz w:val="28"/>
        </w:rPr>
        <w:t>Инспектор»;</w:t>
      </w:r>
    </w:p>
    <w:p w:rsidR="00D8279C" w:rsidRDefault="00E44D1F">
      <w:pPr>
        <w:ind w:firstLine="737"/>
        <w:jc w:val="both"/>
        <w:rPr>
          <w:sz w:val="28"/>
        </w:rPr>
      </w:pPr>
      <w:r>
        <w:rPr>
          <w:sz w:val="28"/>
        </w:rPr>
        <w:t xml:space="preserve">1.5. пункт 4.6.8 Положения дополнить абзацем </w:t>
      </w:r>
      <w:r w:rsidR="00CE2B87">
        <w:rPr>
          <w:sz w:val="28"/>
        </w:rPr>
        <w:t xml:space="preserve">3 </w:t>
      </w:r>
      <w:r>
        <w:rPr>
          <w:sz w:val="28"/>
        </w:rPr>
        <w:t xml:space="preserve">следующего содержания: </w:t>
      </w:r>
    </w:p>
    <w:p w:rsidR="00D8279C" w:rsidRDefault="00E44D1F">
      <w:pPr>
        <w:ind w:firstLine="737"/>
        <w:jc w:val="both"/>
        <w:rPr>
          <w:sz w:val="28"/>
        </w:rPr>
      </w:pPr>
      <w:r>
        <w:rPr>
          <w:sz w:val="28"/>
        </w:rPr>
        <w:t xml:space="preserve">«Действие требований, установленных настоящим пунктом в отношении сроков проведения выездных проверок и сроков взаимодействия с субъектами малого предпринимательства в ходе проведения выездных проверок, распространяется на социально ориентированные некоммерческие организации (включенные в реестр СОНКО), среднесписочная численность работников которых за предшествующий календарный год не превышает 100 человек, а в части проведения выездных проверок </w:t>
      </w:r>
      <w:proofErr w:type="spellStart"/>
      <w:r>
        <w:rPr>
          <w:sz w:val="28"/>
        </w:rPr>
        <w:t>микропредприятий</w:t>
      </w:r>
      <w:proofErr w:type="spellEnd"/>
      <w:r>
        <w:rPr>
          <w:sz w:val="28"/>
        </w:rPr>
        <w:t xml:space="preserve"> - на социально ориентированные некоммерческие организации, среднесписочная численность работников которых за предшествующий календарный год не превышает 15 человек.».</w:t>
      </w:r>
    </w:p>
    <w:p w:rsidR="00D8279C" w:rsidRDefault="00E44D1F">
      <w:pPr>
        <w:ind w:firstLine="709"/>
        <w:jc w:val="both"/>
        <w:rPr>
          <w:sz w:val="28"/>
        </w:rPr>
      </w:pPr>
      <w:r>
        <w:rPr>
          <w:sz w:val="28"/>
        </w:rPr>
        <w:t xml:space="preserve">2. Направить настоящее решение </w:t>
      </w:r>
      <w:r w:rsidR="00496D33">
        <w:rPr>
          <w:sz w:val="28"/>
        </w:rPr>
        <w:t>г</w:t>
      </w:r>
      <w:r>
        <w:rPr>
          <w:sz w:val="28"/>
        </w:rPr>
        <w:t xml:space="preserve">лаве </w:t>
      </w:r>
      <w:proofErr w:type="spellStart"/>
      <w:r>
        <w:rPr>
          <w:sz w:val="28"/>
        </w:rPr>
        <w:t>Краснокаменского</w:t>
      </w:r>
      <w:proofErr w:type="spellEnd"/>
      <w:r>
        <w:rPr>
          <w:sz w:val="28"/>
        </w:rPr>
        <w:t xml:space="preserve"> муниципального округа Забайкальского края для </w:t>
      </w:r>
      <w:bookmarkStart w:id="0" w:name="_GoBack"/>
      <w:bookmarkEnd w:id="0"/>
      <w:r>
        <w:rPr>
          <w:sz w:val="28"/>
        </w:rPr>
        <w:t>подписания и о</w:t>
      </w:r>
      <w:r w:rsidR="00496D33">
        <w:rPr>
          <w:sz w:val="28"/>
        </w:rPr>
        <w:t>публикования.</w:t>
      </w:r>
    </w:p>
    <w:p w:rsidR="00496D33" w:rsidRDefault="00E44D1F" w:rsidP="00496D33">
      <w:pPr>
        <w:ind w:firstLine="708"/>
        <w:jc w:val="both"/>
        <w:rPr>
          <w:sz w:val="32"/>
          <w:szCs w:val="28"/>
        </w:rPr>
      </w:pPr>
      <w:r>
        <w:rPr>
          <w:sz w:val="28"/>
        </w:rPr>
        <w:t xml:space="preserve">3. </w:t>
      </w:r>
      <w:r w:rsidR="00496D33">
        <w:rPr>
          <w:sz w:val="28"/>
          <w:szCs w:val="28"/>
          <w:shd w:val="clear" w:color="auto" w:fill="FFFFFF"/>
        </w:rPr>
        <w:t>Настоящее решение подлежит официальному опубликованию на</w:t>
      </w:r>
      <w:r w:rsidR="00496D33">
        <w:rPr>
          <w:sz w:val="28"/>
          <w:szCs w:val="28"/>
        </w:rPr>
        <w:t xml:space="preserve"> О</w:t>
      </w:r>
      <w:r w:rsidR="00496D33">
        <w:rPr>
          <w:sz w:val="28"/>
          <w:szCs w:val="28"/>
          <w:shd w:val="clear" w:color="auto" w:fill="FFFFFF"/>
        </w:rPr>
        <w:t xml:space="preserve">фициальном сайте </w:t>
      </w:r>
      <w:proofErr w:type="spellStart"/>
      <w:r w:rsidR="00496D33">
        <w:rPr>
          <w:sz w:val="28"/>
          <w:szCs w:val="28"/>
          <w:shd w:val="clear" w:color="auto" w:fill="FFFFFF"/>
        </w:rPr>
        <w:t>Краснокаменского</w:t>
      </w:r>
      <w:proofErr w:type="spellEnd"/>
      <w:r w:rsidR="00496D33">
        <w:rPr>
          <w:sz w:val="28"/>
          <w:szCs w:val="28"/>
          <w:shd w:val="clear" w:color="auto" w:fill="FFFFFF"/>
        </w:rPr>
        <w:t xml:space="preserve"> муниципального округа Забайкальского края в информационно-телекоммуникационной сети «Интернет» (</w:t>
      </w:r>
      <w:hyperlink r:id="rId4" w:history="1">
        <w:r w:rsidR="00496D33">
          <w:rPr>
            <w:rStyle w:val="ac"/>
            <w:sz w:val="28"/>
            <w:szCs w:val="28"/>
            <w:shd w:val="clear" w:color="auto" w:fill="FFFFFF"/>
          </w:rPr>
          <w:t>http://adminkr.ru</w:t>
        </w:r>
      </w:hyperlink>
      <w:r w:rsidR="00496D33">
        <w:rPr>
          <w:sz w:val="28"/>
          <w:szCs w:val="28"/>
          <w:shd w:val="clear" w:color="auto" w:fill="FFFFFF"/>
        </w:rPr>
        <w:t xml:space="preserve">, регистрация в качестве сетевого издания ЭЛ № ФС 77-75936 от 03.07.2019), </w:t>
      </w:r>
      <w:r w:rsidR="00496D33">
        <w:rPr>
          <w:sz w:val="28"/>
          <w:szCs w:val="28"/>
        </w:rPr>
        <w:t xml:space="preserve">размещение на специально оборудованных стендах в специально отведенных местах, доступных для неограниченного круга лиц, расположенных по следующим адресам: Забайкальский край, г. </w:t>
      </w:r>
      <w:proofErr w:type="spellStart"/>
      <w:r w:rsidR="00496D33">
        <w:rPr>
          <w:sz w:val="28"/>
          <w:szCs w:val="28"/>
        </w:rPr>
        <w:t>Краснокаменск</w:t>
      </w:r>
      <w:proofErr w:type="spellEnd"/>
      <w:r w:rsidR="00496D33">
        <w:rPr>
          <w:sz w:val="28"/>
          <w:szCs w:val="28"/>
        </w:rPr>
        <w:t xml:space="preserve">, 505; Забайкальский край, </w:t>
      </w:r>
      <w:proofErr w:type="spellStart"/>
      <w:r w:rsidR="00496D33">
        <w:rPr>
          <w:sz w:val="28"/>
          <w:szCs w:val="28"/>
        </w:rPr>
        <w:t>Краснокаменский</w:t>
      </w:r>
      <w:proofErr w:type="spellEnd"/>
      <w:r w:rsidR="00496D33">
        <w:rPr>
          <w:sz w:val="28"/>
          <w:szCs w:val="28"/>
        </w:rPr>
        <w:t xml:space="preserve"> округ, с. Богдановка, ул. Микрорайон, 11; Забайкальский край, </w:t>
      </w:r>
      <w:proofErr w:type="spellStart"/>
      <w:r w:rsidR="00496D33">
        <w:rPr>
          <w:sz w:val="28"/>
          <w:szCs w:val="28"/>
        </w:rPr>
        <w:t>Краснокаменский</w:t>
      </w:r>
      <w:proofErr w:type="spellEnd"/>
      <w:r w:rsidR="00496D33">
        <w:rPr>
          <w:sz w:val="28"/>
          <w:szCs w:val="28"/>
        </w:rPr>
        <w:t xml:space="preserve"> округ, с. Кайластуй, ул. Куйбышева, 11; Забайкальский край, </w:t>
      </w:r>
      <w:proofErr w:type="spellStart"/>
      <w:r w:rsidR="00496D33">
        <w:rPr>
          <w:sz w:val="28"/>
          <w:szCs w:val="28"/>
        </w:rPr>
        <w:t>Краснокаменский</w:t>
      </w:r>
      <w:proofErr w:type="spellEnd"/>
      <w:r w:rsidR="00496D33">
        <w:rPr>
          <w:sz w:val="28"/>
          <w:szCs w:val="28"/>
        </w:rPr>
        <w:t xml:space="preserve"> округ, с. </w:t>
      </w:r>
      <w:proofErr w:type="spellStart"/>
      <w:r w:rsidR="00496D33">
        <w:rPr>
          <w:sz w:val="28"/>
          <w:szCs w:val="28"/>
        </w:rPr>
        <w:t>Капцегайтуй</w:t>
      </w:r>
      <w:proofErr w:type="spellEnd"/>
      <w:r w:rsidR="00496D33">
        <w:rPr>
          <w:sz w:val="28"/>
          <w:szCs w:val="28"/>
        </w:rPr>
        <w:t xml:space="preserve">, ул.Советская,10; Забайкальский край, </w:t>
      </w:r>
      <w:proofErr w:type="spellStart"/>
      <w:r w:rsidR="00496D33">
        <w:rPr>
          <w:sz w:val="28"/>
          <w:szCs w:val="28"/>
        </w:rPr>
        <w:t>Краснокаменский</w:t>
      </w:r>
      <w:proofErr w:type="spellEnd"/>
      <w:r w:rsidR="00496D33">
        <w:rPr>
          <w:sz w:val="28"/>
          <w:szCs w:val="28"/>
        </w:rPr>
        <w:t xml:space="preserve"> округ, п. Ковыли, ул. Мира, 30; Забайкальский край, </w:t>
      </w:r>
      <w:proofErr w:type="spellStart"/>
      <w:r w:rsidR="00496D33">
        <w:rPr>
          <w:sz w:val="28"/>
          <w:szCs w:val="28"/>
        </w:rPr>
        <w:t>Краснокаменский</w:t>
      </w:r>
      <w:proofErr w:type="spellEnd"/>
      <w:r w:rsidR="00496D33">
        <w:rPr>
          <w:sz w:val="28"/>
          <w:szCs w:val="28"/>
        </w:rPr>
        <w:t xml:space="preserve"> округ, п. Куйтун, ул. Советская, 19, кв. 1; Забайкальский край, </w:t>
      </w:r>
      <w:proofErr w:type="spellStart"/>
      <w:r w:rsidR="00496D33">
        <w:rPr>
          <w:sz w:val="28"/>
          <w:szCs w:val="28"/>
        </w:rPr>
        <w:t>Краснокаменский</w:t>
      </w:r>
      <w:proofErr w:type="spellEnd"/>
      <w:r w:rsidR="00496D33">
        <w:rPr>
          <w:sz w:val="28"/>
          <w:szCs w:val="28"/>
        </w:rPr>
        <w:t xml:space="preserve"> округ, с. </w:t>
      </w:r>
      <w:proofErr w:type="spellStart"/>
      <w:r w:rsidR="00496D33">
        <w:rPr>
          <w:sz w:val="28"/>
          <w:szCs w:val="28"/>
        </w:rPr>
        <w:t>Маргуцек</w:t>
      </w:r>
      <w:proofErr w:type="spellEnd"/>
      <w:r w:rsidR="00496D33">
        <w:rPr>
          <w:sz w:val="28"/>
          <w:szCs w:val="28"/>
        </w:rPr>
        <w:t xml:space="preserve">, ул. Губина, 50; Забайкальский край, </w:t>
      </w:r>
      <w:proofErr w:type="spellStart"/>
      <w:r w:rsidR="00496D33">
        <w:rPr>
          <w:sz w:val="28"/>
          <w:szCs w:val="28"/>
        </w:rPr>
        <w:t>Краснокаменский</w:t>
      </w:r>
      <w:proofErr w:type="spellEnd"/>
      <w:r w:rsidR="00496D33">
        <w:rPr>
          <w:sz w:val="28"/>
          <w:szCs w:val="28"/>
        </w:rPr>
        <w:t xml:space="preserve"> округ, с. </w:t>
      </w:r>
      <w:proofErr w:type="spellStart"/>
      <w:r w:rsidR="00496D33">
        <w:rPr>
          <w:sz w:val="28"/>
          <w:szCs w:val="28"/>
        </w:rPr>
        <w:t>Соктуй-Милозан</w:t>
      </w:r>
      <w:proofErr w:type="spellEnd"/>
      <w:r w:rsidR="00496D33">
        <w:rPr>
          <w:sz w:val="28"/>
          <w:szCs w:val="28"/>
        </w:rPr>
        <w:t xml:space="preserve">, </w:t>
      </w:r>
      <w:proofErr w:type="spellStart"/>
      <w:r w:rsidR="00496D33">
        <w:rPr>
          <w:sz w:val="28"/>
          <w:szCs w:val="28"/>
        </w:rPr>
        <w:t>мкр</w:t>
      </w:r>
      <w:proofErr w:type="spellEnd"/>
      <w:r w:rsidR="00496D33">
        <w:rPr>
          <w:sz w:val="28"/>
          <w:szCs w:val="28"/>
        </w:rPr>
        <w:t xml:space="preserve">. Юбилейный, 7; Забайкальский край, </w:t>
      </w:r>
      <w:proofErr w:type="spellStart"/>
      <w:r w:rsidR="00496D33">
        <w:rPr>
          <w:sz w:val="28"/>
          <w:szCs w:val="28"/>
        </w:rPr>
        <w:t>Краснокаменский</w:t>
      </w:r>
      <w:proofErr w:type="spellEnd"/>
      <w:r w:rsidR="00496D33">
        <w:rPr>
          <w:sz w:val="28"/>
          <w:szCs w:val="28"/>
        </w:rPr>
        <w:t xml:space="preserve"> округ, с. </w:t>
      </w:r>
      <w:proofErr w:type="spellStart"/>
      <w:r w:rsidR="00496D33">
        <w:rPr>
          <w:sz w:val="28"/>
          <w:szCs w:val="28"/>
        </w:rPr>
        <w:t>Среднеаргунск</w:t>
      </w:r>
      <w:proofErr w:type="spellEnd"/>
      <w:r w:rsidR="00496D33">
        <w:rPr>
          <w:sz w:val="28"/>
          <w:szCs w:val="28"/>
        </w:rPr>
        <w:t xml:space="preserve">, ул. Центральная 13 пом. 1; Забайкальский край, </w:t>
      </w:r>
      <w:proofErr w:type="spellStart"/>
      <w:r w:rsidR="00496D33">
        <w:rPr>
          <w:sz w:val="28"/>
          <w:szCs w:val="28"/>
        </w:rPr>
        <w:t>Краснокаменский</w:t>
      </w:r>
      <w:proofErr w:type="spellEnd"/>
      <w:r w:rsidR="00496D33">
        <w:rPr>
          <w:sz w:val="28"/>
          <w:szCs w:val="28"/>
        </w:rPr>
        <w:t xml:space="preserve"> округ, п. Целинный, ул. Железнодорожная 12; Забайкальский край, </w:t>
      </w:r>
      <w:proofErr w:type="spellStart"/>
      <w:r w:rsidR="00496D33">
        <w:rPr>
          <w:sz w:val="28"/>
          <w:szCs w:val="28"/>
        </w:rPr>
        <w:t>Краснокаменский</w:t>
      </w:r>
      <w:proofErr w:type="spellEnd"/>
      <w:r w:rsidR="00496D33">
        <w:rPr>
          <w:sz w:val="28"/>
          <w:szCs w:val="28"/>
        </w:rPr>
        <w:t xml:space="preserve"> округ, п. Юбилейный, ул. Центральная д.11; пом.1</w:t>
      </w:r>
      <w:r w:rsidR="00496D33">
        <w:rPr>
          <w:sz w:val="28"/>
          <w:szCs w:val="28"/>
          <w:shd w:val="clear" w:color="auto" w:fill="FFFFFF"/>
        </w:rPr>
        <w:t xml:space="preserve"> и вступает в силу на следующий день после дня его официального опубликования.</w:t>
      </w:r>
    </w:p>
    <w:p w:rsidR="00D8279C" w:rsidRDefault="00D8279C" w:rsidP="00496D33">
      <w:pPr>
        <w:ind w:firstLine="709"/>
        <w:jc w:val="both"/>
        <w:rPr>
          <w:sz w:val="28"/>
        </w:rPr>
      </w:pPr>
    </w:p>
    <w:p w:rsidR="00D8279C" w:rsidRDefault="00496D33">
      <w:pPr>
        <w:ind w:right="-29"/>
        <w:jc w:val="both"/>
        <w:rPr>
          <w:sz w:val="28"/>
        </w:rPr>
      </w:pPr>
      <w:r>
        <w:rPr>
          <w:sz w:val="28"/>
        </w:rPr>
        <w:t>Глава муниципального округа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proofErr w:type="spellStart"/>
      <w:r w:rsidR="00E44D1F">
        <w:rPr>
          <w:sz w:val="28"/>
        </w:rPr>
        <w:t>К.А.Зверев</w:t>
      </w:r>
      <w:proofErr w:type="spellEnd"/>
    </w:p>
    <w:p w:rsidR="00D8279C" w:rsidRDefault="00D8279C">
      <w:pPr>
        <w:ind w:right="-29"/>
        <w:jc w:val="both"/>
        <w:rPr>
          <w:sz w:val="28"/>
        </w:rPr>
      </w:pPr>
    </w:p>
    <w:p w:rsidR="00D8279C" w:rsidRDefault="00E44D1F">
      <w:pPr>
        <w:ind w:right="-29"/>
        <w:jc w:val="both"/>
        <w:rPr>
          <w:sz w:val="28"/>
        </w:rPr>
      </w:pPr>
      <w:r>
        <w:rPr>
          <w:sz w:val="28"/>
        </w:rPr>
        <w:t>Председатель Совета</w:t>
      </w:r>
    </w:p>
    <w:p w:rsidR="00D8279C" w:rsidRDefault="00E44D1F">
      <w:pPr>
        <w:ind w:right="-29"/>
        <w:jc w:val="both"/>
        <w:rPr>
          <w:sz w:val="28"/>
        </w:rPr>
      </w:pPr>
      <w:r>
        <w:rPr>
          <w:sz w:val="28"/>
        </w:rPr>
        <w:t>муниципального округа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proofErr w:type="spellStart"/>
      <w:r>
        <w:rPr>
          <w:sz w:val="28"/>
        </w:rPr>
        <w:t>А.У.Заммоев</w:t>
      </w:r>
      <w:proofErr w:type="spellEnd"/>
    </w:p>
    <w:sectPr w:rsidR="00D8279C" w:rsidSect="00E44D1F">
      <w:pgSz w:w="11906" w:h="16838"/>
      <w:pgMar w:top="709" w:right="992" w:bottom="851" w:left="136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79C"/>
    <w:rsid w:val="0014480F"/>
    <w:rsid w:val="00496D33"/>
    <w:rsid w:val="00CE2B87"/>
    <w:rsid w:val="00D8279C"/>
    <w:rsid w:val="00E44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A44413-1354-40D5-8085-69840600F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a"/>
    <w:next w:val="a"/>
    <w:link w:val="20"/>
    <w:uiPriority w:val="9"/>
    <w:qFormat/>
    <w:pPr>
      <w:keepNext/>
      <w:ind w:left="720" w:hanging="720"/>
      <w:outlineLvl w:val="1"/>
    </w:pPr>
    <w:rPr>
      <w:b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customStyle="1" w:styleId="xl125">
    <w:name w:val="xl125"/>
    <w:basedOn w:val="a"/>
    <w:link w:val="xl125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b/>
    </w:rPr>
  </w:style>
  <w:style w:type="character" w:customStyle="1" w:styleId="xl1250">
    <w:name w:val="xl125"/>
    <w:basedOn w:val="1"/>
    <w:link w:val="xl125"/>
    <w:rPr>
      <w:rFonts w:ascii="Times New Roman" w:hAnsi="Times New Roman"/>
      <w:b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xl96">
    <w:name w:val="xl96"/>
    <w:basedOn w:val="a"/>
    <w:link w:val="xl96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22"/>
    </w:rPr>
  </w:style>
  <w:style w:type="character" w:customStyle="1" w:styleId="xl960">
    <w:name w:val="xl96"/>
    <w:basedOn w:val="1"/>
    <w:link w:val="xl96"/>
    <w:rPr>
      <w:rFonts w:ascii="Times New Roman" w:hAnsi="Times New Roman"/>
      <w:sz w:val="22"/>
    </w:rPr>
  </w:style>
  <w:style w:type="paragraph" w:customStyle="1" w:styleId="xl133">
    <w:name w:val="xl133"/>
    <w:basedOn w:val="a"/>
    <w:link w:val="xl1330"/>
    <w:pPr>
      <w:pBdr>
        <w:top w:val="single" w:sz="8" w:space="0" w:color="000000"/>
        <w:bottom w:val="single" w:sz="8" w:space="0" w:color="000000"/>
      </w:pBdr>
      <w:spacing w:beforeAutospacing="1" w:afterAutospacing="1"/>
      <w:jc w:val="center"/>
    </w:pPr>
    <w:rPr>
      <w:b/>
    </w:rPr>
  </w:style>
  <w:style w:type="character" w:customStyle="1" w:styleId="xl1330">
    <w:name w:val="xl133"/>
    <w:basedOn w:val="1"/>
    <w:link w:val="xl133"/>
    <w:rPr>
      <w:rFonts w:ascii="Times New Roman" w:hAnsi="Times New Roman"/>
      <w:b/>
      <w:sz w:val="24"/>
    </w:rPr>
  </w:style>
  <w:style w:type="paragraph" w:customStyle="1" w:styleId="xl114">
    <w:name w:val="xl114"/>
    <w:basedOn w:val="a"/>
    <w:link w:val="xl1140"/>
    <w:pPr>
      <w:pBdr>
        <w:top w:val="single" w:sz="4" w:space="0" w:color="000000"/>
        <w:left w:val="single" w:sz="8" w:space="0" w:color="000000"/>
        <w:bottom w:val="single" w:sz="4" w:space="0" w:color="000000"/>
      </w:pBdr>
      <w:spacing w:beforeAutospacing="1" w:afterAutospacing="1"/>
    </w:pPr>
  </w:style>
  <w:style w:type="character" w:customStyle="1" w:styleId="xl1140">
    <w:name w:val="xl114"/>
    <w:basedOn w:val="1"/>
    <w:link w:val="xl114"/>
    <w:rPr>
      <w:rFonts w:ascii="Times New Roman" w:hAnsi="Times New Roman"/>
      <w:sz w:val="24"/>
    </w:rPr>
  </w:style>
  <w:style w:type="paragraph" w:customStyle="1" w:styleId="xl97">
    <w:name w:val="xl97"/>
    <w:basedOn w:val="a"/>
    <w:link w:val="xl97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22"/>
    </w:rPr>
  </w:style>
  <w:style w:type="character" w:customStyle="1" w:styleId="xl970">
    <w:name w:val="xl97"/>
    <w:basedOn w:val="1"/>
    <w:link w:val="xl97"/>
    <w:rPr>
      <w:rFonts w:ascii="Times New Roman" w:hAnsi="Times New Roman"/>
      <w:sz w:val="22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xl156">
    <w:name w:val="xl156"/>
    <w:basedOn w:val="a"/>
    <w:link w:val="xl1560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</w:style>
  <w:style w:type="character" w:customStyle="1" w:styleId="xl1560">
    <w:name w:val="xl156"/>
    <w:basedOn w:val="1"/>
    <w:link w:val="xl156"/>
    <w:rPr>
      <w:rFonts w:ascii="Times New Roman" w:hAnsi="Times New Roman"/>
      <w:sz w:val="24"/>
    </w:rPr>
  </w:style>
  <w:style w:type="paragraph" w:customStyle="1" w:styleId="xl121">
    <w:name w:val="xl121"/>
    <w:basedOn w:val="a"/>
    <w:link w:val="xl1210"/>
    <w:pPr>
      <w:pBdr>
        <w:top w:val="single" w:sz="4" w:space="0" w:color="000000"/>
        <w:left w:val="single" w:sz="8" w:space="0" w:color="000000"/>
        <w:bottom w:val="single" w:sz="4" w:space="0" w:color="000000"/>
      </w:pBdr>
      <w:spacing w:beforeAutospacing="1" w:afterAutospacing="1"/>
    </w:pPr>
  </w:style>
  <w:style w:type="character" w:customStyle="1" w:styleId="xl1210">
    <w:name w:val="xl121"/>
    <w:basedOn w:val="1"/>
    <w:link w:val="xl121"/>
    <w:rPr>
      <w:rFonts w:ascii="Times New Roman" w:hAnsi="Times New Roman"/>
      <w:sz w:val="24"/>
    </w:rPr>
  </w:style>
  <w:style w:type="paragraph" w:customStyle="1" w:styleId="xl76">
    <w:name w:val="xl76"/>
    <w:basedOn w:val="a"/>
    <w:link w:val="xl760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Autospacing="1" w:afterAutospacing="1"/>
    </w:pPr>
  </w:style>
  <w:style w:type="character" w:customStyle="1" w:styleId="xl760">
    <w:name w:val="xl76"/>
    <w:basedOn w:val="1"/>
    <w:link w:val="xl76"/>
    <w:rPr>
      <w:rFonts w:ascii="Times New Roman" w:hAnsi="Times New Roman"/>
      <w:sz w:val="24"/>
    </w:rPr>
  </w:style>
  <w:style w:type="paragraph" w:customStyle="1" w:styleId="xl149">
    <w:name w:val="xl149"/>
    <w:basedOn w:val="a"/>
    <w:link w:val="xl1490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pacing w:beforeAutospacing="1" w:afterAutospacing="1"/>
      <w:jc w:val="center"/>
    </w:pPr>
    <w:rPr>
      <w:rFonts w:ascii="Arial" w:hAnsi="Arial"/>
      <w:b/>
    </w:rPr>
  </w:style>
  <w:style w:type="character" w:customStyle="1" w:styleId="xl1490">
    <w:name w:val="xl149"/>
    <w:basedOn w:val="1"/>
    <w:link w:val="xl149"/>
    <w:rPr>
      <w:rFonts w:ascii="Arial" w:hAnsi="Arial"/>
      <w:b/>
      <w:sz w:val="24"/>
    </w:rPr>
  </w:style>
  <w:style w:type="paragraph" w:customStyle="1" w:styleId="xl122">
    <w:name w:val="xl122"/>
    <w:basedOn w:val="a"/>
    <w:link w:val="xl1220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8" w:space="0" w:color="000000"/>
      </w:pBdr>
      <w:spacing w:beforeAutospacing="1" w:afterAutospacing="1"/>
    </w:pPr>
  </w:style>
  <w:style w:type="character" w:customStyle="1" w:styleId="xl1220">
    <w:name w:val="xl122"/>
    <w:basedOn w:val="1"/>
    <w:link w:val="xl122"/>
    <w:rPr>
      <w:rFonts w:ascii="Times New Roman" w:hAnsi="Times New Roman"/>
      <w:sz w:val="24"/>
    </w:rPr>
  </w:style>
  <w:style w:type="paragraph" w:customStyle="1" w:styleId="xl106">
    <w:name w:val="xl106"/>
    <w:basedOn w:val="a"/>
    <w:link w:val="xl1060"/>
    <w:pPr>
      <w:pBdr>
        <w:left w:val="single" w:sz="8" w:space="0" w:color="000000"/>
      </w:pBdr>
      <w:spacing w:beforeAutospacing="1" w:afterAutospacing="1"/>
    </w:pPr>
  </w:style>
  <w:style w:type="character" w:customStyle="1" w:styleId="xl1060">
    <w:name w:val="xl106"/>
    <w:basedOn w:val="1"/>
    <w:link w:val="xl106"/>
    <w:rPr>
      <w:rFonts w:ascii="Times New Roman" w:hAnsi="Times New Roman"/>
      <w:sz w:val="24"/>
    </w:rPr>
  </w:style>
  <w:style w:type="paragraph" w:customStyle="1" w:styleId="msonormal0">
    <w:name w:val="msonormal"/>
    <w:basedOn w:val="a"/>
    <w:link w:val="msonormal1"/>
    <w:pPr>
      <w:spacing w:beforeAutospacing="1" w:afterAutospacing="1"/>
    </w:pPr>
  </w:style>
  <w:style w:type="character" w:customStyle="1" w:styleId="msonormal1">
    <w:name w:val="msonormal"/>
    <w:basedOn w:val="1"/>
    <w:link w:val="msonormal0"/>
    <w:rPr>
      <w:sz w:val="24"/>
    </w:rPr>
  </w:style>
  <w:style w:type="paragraph" w:customStyle="1" w:styleId="xl100">
    <w:name w:val="xl100"/>
    <w:basedOn w:val="a"/>
    <w:link w:val="xl1000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Autospacing="1" w:afterAutospacing="1"/>
    </w:pPr>
    <w:rPr>
      <w:rFonts w:ascii="Arial" w:hAnsi="Arial"/>
      <w:b/>
      <w:sz w:val="22"/>
    </w:rPr>
  </w:style>
  <w:style w:type="character" w:customStyle="1" w:styleId="xl1000">
    <w:name w:val="xl100"/>
    <w:basedOn w:val="1"/>
    <w:link w:val="xl100"/>
    <w:rPr>
      <w:rFonts w:ascii="Arial" w:hAnsi="Arial"/>
      <w:b/>
      <w:sz w:val="22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xl81">
    <w:name w:val="xl81"/>
    <w:basedOn w:val="a"/>
    <w:link w:val="xl810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4" w:space="0" w:color="000000"/>
      </w:pBdr>
      <w:spacing w:beforeAutospacing="1" w:afterAutospacing="1"/>
    </w:pPr>
    <w:rPr>
      <w:b/>
    </w:rPr>
  </w:style>
  <w:style w:type="character" w:customStyle="1" w:styleId="xl810">
    <w:name w:val="xl81"/>
    <w:basedOn w:val="1"/>
    <w:link w:val="xl81"/>
    <w:rPr>
      <w:rFonts w:ascii="Times New Roman" w:hAnsi="Times New Roman"/>
      <w:b/>
      <w:sz w:val="24"/>
    </w:rPr>
  </w:style>
  <w:style w:type="paragraph" w:customStyle="1" w:styleId="xl181">
    <w:name w:val="xl181"/>
    <w:basedOn w:val="a"/>
    <w:link w:val="xl18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</w:style>
  <w:style w:type="character" w:customStyle="1" w:styleId="xl1810">
    <w:name w:val="xl181"/>
    <w:basedOn w:val="1"/>
    <w:link w:val="xl181"/>
    <w:rPr>
      <w:rFonts w:ascii="Times New Roman" w:hAnsi="Times New Roman"/>
      <w:sz w:val="24"/>
    </w:rPr>
  </w:style>
  <w:style w:type="paragraph" w:styleId="a3">
    <w:name w:val="header"/>
    <w:basedOn w:val="a"/>
    <w:link w:val="a4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</w:rPr>
  </w:style>
  <w:style w:type="character" w:customStyle="1" w:styleId="a4">
    <w:name w:val="Верхний колонтитул Знак"/>
    <w:basedOn w:val="1"/>
    <w:link w:val="a3"/>
    <w:rPr>
      <w:rFonts w:ascii="Calibri" w:hAnsi="Calibri"/>
      <w:sz w:val="22"/>
    </w:rPr>
  </w:style>
  <w:style w:type="paragraph" w:customStyle="1" w:styleId="xl138">
    <w:name w:val="xl138"/>
    <w:basedOn w:val="a"/>
    <w:link w:val="xl1380"/>
    <w:pPr>
      <w:pBdr>
        <w:left w:val="single" w:sz="4" w:space="0" w:color="000000"/>
      </w:pBdr>
      <w:spacing w:beforeAutospacing="1" w:afterAutospacing="1"/>
      <w:jc w:val="center"/>
    </w:pPr>
    <w:rPr>
      <w:b/>
    </w:rPr>
  </w:style>
  <w:style w:type="character" w:customStyle="1" w:styleId="xl1380">
    <w:name w:val="xl138"/>
    <w:basedOn w:val="1"/>
    <w:link w:val="xl138"/>
    <w:rPr>
      <w:rFonts w:ascii="Times New Roman" w:hAnsi="Times New Roman"/>
      <w:b/>
      <w:sz w:val="24"/>
    </w:rPr>
  </w:style>
  <w:style w:type="paragraph" w:customStyle="1" w:styleId="12">
    <w:name w:val="Просмотренная гиперссылка1"/>
    <w:link w:val="a5"/>
    <w:rPr>
      <w:color w:val="800080"/>
      <w:u w:val="single"/>
    </w:rPr>
  </w:style>
  <w:style w:type="character" w:styleId="a5">
    <w:name w:val="FollowedHyperlink"/>
    <w:link w:val="12"/>
    <w:rPr>
      <w:color w:val="800080"/>
      <w:u w:val="single"/>
    </w:rPr>
  </w:style>
  <w:style w:type="paragraph" w:customStyle="1" w:styleId="xl74">
    <w:name w:val="xl74"/>
    <w:basedOn w:val="a"/>
    <w:link w:val="xl74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</w:style>
  <w:style w:type="character" w:customStyle="1" w:styleId="xl740">
    <w:name w:val="xl74"/>
    <w:basedOn w:val="1"/>
    <w:link w:val="xl74"/>
    <w:rPr>
      <w:rFonts w:ascii="Times New Roman" w:hAnsi="Times New Roman"/>
      <w:sz w:val="24"/>
    </w:rPr>
  </w:style>
  <w:style w:type="paragraph" w:customStyle="1" w:styleId="xl75">
    <w:name w:val="xl75"/>
    <w:basedOn w:val="a"/>
    <w:link w:val="xl75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</w:style>
  <w:style w:type="character" w:customStyle="1" w:styleId="xl750">
    <w:name w:val="xl75"/>
    <w:basedOn w:val="1"/>
    <w:link w:val="xl75"/>
    <w:rPr>
      <w:rFonts w:ascii="Times New Roman" w:hAnsi="Times New Roman"/>
      <w:sz w:val="24"/>
    </w:rPr>
  </w:style>
  <w:style w:type="paragraph" w:customStyle="1" w:styleId="xl166">
    <w:name w:val="xl166"/>
    <w:basedOn w:val="a"/>
    <w:link w:val="xl1660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b/>
    </w:rPr>
  </w:style>
  <w:style w:type="character" w:customStyle="1" w:styleId="xl1660">
    <w:name w:val="xl166"/>
    <w:basedOn w:val="1"/>
    <w:link w:val="xl166"/>
    <w:rPr>
      <w:b/>
      <w:sz w:val="24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xl108">
    <w:name w:val="xl108"/>
    <w:basedOn w:val="a"/>
    <w:link w:val="xl1080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8" w:space="0" w:color="000000"/>
      </w:pBdr>
      <w:spacing w:beforeAutospacing="1" w:afterAutospacing="1"/>
    </w:pPr>
  </w:style>
  <w:style w:type="character" w:customStyle="1" w:styleId="xl1080">
    <w:name w:val="xl108"/>
    <w:basedOn w:val="1"/>
    <w:link w:val="xl108"/>
    <w:rPr>
      <w:rFonts w:ascii="Times New Roman" w:hAnsi="Times New Roman"/>
      <w:sz w:val="24"/>
    </w:rPr>
  </w:style>
  <w:style w:type="paragraph" w:customStyle="1" w:styleId="xl175">
    <w:name w:val="xl175"/>
    <w:basedOn w:val="a"/>
    <w:link w:val="xl1750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b/>
    </w:rPr>
  </w:style>
  <w:style w:type="character" w:customStyle="1" w:styleId="xl1750">
    <w:name w:val="xl175"/>
    <w:basedOn w:val="1"/>
    <w:link w:val="xl175"/>
    <w:rPr>
      <w:b/>
      <w:sz w:val="24"/>
    </w:rPr>
  </w:style>
  <w:style w:type="paragraph" w:customStyle="1" w:styleId="xl151">
    <w:name w:val="xl151"/>
    <w:basedOn w:val="a"/>
    <w:link w:val="xl1510"/>
    <w:pPr>
      <w:pBdr>
        <w:top w:val="single" w:sz="4" w:space="0" w:color="000000"/>
        <w:left w:val="single" w:sz="4" w:space="0" w:color="000000"/>
      </w:pBdr>
      <w:spacing w:beforeAutospacing="1" w:afterAutospacing="1"/>
      <w:jc w:val="center"/>
    </w:pPr>
  </w:style>
  <w:style w:type="character" w:customStyle="1" w:styleId="xl1510">
    <w:name w:val="xl151"/>
    <w:basedOn w:val="1"/>
    <w:link w:val="xl151"/>
    <w:rPr>
      <w:rFonts w:ascii="Times New Roman" w:hAnsi="Times New Roman"/>
      <w:sz w:val="24"/>
    </w:rPr>
  </w:style>
  <w:style w:type="paragraph" w:customStyle="1" w:styleId="xl182">
    <w:name w:val="xl182"/>
    <w:basedOn w:val="a"/>
    <w:link w:val="xl1820"/>
    <w:pPr>
      <w:pBdr>
        <w:left w:val="single" w:sz="8" w:space="0" w:color="000000"/>
        <w:bottom w:val="single" w:sz="4" w:space="0" w:color="000000"/>
      </w:pBdr>
      <w:spacing w:beforeAutospacing="1" w:afterAutospacing="1"/>
    </w:pPr>
  </w:style>
  <w:style w:type="character" w:customStyle="1" w:styleId="xl1820">
    <w:name w:val="xl182"/>
    <w:basedOn w:val="1"/>
    <w:link w:val="xl182"/>
    <w:rPr>
      <w:rFonts w:ascii="Times New Roman" w:hAnsi="Times New Roman"/>
      <w:sz w:val="24"/>
    </w:rPr>
  </w:style>
  <w:style w:type="paragraph" w:customStyle="1" w:styleId="xl134">
    <w:name w:val="xl134"/>
    <w:basedOn w:val="a"/>
    <w:link w:val="xl1340"/>
    <w:pPr>
      <w:pBdr>
        <w:top w:val="single" w:sz="8" w:space="0" w:color="000000"/>
        <w:left w:val="single" w:sz="4" w:space="0" w:color="000000"/>
        <w:bottom w:val="single" w:sz="8" w:space="0" w:color="000000"/>
      </w:pBdr>
      <w:spacing w:beforeAutospacing="1" w:afterAutospacing="1"/>
      <w:jc w:val="center"/>
    </w:pPr>
    <w:rPr>
      <w:b/>
    </w:rPr>
  </w:style>
  <w:style w:type="character" w:customStyle="1" w:styleId="xl1340">
    <w:name w:val="xl134"/>
    <w:basedOn w:val="1"/>
    <w:link w:val="xl134"/>
    <w:rPr>
      <w:rFonts w:ascii="Times New Roman" w:hAnsi="Times New Roman"/>
      <w:b/>
      <w:sz w:val="24"/>
    </w:rPr>
  </w:style>
  <w:style w:type="paragraph" w:customStyle="1" w:styleId="font6">
    <w:name w:val="font6"/>
    <w:basedOn w:val="a"/>
    <w:link w:val="font60"/>
    <w:pPr>
      <w:spacing w:beforeAutospacing="1" w:afterAutospacing="1"/>
    </w:pPr>
    <w:rPr>
      <w:b/>
      <w:sz w:val="18"/>
    </w:rPr>
  </w:style>
  <w:style w:type="character" w:customStyle="1" w:styleId="font60">
    <w:name w:val="font6"/>
    <w:basedOn w:val="1"/>
    <w:link w:val="font6"/>
    <w:rPr>
      <w:b/>
      <w:color w:val="000000"/>
      <w:sz w:val="18"/>
    </w:rPr>
  </w:style>
  <w:style w:type="paragraph" w:customStyle="1" w:styleId="xl80">
    <w:name w:val="xl80"/>
    <w:basedOn w:val="a"/>
    <w:link w:val="xl80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</w:pPr>
  </w:style>
  <w:style w:type="character" w:customStyle="1" w:styleId="xl800">
    <w:name w:val="xl80"/>
    <w:basedOn w:val="1"/>
    <w:link w:val="xl80"/>
    <w:rPr>
      <w:rFonts w:ascii="Times New Roman" w:hAnsi="Times New Roman"/>
      <w:sz w:val="24"/>
    </w:rPr>
  </w:style>
  <w:style w:type="paragraph" w:customStyle="1" w:styleId="xl67">
    <w:name w:val="xl67"/>
    <w:basedOn w:val="a"/>
    <w:link w:val="xl670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Autospacing="1" w:afterAutospacing="1"/>
      <w:jc w:val="center"/>
    </w:pPr>
    <w:rPr>
      <w:b/>
      <w:sz w:val="22"/>
    </w:rPr>
  </w:style>
  <w:style w:type="character" w:customStyle="1" w:styleId="xl670">
    <w:name w:val="xl67"/>
    <w:basedOn w:val="1"/>
    <w:link w:val="xl67"/>
    <w:rPr>
      <w:rFonts w:ascii="Times New Roman" w:hAnsi="Times New Roman"/>
      <w:b/>
      <w:sz w:val="22"/>
    </w:rPr>
  </w:style>
  <w:style w:type="paragraph" w:customStyle="1" w:styleId="xl128">
    <w:name w:val="xl128"/>
    <w:basedOn w:val="a"/>
    <w:link w:val="xl1280"/>
    <w:pPr>
      <w:pBdr>
        <w:left w:val="single" w:sz="4" w:space="0" w:color="000000"/>
        <w:right w:val="single" w:sz="4" w:space="0" w:color="000000"/>
      </w:pBdr>
      <w:spacing w:beforeAutospacing="1" w:afterAutospacing="1"/>
      <w:jc w:val="center"/>
    </w:pPr>
  </w:style>
  <w:style w:type="character" w:customStyle="1" w:styleId="xl1280">
    <w:name w:val="xl128"/>
    <w:basedOn w:val="1"/>
    <w:link w:val="xl128"/>
    <w:rPr>
      <w:rFonts w:ascii="Times New Roman" w:hAnsi="Times New Roman"/>
      <w:sz w:val="24"/>
    </w:rPr>
  </w:style>
  <w:style w:type="paragraph" w:customStyle="1" w:styleId="xl68">
    <w:name w:val="xl68"/>
    <w:basedOn w:val="a"/>
    <w:link w:val="xl680"/>
    <w:pPr>
      <w:pBdr>
        <w:left w:val="single" w:sz="8" w:space="0" w:color="000000"/>
        <w:bottom w:val="single" w:sz="4" w:space="0" w:color="000000"/>
        <w:right w:val="single" w:sz="4" w:space="0" w:color="000000"/>
      </w:pBdr>
      <w:spacing w:beforeAutospacing="1" w:afterAutospacing="1"/>
    </w:pPr>
  </w:style>
  <w:style w:type="character" w:customStyle="1" w:styleId="xl680">
    <w:name w:val="xl68"/>
    <w:basedOn w:val="1"/>
    <w:link w:val="xl68"/>
    <w:rPr>
      <w:rFonts w:ascii="Times New Roman" w:hAnsi="Times New Roman"/>
      <w:sz w:val="24"/>
    </w:rPr>
  </w:style>
  <w:style w:type="paragraph" w:customStyle="1" w:styleId="xl180">
    <w:name w:val="xl180"/>
    <w:basedOn w:val="a"/>
    <w:link w:val="xl1800"/>
    <w:pPr>
      <w:pBdr>
        <w:left w:val="single" w:sz="8" w:space="0" w:color="000000"/>
        <w:right w:val="single" w:sz="4" w:space="0" w:color="000000"/>
      </w:pBdr>
      <w:spacing w:beforeAutospacing="1" w:afterAutospacing="1"/>
    </w:pPr>
  </w:style>
  <w:style w:type="character" w:customStyle="1" w:styleId="xl1800">
    <w:name w:val="xl180"/>
    <w:basedOn w:val="1"/>
    <w:link w:val="xl180"/>
    <w:rPr>
      <w:rFonts w:ascii="Times New Roman" w:hAnsi="Times New Roman"/>
      <w:sz w:val="24"/>
    </w:rPr>
  </w:style>
  <w:style w:type="paragraph" w:customStyle="1" w:styleId="xl110">
    <w:name w:val="xl110"/>
    <w:basedOn w:val="a"/>
    <w:link w:val="xl110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</w:style>
  <w:style w:type="character" w:customStyle="1" w:styleId="xl1100">
    <w:name w:val="xl110"/>
    <w:basedOn w:val="1"/>
    <w:link w:val="xl110"/>
    <w:rPr>
      <w:rFonts w:ascii="Times New Roman" w:hAnsi="Times New Roman"/>
      <w:sz w:val="24"/>
    </w:rPr>
  </w:style>
  <w:style w:type="paragraph" w:customStyle="1" w:styleId="xl135">
    <w:name w:val="xl135"/>
    <w:basedOn w:val="a"/>
    <w:link w:val="xl135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</w:pPr>
  </w:style>
  <w:style w:type="character" w:customStyle="1" w:styleId="xl1350">
    <w:name w:val="xl135"/>
    <w:basedOn w:val="1"/>
    <w:link w:val="xl135"/>
    <w:rPr>
      <w:rFonts w:ascii="Times New Roman" w:hAnsi="Times New Roman"/>
      <w:sz w:val="24"/>
    </w:rPr>
  </w:style>
  <w:style w:type="paragraph" w:customStyle="1" w:styleId="xl176">
    <w:name w:val="xl176"/>
    <w:basedOn w:val="a"/>
    <w:link w:val="xl176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Autospacing="1" w:afterAutospacing="1"/>
      <w:jc w:val="center"/>
    </w:pPr>
    <w:rPr>
      <w:b/>
      <w:sz w:val="22"/>
    </w:rPr>
  </w:style>
  <w:style w:type="character" w:customStyle="1" w:styleId="xl1760">
    <w:name w:val="xl176"/>
    <w:basedOn w:val="1"/>
    <w:link w:val="xl176"/>
    <w:rPr>
      <w:b/>
      <w:sz w:val="22"/>
    </w:rPr>
  </w:style>
  <w:style w:type="paragraph" w:customStyle="1" w:styleId="xl93">
    <w:name w:val="xl93"/>
    <w:basedOn w:val="a"/>
    <w:link w:val="xl93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b/>
    </w:rPr>
  </w:style>
  <w:style w:type="character" w:customStyle="1" w:styleId="xl930">
    <w:name w:val="xl93"/>
    <w:basedOn w:val="1"/>
    <w:link w:val="xl93"/>
    <w:rPr>
      <w:rFonts w:ascii="Times New Roman" w:hAnsi="Times New Roman"/>
      <w:b/>
      <w:sz w:val="24"/>
    </w:rPr>
  </w:style>
  <w:style w:type="paragraph" w:customStyle="1" w:styleId="xl98">
    <w:name w:val="xl98"/>
    <w:basedOn w:val="a"/>
    <w:link w:val="xl980"/>
    <w:pPr>
      <w:spacing w:beforeAutospacing="1" w:afterAutospacing="1"/>
      <w:jc w:val="center"/>
    </w:pPr>
  </w:style>
  <w:style w:type="character" w:customStyle="1" w:styleId="xl980">
    <w:name w:val="xl98"/>
    <w:basedOn w:val="1"/>
    <w:link w:val="xl98"/>
    <w:rPr>
      <w:sz w:val="24"/>
    </w:rPr>
  </w:style>
  <w:style w:type="paragraph" w:customStyle="1" w:styleId="xl84">
    <w:name w:val="xl84"/>
    <w:basedOn w:val="a"/>
    <w:link w:val="xl840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4" w:space="0" w:color="000000"/>
      </w:pBdr>
      <w:spacing w:beforeAutospacing="1" w:afterAutospacing="1"/>
    </w:pPr>
    <w:rPr>
      <w:b/>
    </w:rPr>
  </w:style>
  <w:style w:type="character" w:customStyle="1" w:styleId="xl840">
    <w:name w:val="xl84"/>
    <w:basedOn w:val="1"/>
    <w:link w:val="xl84"/>
    <w:rPr>
      <w:b/>
      <w:sz w:val="24"/>
    </w:rPr>
  </w:style>
  <w:style w:type="paragraph" w:customStyle="1" w:styleId="xl127">
    <w:name w:val="xl127"/>
    <w:basedOn w:val="a"/>
    <w:link w:val="xl1270"/>
    <w:pPr>
      <w:pBdr>
        <w:left w:val="single" w:sz="8" w:space="0" w:color="000000"/>
        <w:bottom w:val="single" w:sz="4" w:space="0" w:color="000000"/>
        <w:right w:val="single" w:sz="8" w:space="0" w:color="000000"/>
      </w:pBdr>
      <w:spacing w:beforeAutospacing="1" w:afterAutospacing="1"/>
    </w:pPr>
  </w:style>
  <w:style w:type="character" w:customStyle="1" w:styleId="xl1270">
    <w:name w:val="xl127"/>
    <w:basedOn w:val="1"/>
    <w:link w:val="xl127"/>
    <w:rPr>
      <w:rFonts w:ascii="Times New Roman" w:hAnsi="Times New Roman"/>
      <w:sz w:val="24"/>
    </w:rPr>
  </w:style>
  <w:style w:type="paragraph" w:customStyle="1" w:styleId="xl172">
    <w:name w:val="xl172"/>
    <w:basedOn w:val="a"/>
    <w:link w:val="xl172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</w:style>
  <w:style w:type="character" w:customStyle="1" w:styleId="xl1720">
    <w:name w:val="xl172"/>
    <w:basedOn w:val="1"/>
    <w:link w:val="xl172"/>
    <w:rPr>
      <w:rFonts w:ascii="Times New Roman" w:hAnsi="Times New Roman"/>
      <w:sz w:val="24"/>
    </w:rPr>
  </w:style>
  <w:style w:type="paragraph" w:customStyle="1" w:styleId="xl64">
    <w:name w:val="xl64"/>
    <w:basedOn w:val="a"/>
    <w:link w:val="xl64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</w:style>
  <w:style w:type="character" w:customStyle="1" w:styleId="xl640">
    <w:name w:val="xl64"/>
    <w:basedOn w:val="1"/>
    <w:link w:val="xl64"/>
    <w:rPr>
      <w:sz w:val="24"/>
    </w:rPr>
  </w:style>
  <w:style w:type="paragraph" w:customStyle="1" w:styleId="xl132">
    <w:name w:val="xl132"/>
    <w:basedOn w:val="a"/>
    <w:link w:val="xl1320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Autospacing="1" w:afterAutospacing="1"/>
      <w:jc w:val="center"/>
    </w:pPr>
    <w:rPr>
      <w:b/>
    </w:rPr>
  </w:style>
  <w:style w:type="character" w:customStyle="1" w:styleId="xl1320">
    <w:name w:val="xl132"/>
    <w:basedOn w:val="1"/>
    <w:link w:val="xl132"/>
    <w:rPr>
      <w:rFonts w:ascii="Times New Roman" w:hAnsi="Times New Roman"/>
      <w:b/>
      <w:sz w:val="24"/>
    </w:rPr>
  </w:style>
  <w:style w:type="paragraph" w:customStyle="1" w:styleId="xl152">
    <w:name w:val="xl152"/>
    <w:basedOn w:val="a"/>
    <w:link w:val="xl1520"/>
    <w:pPr>
      <w:pBdr>
        <w:top w:val="single" w:sz="4" w:space="0" w:color="000000"/>
        <w:left w:val="single" w:sz="8" w:space="0" w:color="000000"/>
        <w:right w:val="single" w:sz="4" w:space="0" w:color="000000"/>
      </w:pBdr>
      <w:spacing w:beforeAutospacing="1" w:afterAutospacing="1"/>
    </w:pPr>
  </w:style>
  <w:style w:type="character" w:customStyle="1" w:styleId="xl1520">
    <w:name w:val="xl152"/>
    <w:basedOn w:val="1"/>
    <w:link w:val="xl152"/>
    <w:rPr>
      <w:rFonts w:ascii="Times New Roman" w:hAnsi="Times New Roman"/>
      <w:sz w:val="24"/>
    </w:rPr>
  </w:style>
  <w:style w:type="paragraph" w:customStyle="1" w:styleId="xl77">
    <w:name w:val="xl77"/>
    <w:basedOn w:val="a"/>
    <w:link w:val="xl770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Autospacing="1" w:afterAutospacing="1"/>
    </w:pPr>
  </w:style>
  <w:style w:type="character" w:customStyle="1" w:styleId="xl770">
    <w:name w:val="xl77"/>
    <w:basedOn w:val="1"/>
    <w:link w:val="xl77"/>
    <w:rPr>
      <w:rFonts w:ascii="Times New Roman" w:hAnsi="Times New Roman"/>
      <w:sz w:val="24"/>
    </w:rPr>
  </w:style>
  <w:style w:type="paragraph" w:customStyle="1" w:styleId="xl167">
    <w:name w:val="xl167"/>
    <w:basedOn w:val="a"/>
    <w:link w:val="xl167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Autospacing="1" w:afterAutospacing="1"/>
      <w:jc w:val="center"/>
    </w:pPr>
    <w:rPr>
      <w:b/>
      <w:sz w:val="22"/>
    </w:rPr>
  </w:style>
  <w:style w:type="character" w:customStyle="1" w:styleId="xl1670">
    <w:name w:val="xl167"/>
    <w:basedOn w:val="1"/>
    <w:link w:val="xl167"/>
    <w:rPr>
      <w:b/>
      <w:sz w:val="22"/>
    </w:rPr>
  </w:style>
  <w:style w:type="paragraph" w:customStyle="1" w:styleId="xl155">
    <w:name w:val="xl155"/>
    <w:basedOn w:val="a"/>
    <w:link w:val="xl1550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sz w:val="22"/>
    </w:rPr>
  </w:style>
  <w:style w:type="character" w:customStyle="1" w:styleId="xl1550">
    <w:name w:val="xl155"/>
    <w:basedOn w:val="1"/>
    <w:link w:val="xl155"/>
    <w:rPr>
      <w:rFonts w:ascii="Times New Roman" w:hAnsi="Times New Roman"/>
      <w:sz w:val="22"/>
    </w:rPr>
  </w:style>
  <w:style w:type="paragraph" w:customStyle="1" w:styleId="xl120">
    <w:name w:val="xl120"/>
    <w:basedOn w:val="a"/>
    <w:link w:val="xl1200"/>
    <w:pPr>
      <w:pBdr>
        <w:left w:val="single" w:sz="8" w:space="0" w:color="000000"/>
        <w:bottom w:val="single" w:sz="4" w:space="0" w:color="000000"/>
      </w:pBdr>
      <w:spacing w:beforeAutospacing="1" w:afterAutospacing="1"/>
    </w:pPr>
  </w:style>
  <w:style w:type="character" w:customStyle="1" w:styleId="xl1200">
    <w:name w:val="xl120"/>
    <w:basedOn w:val="1"/>
    <w:link w:val="xl120"/>
    <w:rPr>
      <w:rFonts w:ascii="Times New Roman" w:hAnsi="Times New Roman"/>
      <w:sz w:val="24"/>
    </w:rPr>
  </w:style>
  <w:style w:type="paragraph" w:customStyle="1" w:styleId="xl91">
    <w:name w:val="xl91"/>
    <w:basedOn w:val="a"/>
    <w:link w:val="xl9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Arial" w:hAnsi="Arial"/>
      <w:sz w:val="18"/>
    </w:rPr>
  </w:style>
  <w:style w:type="character" w:customStyle="1" w:styleId="xl910">
    <w:name w:val="xl91"/>
    <w:basedOn w:val="1"/>
    <w:link w:val="xl91"/>
    <w:rPr>
      <w:rFonts w:ascii="Arial" w:hAnsi="Arial"/>
      <w:sz w:val="18"/>
    </w:rPr>
  </w:style>
  <w:style w:type="paragraph" w:customStyle="1" w:styleId="xl130">
    <w:name w:val="xl130"/>
    <w:basedOn w:val="a"/>
    <w:link w:val="xl1300"/>
    <w:pPr>
      <w:pBdr>
        <w:left w:val="single" w:sz="4" w:space="0" w:color="000000"/>
      </w:pBdr>
      <w:spacing w:beforeAutospacing="1" w:afterAutospacing="1"/>
      <w:jc w:val="center"/>
    </w:pPr>
  </w:style>
  <w:style w:type="character" w:customStyle="1" w:styleId="xl1300">
    <w:name w:val="xl130"/>
    <w:basedOn w:val="1"/>
    <w:link w:val="xl130"/>
    <w:rPr>
      <w:rFonts w:ascii="Times New Roman" w:hAnsi="Times New Roman"/>
      <w:sz w:val="24"/>
    </w:rPr>
  </w:style>
  <w:style w:type="paragraph" w:customStyle="1" w:styleId="xl140">
    <w:name w:val="xl140"/>
    <w:basedOn w:val="a"/>
    <w:link w:val="xl1400"/>
    <w:pPr>
      <w:pBdr>
        <w:left w:val="single" w:sz="4" w:space="0" w:color="000000"/>
        <w:right w:val="single" w:sz="4" w:space="0" w:color="000000"/>
      </w:pBdr>
      <w:spacing w:beforeAutospacing="1" w:afterAutospacing="1"/>
      <w:jc w:val="center"/>
    </w:pPr>
  </w:style>
  <w:style w:type="character" w:customStyle="1" w:styleId="xl1400">
    <w:name w:val="xl140"/>
    <w:basedOn w:val="1"/>
    <w:link w:val="xl140"/>
    <w:rPr>
      <w:rFonts w:ascii="Times New Roman" w:hAnsi="Times New Roman"/>
      <w:sz w:val="24"/>
    </w:rPr>
  </w:style>
  <w:style w:type="paragraph" w:customStyle="1" w:styleId="xl147">
    <w:name w:val="xl147"/>
    <w:basedOn w:val="a"/>
    <w:link w:val="xl1470"/>
    <w:pPr>
      <w:pBdr>
        <w:left w:val="single" w:sz="4" w:space="0" w:color="000000"/>
        <w:right w:val="single" w:sz="4" w:space="0" w:color="000000"/>
      </w:pBdr>
      <w:spacing w:beforeAutospacing="1" w:afterAutospacing="1"/>
      <w:jc w:val="center"/>
    </w:pPr>
  </w:style>
  <w:style w:type="character" w:customStyle="1" w:styleId="xl1470">
    <w:name w:val="xl147"/>
    <w:basedOn w:val="1"/>
    <w:link w:val="xl147"/>
    <w:rPr>
      <w:rFonts w:ascii="Times New Roman" w:hAnsi="Times New Roman"/>
      <w:sz w:val="24"/>
    </w:rPr>
  </w:style>
  <w:style w:type="paragraph" w:customStyle="1" w:styleId="xl129">
    <w:name w:val="xl129"/>
    <w:basedOn w:val="a"/>
    <w:link w:val="xl1290"/>
    <w:pPr>
      <w:spacing w:beforeAutospacing="1" w:afterAutospacing="1"/>
      <w:jc w:val="center"/>
    </w:pPr>
  </w:style>
  <w:style w:type="character" w:customStyle="1" w:styleId="xl1290">
    <w:name w:val="xl129"/>
    <w:basedOn w:val="1"/>
    <w:link w:val="xl129"/>
    <w:rPr>
      <w:rFonts w:ascii="Times New Roman" w:hAnsi="Times New Roman"/>
      <w:sz w:val="24"/>
    </w:rPr>
  </w:style>
  <w:style w:type="paragraph" w:customStyle="1" w:styleId="xl99">
    <w:name w:val="xl99"/>
    <w:basedOn w:val="a"/>
    <w:link w:val="xl990"/>
    <w:pPr>
      <w:pBdr>
        <w:top w:val="single" w:sz="8" w:space="0" w:color="000000"/>
        <w:bottom w:val="single" w:sz="8" w:space="0" w:color="000000"/>
      </w:pBdr>
      <w:spacing w:beforeAutospacing="1" w:afterAutospacing="1"/>
    </w:pPr>
  </w:style>
  <w:style w:type="character" w:customStyle="1" w:styleId="xl990">
    <w:name w:val="xl99"/>
    <w:basedOn w:val="1"/>
    <w:link w:val="xl99"/>
    <w:rPr>
      <w:sz w:val="24"/>
    </w:rPr>
  </w:style>
  <w:style w:type="paragraph" w:customStyle="1" w:styleId="xl82">
    <w:name w:val="xl82"/>
    <w:basedOn w:val="a"/>
    <w:link w:val="xl820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Autospacing="1" w:afterAutospacing="1"/>
      <w:jc w:val="center"/>
    </w:pPr>
    <w:rPr>
      <w:b/>
    </w:rPr>
  </w:style>
  <w:style w:type="character" w:customStyle="1" w:styleId="xl820">
    <w:name w:val="xl82"/>
    <w:basedOn w:val="1"/>
    <w:link w:val="xl82"/>
    <w:rPr>
      <w:rFonts w:ascii="Times New Roman" w:hAnsi="Times New Roman"/>
      <w:b/>
      <w:sz w:val="24"/>
    </w:rPr>
  </w:style>
  <w:style w:type="paragraph" w:customStyle="1" w:styleId="xl145">
    <w:name w:val="xl145"/>
    <w:basedOn w:val="a"/>
    <w:link w:val="xl1450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/>
      <w:jc w:val="center"/>
    </w:pPr>
  </w:style>
  <w:style w:type="character" w:customStyle="1" w:styleId="xl1450">
    <w:name w:val="xl145"/>
    <w:basedOn w:val="1"/>
    <w:link w:val="xl145"/>
    <w:rPr>
      <w:rFonts w:ascii="Times New Roman" w:hAnsi="Times New Roman"/>
      <w:sz w:val="24"/>
    </w:rPr>
  </w:style>
  <w:style w:type="paragraph" w:customStyle="1" w:styleId="xl119">
    <w:name w:val="xl119"/>
    <w:basedOn w:val="a"/>
    <w:link w:val="xl1190"/>
    <w:pPr>
      <w:pBdr>
        <w:bottom w:val="single" w:sz="4" w:space="0" w:color="000000"/>
      </w:pBdr>
      <w:spacing w:beforeAutospacing="1" w:afterAutospacing="1"/>
      <w:jc w:val="center"/>
    </w:pPr>
  </w:style>
  <w:style w:type="character" w:customStyle="1" w:styleId="xl1190">
    <w:name w:val="xl119"/>
    <w:basedOn w:val="1"/>
    <w:link w:val="xl119"/>
    <w:rPr>
      <w:rFonts w:ascii="Times New Roman" w:hAnsi="Times New Roman"/>
      <w:sz w:val="24"/>
    </w:rPr>
  </w:style>
  <w:style w:type="paragraph" w:customStyle="1" w:styleId="xl70">
    <w:name w:val="xl70"/>
    <w:basedOn w:val="a"/>
    <w:link w:val="xl70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</w:style>
  <w:style w:type="character" w:customStyle="1" w:styleId="xl700">
    <w:name w:val="xl70"/>
    <w:basedOn w:val="1"/>
    <w:link w:val="xl70"/>
    <w:rPr>
      <w:rFonts w:ascii="Times New Roman" w:hAnsi="Times New Roman"/>
      <w:sz w:val="24"/>
    </w:rPr>
  </w:style>
  <w:style w:type="paragraph" w:customStyle="1" w:styleId="xl186">
    <w:name w:val="xl186"/>
    <w:basedOn w:val="a"/>
    <w:link w:val="xl1860"/>
    <w:pPr>
      <w:spacing w:beforeAutospacing="1" w:afterAutospacing="1"/>
      <w:jc w:val="both"/>
    </w:pPr>
    <w:rPr>
      <w:sz w:val="22"/>
    </w:rPr>
  </w:style>
  <w:style w:type="character" w:customStyle="1" w:styleId="xl1860">
    <w:name w:val="xl186"/>
    <w:basedOn w:val="1"/>
    <w:link w:val="xl186"/>
    <w:rPr>
      <w:sz w:val="22"/>
    </w:rPr>
  </w:style>
  <w:style w:type="paragraph" w:customStyle="1" w:styleId="xl142">
    <w:name w:val="xl142"/>
    <w:basedOn w:val="a"/>
    <w:link w:val="xl1420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Autospacing="1" w:afterAutospacing="1"/>
      <w:jc w:val="center"/>
    </w:pPr>
    <w:rPr>
      <w:b/>
    </w:rPr>
  </w:style>
  <w:style w:type="character" w:customStyle="1" w:styleId="xl1420">
    <w:name w:val="xl142"/>
    <w:basedOn w:val="1"/>
    <w:link w:val="xl142"/>
    <w:rPr>
      <w:rFonts w:ascii="Times New Roman" w:hAnsi="Times New Roman"/>
      <w:b/>
      <w:sz w:val="24"/>
    </w:rPr>
  </w:style>
  <w:style w:type="paragraph" w:styleId="a6">
    <w:name w:val="Balloon Text"/>
    <w:basedOn w:val="a"/>
    <w:link w:val="a7"/>
    <w:rPr>
      <w:rFonts w:ascii="Tahoma" w:hAnsi="Tahoma"/>
      <w:sz w:val="16"/>
    </w:rPr>
  </w:style>
  <w:style w:type="character" w:customStyle="1" w:styleId="a7">
    <w:name w:val="Текст выноски Знак"/>
    <w:basedOn w:val="1"/>
    <w:link w:val="a6"/>
    <w:rPr>
      <w:rFonts w:ascii="Tahoma" w:hAnsi="Tahoma"/>
      <w:sz w:val="1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xl159">
    <w:name w:val="xl159"/>
    <w:basedOn w:val="a"/>
    <w:link w:val="xl15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Autospacing="1" w:afterAutospacing="1"/>
      <w:jc w:val="center"/>
    </w:pPr>
    <w:rPr>
      <w:sz w:val="22"/>
    </w:rPr>
  </w:style>
  <w:style w:type="character" w:customStyle="1" w:styleId="xl1590">
    <w:name w:val="xl159"/>
    <w:basedOn w:val="1"/>
    <w:link w:val="xl159"/>
    <w:rPr>
      <w:sz w:val="22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customStyle="1" w:styleId="xl168">
    <w:name w:val="xl168"/>
    <w:basedOn w:val="a"/>
    <w:link w:val="xl1680"/>
    <w:pPr>
      <w:pBdr>
        <w:left w:val="single" w:sz="4" w:space="0" w:color="000000"/>
        <w:right w:val="single" w:sz="8" w:space="0" w:color="000000"/>
      </w:pBdr>
      <w:spacing w:beforeAutospacing="1" w:afterAutospacing="1"/>
      <w:jc w:val="center"/>
    </w:pPr>
    <w:rPr>
      <w:b/>
      <w:sz w:val="22"/>
    </w:rPr>
  </w:style>
  <w:style w:type="character" w:customStyle="1" w:styleId="xl1680">
    <w:name w:val="xl168"/>
    <w:basedOn w:val="1"/>
    <w:link w:val="xl168"/>
    <w:rPr>
      <w:b/>
      <w:sz w:val="22"/>
    </w:rPr>
  </w:style>
  <w:style w:type="paragraph" w:customStyle="1" w:styleId="xl85">
    <w:name w:val="xl85"/>
    <w:basedOn w:val="a"/>
    <w:link w:val="xl850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Autospacing="1" w:afterAutospacing="1"/>
      <w:jc w:val="center"/>
    </w:pPr>
    <w:rPr>
      <w:b/>
    </w:rPr>
  </w:style>
  <w:style w:type="character" w:customStyle="1" w:styleId="xl850">
    <w:name w:val="xl85"/>
    <w:basedOn w:val="1"/>
    <w:link w:val="xl85"/>
    <w:rPr>
      <w:b/>
      <w:sz w:val="24"/>
    </w:rPr>
  </w:style>
  <w:style w:type="paragraph" w:customStyle="1" w:styleId="xl72">
    <w:name w:val="xl72"/>
    <w:basedOn w:val="a"/>
    <w:link w:val="xl720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Autospacing="1" w:afterAutospacing="1"/>
    </w:pPr>
  </w:style>
  <w:style w:type="character" w:customStyle="1" w:styleId="xl720">
    <w:name w:val="xl72"/>
    <w:basedOn w:val="1"/>
    <w:link w:val="xl72"/>
    <w:rPr>
      <w:rFonts w:ascii="Times New Roman" w:hAnsi="Times New Roman"/>
      <w:sz w:val="24"/>
    </w:rPr>
  </w:style>
  <w:style w:type="paragraph" w:styleId="a8">
    <w:name w:val="footer"/>
    <w:basedOn w:val="a"/>
    <w:link w:val="a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1"/>
    <w:link w:val="a8"/>
    <w:rPr>
      <w:sz w:val="24"/>
    </w:rPr>
  </w:style>
  <w:style w:type="paragraph" w:customStyle="1" w:styleId="xl69">
    <w:name w:val="xl69"/>
    <w:basedOn w:val="a"/>
    <w:link w:val="xl69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</w:style>
  <w:style w:type="character" w:customStyle="1" w:styleId="xl690">
    <w:name w:val="xl69"/>
    <w:basedOn w:val="1"/>
    <w:link w:val="xl69"/>
    <w:rPr>
      <w:rFonts w:ascii="Times New Roman" w:hAnsi="Times New Roman"/>
      <w:sz w:val="24"/>
    </w:rPr>
  </w:style>
  <w:style w:type="paragraph" w:styleId="aa">
    <w:name w:val="Normal (Web)"/>
    <w:basedOn w:val="a"/>
    <w:link w:val="ab"/>
    <w:pPr>
      <w:spacing w:beforeAutospacing="1" w:afterAutospacing="1"/>
    </w:pPr>
  </w:style>
  <w:style w:type="character" w:customStyle="1" w:styleId="ab">
    <w:name w:val="Обычный (веб) Знак"/>
    <w:basedOn w:val="1"/>
    <w:link w:val="aa"/>
    <w:rPr>
      <w:sz w:val="24"/>
    </w:rPr>
  </w:style>
  <w:style w:type="paragraph" w:customStyle="1" w:styleId="xl131">
    <w:name w:val="xl131"/>
    <w:basedOn w:val="a"/>
    <w:link w:val="xl131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</w:pPr>
  </w:style>
  <w:style w:type="character" w:customStyle="1" w:styleId="xl1310">
    <w:name w:val="xl131"/>
    <w:basedOn w:val="1"/>
    <w:link w:val="xl131"/>
    <w:rPr>
      <w:rFonts w:ascii="Times New Roman" w:hAnsi="Times New Roman"/>
      <w:sz w:val="24"/>
    </w:rPr>
  </w:style>
  <w:style w:type="paragraph" w:customStyle="1" w:styleId="xl173">
    <w:name w:val="xl173"/>
    <w:basedOn w:val="a"/>
    <w:link w:val="xl1730"/>
    <w:pPr>
      <w:pBdr>
        <w:left w:val="single" w:sz="8" w:space="0" w:color="000000"/>
        <w:bottom w:val="single" w:sz="4" w:space="0" w:color="000000"/>
      </w:pBdr>
      <w:spacing w:beforeAutospacing="1" w:afterAutospacing="1"/>
    </w:pPr>
  </w:style>
  <w:style w:type="character" w:customStyle="1" w:styleId="xl1730">
    <w:name w:val="xl173"/>
    <w:basedOn w:val="1"/>
    <w:link w:val="xl173"/>
    <w:rPr>
      <w:rFonts w:ascii="Times New Roman" w:hAnsi="Times New Roman"/>
      <w:sz w:val="24"/>
    </w:rPr>
  </w:style>
  <w:style w:type="paragraph" w:customStyle="1" w:styleId="xl71">
    <w:name w:val="xl71"/>
    <w:basedOn w:val="a"/>
    <w:link w:val="xl71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</w:style>
  <w:style w:type="character" w:customStyle="1" w:styleId="xl710">
    <w:name w:val="xl71"/>
    <w:basedOn w:val="1"/>
    <w:link w:val="xl71"/>
    <w:rPr>
      <w:rFonts w:ascii="Times New Roman" w:hAnsi="Times New Roman"/>
      <w:sz w:val="24"/>
    </w:rPr>
  </w:style>
  <w:style w:type="paragraph" w:customStyle="1" w:styleId="xl153">
    <w:name w:val="xl153"/>
    <w:basedOn w:val="a"/>
    <w:link w:val="xl1530"/>
    <w:pPr>
      <w:pBdr>
        <w:left w:val="single" w:sz="4" w:space="0" w:color="000000"/>
        <w:right w:val="single" w:sz="4" w:space="0" w:color="000000"/>
      </w:pBdr>
      <w:spacing w:beforeAutospacing="1" w:afterAutospacing="1"/>
      <w:jc w:val="center"/>
    </w:pPr>
    <w:rPr>
      <w:b/>
    </w:rPr>
  </w:style>
  <w:style w:type="character" w:customStyle="1" w:styleId="xl1530">
    <w:name w:val="xl153"/>
    <w:basedOn w:val="1"/>
    <w:link w:val="xl153"/>
    <w:rPr>
      <w:rFonts w:ascii="Times New Roman" w:hAnsi="Times New Roman"/>
      <w:b/>
      <w:sz w:val="24"/>
    </w:rPr>
  </w:style>
  <w:style w:type="paragraph" w:customStyle="1" w:styleId="xl177">
    <w:name w:val="xl177"/>
    <w:basedOn w:val="a"/>
    <w:link w:val="xl1770"/>
    <w:pPr>
      <w:pBdr>
        <w:left w:val="single" w:sz="4" w:space="0" w:color="000000"/>
        <w:right w:val="single" w:sz="8" w:space="0" w:color="000000"/>
      </w:pBdr>
      <w:spacing w:beforeAutospacing="1" w:afterAutospacing="1"/>
      <w:jc w:val="center"/>
    </w:pPr>
    <w:rPr>
      <w:b/>
      <w:sz w:val="22"/>
    </w:rPr>
  </w:style>
  <w:style w:type="character" w:customStyle="1" w:styleId="xl1770">
    <w:name w:val="xl177"/>
    <w:basedOn w:val="1"/>
    <w:link w:val="xl177"/>
    <w:rPr>
      <w:b/>
      <w:sz w:val="22"/>
    </w:rPr>
  </w:style>
  <w:style w:type="paragraph" w:customStyle="1" w:styleId="xl101">
    <w:name w:val="xl101"/>
    <w:basedOn w:val="a"/>
    <w:link w:val="xl1010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Autospacing="1" w:afterAutospacing="1"/>
      <w:jc w:val="center"/>
    </w:pPr>
  </w:style>
  <w:style w:type="character" w:customStyle="1" w:styleId="xl1010">
    <w:name w:val="xl101"/>
    <w:basedOn w:val="1"/>
    <w:link w:val="xl101"/>
    <w:rPr>
      <w:sz w:val="24"/>
    </w:rPr>
  </w:style>
  <w:style w:type="paragraph" w:customStyle="1" w:styleId="xl102">
    <w:name w:val="xl102"/>
    <w:basedOn w:val="a"/>
    <w:link w:val="xl1020"/>
    <w:pPr>
      <w:pBdr>
        <w:top w:val="single" w:sz="8" w:space="0" w:color="000000"/>
        <w:left w:val="single" w:sz="4" w:space="0" w:color="000000"/>
        <w:bottom w:val="single" w:sz="8" w:space="0" w:color="000000"/>
      </w:pBdr>
      <w:spacing w:beforeAutospacing="1" w:afterAutospacing="1"/>
    </w:pPr>
  </w:style>
  <w:style w:type="character" w:customStyle="1" w:styleId="xl1020">
    <w:name w:val="xl102"/>
    <w:basedOn w:val="1"/>
    <w:link w:val="xl102"/>
    <w:rPr>
      <w:sz w:val="24"/>
    </w:rPr>
  </w:style>
  <w:style w:type="paragraph" w:customStyle="1" w:styleId="xl78">
    <w:name w:val="xl78"/>
    <w:basedOn w:val="a"/>
    <w:link w:val="xl780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Autospacing="1" w:afterAutospacing="1"/>
    </w:pPr>
  </w:style>
  <w:style w:type="character" w:customStyle="1" w:styleId="xl780">
    <w:name w:val="xl78"/>
    <w:basedOn w:val="1"/>
    <w:link w:val="xl78"/>
    <w:rPr>
      <w:rFonts w:ascii="Times New Roman" w:hAnsi="Times New Roman"/>
      <w:sz w:val="24"/>
    </w:rPr>
  </w:style>
  <w:style w:type="paragraph" w:customStyle="1" w:styleId="xl124">
    <w:name w:val="xl124"/>
    <w:basedOn w:val="a"/>
    <w:link w:val="xl1240"/>
    <w:pPr>
      <w:pBdr>
        <w:left w:val="single" w:sz="4" w:space="0" w:color="000000"/>
        <w:right w:val="single" w:sz="4" w:space="0" w:color="000000"/>
      </w:pBdr>
      <w:spacing w:beforeAutospacing="1" w:afterAutospacing="1"/>
      <w:jc w:val="center"/>
    </w:pPr>
  </w:style>
  <w:style w:type="character" w:customStyle="1" w:styleId="xl1240">
    <w:name w:val="xl124"/>
    <w:basedOn w:val="1"/>
    <w:link w:val="xl124"/>
    <w:rPr>
      <w:rFonts w:ascii="Times New Roman" w:hAnsi="Times New Roman"/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xl79">
    <w:name w:val="xl79"/>
    <w:basedOn w:val="a"/>
    <w:link w:val="xl790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Autospacing="1" w:afterAutospacing="1"/>
    </w:pPr>
  </w:style>
  <w:style w:type="character" w:customStyle="1" w:styleId="xl790">
    <w:name w:val="xl79"/>
    <w:basedOn w:val="1"/>
    <w:link w:val="xl79"/>
    <w:rPr>
      <w:rFonts w:ascii="Times New Roman" w:hAnsi="Times New Roman"/>
      <w:sz w:val="24"/>
    </w:rPr>
  </w:style>
  <w:style w:type="paragraph" w:customStyle="1" w:styleId="xl143">
    <w:name w:val="xl143"/>
    <w:basedOn w:val="a"/>
    <w:link w:val="xl1430"/>
    <w:pPr>
      <w:pBdr>
        <w:left w:val="single" w:sz="8" w:space="0" w:color="000000"/>
      </w:pBdr>
      <w:spacing w:beforeAutospacing="1" w:afterAutospacing="1"/>
    </w:pPr>
  </w:style>
  <w:style w:type="character" w:customStyle="1" w:styleId="xl1430">
    <w:name w:val="xl143"/>
    <w:basedOn w:val="1"/>
    <w:link w:val="xl143"/>
    <w:rPr>
      <w:rFonts w:ascii="Times New Roman" w:hAnsi="Times New Roman"/>
      <w:sz w:val="24"/>
    </w:rPr>
  </w:style>
  <w:style w:type="paragraph" w:customStyle="1" w:styleId="xl179">
    <w:name w:val="xl179"/>
    <w:basedOn w:val="a"/>
    <w:link w:val="xl1790"/>
    <w:pPr>
      <w:spacing w:beforeAutospacing="1" w:afterAutospacing="1"/>
    </w:pPr>
    <w:rPr>
      <w:rFonts w:ascii="Arial" w:hAnsi="Arial"/>
    </w:rPr>
  </w:style>
  <w:style w:type="character" w:customStyle="1" w:styleId="xl1790">
    <w:name w:val="xl179"/>
    <w:basedOn w:val="1"/>
    <w:link w:val="xl179"/>
    <w:rPr>
      <w:rFonts w:ascii="Arial" w:hAnsi="Arial"/>
      <w:sz w:val="24"/>
    </w:rPr>
  </w:style>
  <w:style w:type="paragraph" w:customStyle="1" w:styleId="xl163">
    <w:name w:val="xl163"/>
    <w:basedOn w:val="a"/>
    <w:link w:val="xl1630"/>
    <w:pPr>
      <w:pBdr>
        <w:left w:val="single" w:sz="4" w:space="0" w:color="000000"/>
        <w:right w:val="single" w:sz="8" w:space="0" w:color="000000"/>
      </w:pBdr>
      <w:spacing w:beforeAutospacing="1" w:afterAutospacing="1"/>
      <w:jc w:val="center"/>
    </w:pPr>
    <w:rPr>
      <w:sz w:val="22"/>
    </w:rPr>
  </w:style>
  <w:style w:type="character" w:customStyle="1" w:styleId="xl1630">
    <w:name w:val="xl163"/>
    <w:basedOn w:val="1"/>
    <w:link w:val="xl163"/>
    <w:rPr>
      <w:sz w:val="22"/>
    </w:rPr>
  </w:style>
  <w:style w:type="paragraph" w:customStyle="1" w:styleId="xl90">
    <w:name w:val="xl90"/>
    <w:basedOn w:val="a"/>
    <w:link w:val="xl90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b/>
      <w:sz w:val="22"/>
    </w:rPr>
  </w:style>
  <w:style w:type="character" w:customStyle="1" w:styleId="xl900">
    <w:name w:val="xl90"/>
    <w:basedOn w:val="1"/>
    <w:link w:val="xl90"/>
    <w:rPr>
      <w:rFonts w:ascii="Times New Roman" w:hAnsi="Times New Roman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xl65">
    <w:name w:val="xl65"/>
    <w:basedOn w:val="a"/>
    <w:link w:val="xl65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</w:style>
  <w:style w:type="character" w:customStyle="1" w:styleId="xl650">
    <w:name w:val="xl65"/>
    <w:basedOn w:val="1"/>
    <w:link w:val="xl65"/>
    <w:rPr>
      <w:sz w:val="24"/>
    </w:rPr>
  </w:style>
  <w:style w:type="paragraph" w:customStyle="1" w:styleId="xl87">
    <w:name w:val="xl87"/>
    <w:basedOn w:val="a"/>
    <w:link w:val="xl87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</w:style>
  <w:style w:type="character" w:customStyle="1" w:styleId="xl870">
    <w:name w:val="xl87"/>
    <w:basedOn w:val="1"/>
    <w:link w:val="xl87"/>
    <w:rPr>
      <w:rFonts w:ascii="Times New Roman" w:hAnsi="Times New Roman"/>
      <w:sz w:val="24"/>
    </w:rPr>
  </w:style>
  <w:style w:type="paragraph" w:customStyle="1" w:styleId="xl158">
    <w:name w:val="xl158"/>
    <w:basedOn w:val="a"/>
    <w:link w:val="xl1580"/>
    <w:pPr>
      <w:pBdr>
        <w:left w:val="single" w:sz="4" w:space="0" w:color="000000"/>
        <w:bottom w:val="single" w:sz="4" w:space="0" w:color="000000"/>
        <w:right w:val="single" w:sz="8" w:space="0" w:color="000000"/>
      </w:pBdr>
      <w:spacing w:beforeAutospacing="1" w:afterAutospacing="1"/>
      <w:jc w:val="center"/>
    </w:pPr>
    <w:rPr>
      <w:sz w:val="22"/>
    </w:rPr>
  </w:style>
  <w:style w:type="character" w:customStyle="1" w:styleId="xl1580">
    <w:name w:val="xl158"/>
    <w:basedOn w:val="1"/>
    <w:link w:val="xl158"/>
    <w:rPr>
      <w:sz w:val="22"/>
    </w:rPr>
  </w:style>
  <w:style w:type="paragraph" w:customStyle="1" w:styleId="xl185">
    <w:name w:val="xl185"/>
    <w:basedOn w:val="a"/>
    <w:link w:val="xl185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sz w:val="22"/>
    </w:rPr>
  </w:style>
  <w:style w:type="character" w:customStyle="1" w:styleId="xl1850">
    <w:name w:val="xl185"/>
    <w:basedOn w:val="1"/>
    <w:link w:val="xl185"/>
    <w:rPr>
      <w:sz w:val="22"/>
    </w:rPr>
  </w:style>
  <w:style w:type="paragraph" w:customStyle="1" w:styleId="xl105">
    <w:name w:val="xl105"/>
    <w:basedOn w:val="a"/>
    <w:link w:val="xl1050"/>
    <w:pPr>
      <w:pBdr>
        <w:top w:val="single" w:sz="4" w:space="0" w:color="000000"/>
        <w:bottom w:val="single" w:sz="4" w:space="0" w:color="000000"/>
      </w:pBdr>
      <w:spacing w:beforeAutospacing="1" w:afterAutospacing="1"/>
      <w:jc w:val="center"/>
    </w:pPr>
  </w:style>
  <w:style w:type="character" w:customStyle="1" w:styleId="xl1050">
    <w:name w:val="xl105"/>
    <w:basedOn w:val="1"/>
    <w:link w:val="xl105"/>
    <w:rPr>
      <w:rFonts w:ascii="Times New Roman" w:hAnsi="Times New Roman"/>
      <w:sz w:val="24"/>
    </w:rPr>
  </w:style>
  <w:style w:type="paragraph" w:customStyle="1" w:styleId="13">
    <w:name w:val="Гиперссылка1"/>
    <w:link w:val="ac"/>
    <w:rPr>
      <w:color w:val="0000FF"/>
      <w:u w:val="single"/>
    </w:rPr>
  </w:style>
  <w:style w:type="character" w:styleId="ac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xl141">
    <w:name w:val="xl141"/>
    <w:basedOn w:val="a"/>
    <w:link w:val="xl1410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4" w:space="0" w:color="000000"/>
      </w:pBdr>
      <w:spacing w:beforeAutospacing="1" w:afterAutospacing="1"/>
    </w:pPr>
    <w:rPr>
      <w:b/>
      <w:sz w:val="22"/>
    </w:rPr>
  </w:style>
  <w:style w:type="character" w:customStyle="1" w:styleId="xl1410">
    <w:name w:val="xl141"/>
    <w:basedOn w:val="1"/>
    <w:link w:val="xl141"/>
    <w:rPr>
      <w:rFonts w:ascii="Times New Roman" w:hAnsi="Times New Roman"/>
      <w:b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xl103">
    <w:name w:val="xl103"/>
    <w:basedOn w:val="a"/>
    <w:link w:val="xl1030"/>
    <w:pPr>
      <w:pBdr>
        <w:top w:val="single" w:sz="4" w:space="0" w:color="000000"/>
        <w:left w:val="single" w:sz="8" w:space="0" w:color="000000"/>
        <w:bottom w:val="single" w:sz="4" w:space="0" w:color="000000"/>
      </w:pBdr>
      <w:spacing w:beforeAutospacing="1" w:afterAutospacing="1"/>
    </w:pPr>
  </w:style>
  <w:style w:type="character" w:customStyle="1" w:styleId="xl1030">
    <w:name w:val="xl103"/>
    <w:basedOn w:val="1"/>
    <w:link w:val="xl103"/>
    <w:rPr>
      <w:rFonts w:ascii="Times New Roman" w:hAnsi="Times New Roman"/>
      <w:sz w:val="24"/>
    </w:rPr>
  </w:style>
  <w:style w:type="paragraph" w:customStyle="1" w:styleId="xl123">
    <w:name w:val="xl123"/>
    <w:basedOn w:val="a"/>
    <w:link w:val="xl123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b/>
    </w:rPr>
  </w:style>
  <w:style w:type="character" w:customStyle="1" w:styleId="xl1230">
    <w:name w:val="xl123"/>
    <w:basedOn w:val="1"/>
    <w:link w:val="xl123"/>
    <w:rPr>
      <w:rFonts w:ascii="Times New Roman" w:hAnsi="Times New Roman"/>
      <w:b/>
      <w:sz w:val="24"/>
    </w:rPr>
  </w:style>
  <w:style w:type="paragraph" w:customStyle="1" w:styleId="xl117">
    <w:name w:val="xl117"/>
    <w:basedOn w:val="a"/>
    <w:link w:val="xl1170"/>
    <w:pPr>
      <w:pBdr>
        <w:left w:val="single" w:sz="8" w:space="0" w:color="000000"/>
        <w:bottom w:val="single" w:sz="4" w:space="0" w:color="000000"/>
      </w:pBdr>
      <w:spacing w:beforeAutospacing="1" w:afterAutospacing="1"/>
    </w:pPr>
  </w:style>
  <w:style w:type="character" w:customStyle="1" w:styleId="xl1170">
    <w:name w:val="xl117"/>
    <w:basedOn w:val="1"/>
    <w:link w:val="xl117"/>
    <w:rPr>
      <w:rFonts w:ascii="Times New Roman" w:hAnsi="Times New Roman"/>
      <w:sz w:val="24"/>
    </w:rPr>
  </w:style>
  <w:style w:type="paragraph" w:customStyle="1" w:styleId="xl146">
    <w:name w:val="xl146"/>
    <w:basedOn w:val="a"/>
    <w:link w:val="xl1460"/>
    <w:pPr>
      <w:pBdr>
        <w:left w:val="single" w:sz="8" w:space="0" w:color="000000"/>
        <w:right w:val="single" w:sz="4" w:space="0" w:color="000000"/>
      </w:pBdr>
      <w:spacing w:beforeAutospacing="1" w:afterAutospacing="1"/>
    </w:pPr>
  </w:style>
  <w:style w:type="character" w:customStyle="1" w:styleId="xl1460">
    <w:name w:val="xl146"/>
    <w:basedOn w:val="1"/>
    <w:link w:val="xl146"/>
    <w:rPr>
      <w:rFonts w:ascii="Times New Roman" w:hAnsi="Times New Roman"/>
      <w:sz w:val="24"/>
    </w:rPr>
  </w:style>
  <w:style w:type="paragraph" w:customStyle="1" w:styleId="xl92">
    <w:name w:val="xl92"/>
    <w:basedOn w:val="a"/>
    <w:link w:val="xl92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b/>
      <w:i/>
    </w:rPr>
  </w:style>
  <w:style w:type="character" w:customStyle="1" w:styleId="xl920">
    <w:name w:val="xl92"/>
    <w:basedOn w:val="1"/>
    <w:link w:val="xl92"/>
    <w:rPr>
      <w:rFonts w:ascii="Times New Roman" w:hAnsi="Times New Roman"/>
      <w:b/>
      <w:i/>
      <w:sz w:val="24"/>
    </w:rPr>
  </w:style>
  <w:style w:type="paragraph" w:customStyle="1" w:styleId="xl104">
    <w:name w:val="xl104"/>
    <w:basedOn w:val="a"/>
    <w:link w:val="xl1040"/>
    <w:pPr>
      <w:pBdr>
        <w:top w:val="single" w:sz="4" w:space="0" w:color="000000"/>
        <w:left w:val="single" w:sz="8" w:space="0" w:color="000000"/>
        <w:bottom w:val="single" w:sz="4" w:space="0" w:color="000000"/>
      </w:pBdr>
      <w:spacing w:beforeAutospacing="1" w:afterAutospacing="1"/>
    </w:pPr>
  </w:style>
  <w:style w:type="character" w:customStyle="1" w:styleId="xl1040">
    <w:name w:val="xl104"/>
    <w:basedOn w:val="1"/>
    <w:link w:val="xl104"/>
    <w:rPr>
      <w:rFonts w:ascii="Times New Roman" w:hAnsi="Times New Roman"/>
      <w:sz w:val="24"/>
    </w:rPr>
  </w:style>
  <w:style w:type="paragraph" w:customStyle="1" w:styleId="xl148">
    <w:name w:val="xl148"/>
    <w:basedOn w:val="a"/>
    <w:link w:val="xl1480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8" w:space="0" w:color="000000"/>
      </w:pBdr>
      <w:spacing w:beforeAutospacing="1" w:afterAutospacing="1"/>
    </w:pPr>
  </w:style>
  <w:style w:type="character" w:customStyle="1" w:styleId="xl1480">
    <w:name w:val="xl148"/>
    <w:basedOn w:val="1"/>
    <w:link w:val="xl148"/>
    <w:rPr>
      <w:rFonts w:ascii="Times New Roman" w:hAnsi="Times New Roman"/>
      <w:sz w:val="24"/>
    </w:rPr>
  </w:style>
  <w:style w:type="paragraph" w:customStyle="1" w:styleId="xl89">
    <w:name w:val="xl89"/>
    <w:basedOn w:val="a"/>
    <w:link w:val="xl890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4" w:space="0" w:color="000000"/>
      </w:pBdr>
      <w:spacing w:beforeAutospacing="1" w:afterAutospacing="1"/>
    </w:pPr>
    <w:rPr>
      <w:b/>
    </w:rPr>
  </w:style>
  <w:style w:type="character" w:customStyle="1" w:styleId="xl890">
    <w:name w:val="xl89"/>
    <w:basedOn w:val="1"/>
    <w:link w:val="xl89"/>
    <w:rPr>
      <w:rFonts w:ascii="Times New Roman" w:hAnsi="Times New Roman"/>
      <w:b/>
      <w:sz w:val="24"/>
    </w:rPr>
  </w:style>
  <w:style w:type="paragraph" w:customStyle="1" w:styleId="xl107">
    <w:name w:val="xl107"/>
    <w:basedOn w:val="a"/>
    <w:link w:val="xl1070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/>
      <w:jc w:val="center"/>
    </w:pPr>
  </w:style>
  <w:style w:type="character" w:customStyle="1" w:styleId="xl1070">
    <w:name w:val="xl107"/>
    <w:basedOn w:val="1"/>
    <w:link w:val="xl107"/>
    <w:rPr>
      <w:rFonts w:ascii="Times New Roman" w:hAnsi="Times New Roman"/>
      <w:sz w:val="24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xl184">
    <w:name w:val="xl184"/>
    <w:basedOn w:val="a"/>
    <w:link w:val="xl184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22"/>
    </w:rPr>
  </w:style>
  <w:style w:type="character" w:customStyle="1" w:styleId="xl1840">
    <w:name w:val="xl184"/>
    <w:basedOn w:val="1"/>
    <w:link w:val="xl184"/>
    <w:rPr>
      <w:sz w:val="22"/>
    </w:rPr>
  </w:style>
  <w:style w:type="paragraph" w:customStyle="1" w:styleId="xl66">
    <w:name w:val="xl66"/>
    <w:basedOn w:val="a"/>
    <w:link w:val="xl660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Autospacing="1" w:afterAutospacing="1"/>
      <w:jc w:val="center"/>
    </w:pPr>
    <w:rPr>
      <w:b/>
    </w:rPr>
  </w:style>
  <w:style w:type="character" w:customStyle="1" w:styleId="xl660">
    <w:name w:val="xl66"/>
    <w:basedOn w:val="1"/>
    <w:link w:val="xl66"/>
    <w:rPr>
      <w:rFonts w:ascii="Times New Roman" w:hAnsi="Times New Roman"/>
      <w:b/>
      <w:sz w:val="24"/>
    </w:rPr>
  </w:style>
  <w:style w:type="paragraph" w:customStyle="1" w:styleId="xl111">
    <w:name w:val="xl111"/>
    <w:basedOn w:val="a"/>
    <w:link w:val="xl111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</w:style>
  <w:style w:type="character" w:customStyle="1" w:styleId="xl1110">
    <w:name w:val="xl111"/>
    <w:basedOn w:val="1"/>
    <w:link w:val="xl111"/>
    <w:rPr>
      <w:rFonts w:ascii="Times New Roman" w:hAnsi="Times New Roman"/>
      <w:sz w:val="24"/>
    </w:rPr>
  </w:style>
  <w:style w:type="paragraph" w:customStyle="1" w:styleId="xl94">
    <w:name w:val="xl94"/>
    <w:basedOn w:val="a"/>
    <w:link w:val="xl940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Autospacing="1" w:afterAutospacing="1"/>
      <w:jc w:val="center"/>
    </w:pPr>
    <w:rPr>
      <w:b/>
    </w:rPr>
  </w:style>
  <w:style w:type="character" w:customStyle="1" w:styleId="xl940">
    <w:name w:val="xl94"/>
    <w:basedOn w:val="1"/>
    <w:link w:val="xl94"/>
    <w:rPr>
      <w:rFonts w:ascii="Times New Roman" w:hAnsi="Times New Roman"/>
      <w:b/>
      <w:sz w:val="24"/>
    </w:rPr>
  </w:style>
  <w:style w:type="paragraph" w:customStyle="1" w:styleId="xl136">
    <w:name w:val="xl136"/>
    <w:basedOn w:val="a"/>
    <w:link w:val="xl1360"/>
    <w:pPr>
      <w:pBdr>
        <w:left w:val="single" w:sz="4" w:space="0" w:color="000000"/>
      </w:pBdr>
      <w:spacing w:beforeAutospacing="1" w:afterAutospacing="1"/>
      <w:jc w:val="center"/>
    </w:pPr>
    <w:rPr>
      <w:b/>
    </w:rPr>
  </w:style>
  <w:style w:type="character" w:customStyle="1" w:styleId="xl1360">
    <w:name w:val="xl136"/>
    <w:basedOn w:val="1"/>
    <w:link w:val="xl136"/>
    <w:rPr>
      <w:rFonts w:ascii="Times New Roman" w:hAnsi="Times New Roman"/>
      <w:b/>
      <w:sz w:val="24"/>
    </w:rPr>
  </w:style>
  <w:style w:type="paragraph" w:customStyle="1" w:styleId="xl178">
    <w:name w:val="xl178"/>
    <w:basedOn w:val="a"/>
    <w:link w:val="xl178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</w:style>
  <w:style w:type="character" w:customStyle="1" w:styleId="xl1780">
    <w:name w:val="xl178"/>
    <w:basedOn w:val="1"/>
    <w:link w:val="xl178"/>
    <w:rPr>
      <w:sz w:val="24"/>
    </w:rPr>
  </w:style>
  <w:style w:type="paragraph" w:customStyle="1" w:styleId="xl164">
    <w:name w:val="xl164"/>
    <w:basedOn w:val="a"/>
    <w:link w:val="xl1640"/>
    <w:pPr>
      <w:pBdr>
        <w:right w:val="single" w:sz="8" w:space="0" w:color="000000"/>
      </w:pBdr>
      <w:spacing w:beforeAutospacing="1" w:afterAutospacing="1"/>
      <w:jc w:val="center"/>
    </w:pPr>
  </w:style>
  <w:style w:type="character" w:customStyle="1" w:styleId="xl1640">
    <w:name w:val="xl164"/>
    <w:basedOn w:val="1"/>
    <w:link w:val="xl164"/>
    <w:rPr>
      <w:sz w:val="24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6">
    <w:name w:val="Основной шрифт абзаца1"/>
  </w:style>
  <w:style w:type="paragraph" w:customStyle="1" w:styleId="xl150">
    <w:name w:val="xl150"/>
    <w:basedOn w:val="a"/>
    <w:link w:val="xl1500"/>
    <w:pPr>
      <w:pBdr>
        <w:top w:val="single" w:sz="4" w:space="0" w:color="000000"/>
        <w:left w:val="single" w:sz="8" w:space="0" w:color="000000"/>
        <w:right w:val="single" w:sz="4" w:space="0" w:color="000000"/>
      </w:pBdr>
      <w:spacing w:beforeAutospacing="1" w:afterAutospacing="1"/>
    </w:pPr>
  </w:style>
  <w:style w:type="character" w:customStyle="1" w:styleId="xl1500">
    <w:name w:val="xl150"/>
    <w:basedOn w:val="1"/>
    <w:link w:val="xl150"/>
    <w:rPr>
      <w:rFonts w:ascii="Times New Roman" w:hAnsi="Times New Roman"/>
      <w:sz w:val="24"/>
    </w:rPr>
  </w:style>
  <w:style w:type="paragraph" w:customStyle="1" w:styleId="xl137">
    <w:name w:val="xl137"/>
    <w:basedOn w:val="a"/>
    <w:link w:val="xl1370"/>
    <w:pPr>
      <w:spacing w:beforeAutospacing="1" w:afterAutospacing="1"/>
      <w:jc w:val="center"/>
    </w:pPr>
  </w:style>
  <w:style w:type="character" w:customStyle="1" w:styleId="xl1370">
    <w:name w:val="xl137"/>
    <w:basedOn w:val="1"/>
    <w:link w:val="xl137"/>
    <w:rPr>
      <w:rFonts w:ascii="Times New Roman" w:hAnsi="Times New Roman"/>
      <w:sz w:val="24"/>
    </w:rPr>
  </w:style>
  <w:style w:type="paragraph" w:customStyle="1" w:styleId="xl73">
    <w:name w:val="xl73"/>
    <w:basedOn w:val="a"/>
    <w:link w:val="xl73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</w:style>
  <w:style w:type="character" w:customStyle="1" w:styleId="xl730">
    <w:name w:val="xl73"/>
    <w:basedOn w:val="1"/>
    <w:link w:val="xl73"/>
    <w:rPr>
      <w:rFonts w:ascii="Times New Roman" w:hAnsi="Times New Roman"/>
      <w:sz w:val="24"/>
    </w:rPr>
  </w:style>
  <w:style w:type="paragraph" w:customStyle="1" w:styleId="xl169">
    <w:name w:val="xl169"/>
    <w:basedOn w:val="a"/>
    <w:link w:val="xl16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</w:style>
  <w:style w:type="character" w:customStyle="1" w:styleId="xl1690">
    <w:name w:val="xl169"/>
    <w:basedOn w:val="1"/>
    <w:link w:val="xl169"/>
    <w:rPr>
      <w:sz w:val="24"/>
    </w:rPr>
  </w:style>
  <w:style w:type="paragraph" w:customStyle="1" w:styleId="xl174">
    <w:name w:val="xl174"/>
    <w:basedOn w:val="a"/>
    <w:link w:val="xl1740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Autospacing="1" w:afterAutospacing="1"/>
    </w:pPr>
  </w:style>
  <w:style w:type="character" w:customStyle="1" w:styleId="xl1740">
    <w:name w:val="xl174"/>
    <w:basedOn w:val="1"/>
    <w:link w:val="xl174"/>
    <w:rPr>
      <w:rFonts w:ascii="Times New Roman" w:hAnsi="Times New Roman"/>
      <w:sz w:val="24"/>
    </w:rPr>
  </w:style>
  <w:style w:type="paragraph" w:customStyle="1" w:styleId="xl126">
    <w:name w:val="xl126"/>
    <w:basedOn w:val="a"/>
    <w:link w:val="xl1260"/>
    <w:pPr>
      <w:pBdr>
        <w:top w:val="single" w:sz="4" w:space="0" w:color="000000"/>
        <w:left w:val="single" w:sz="8" w:space="0" w:color="000000"/>
        <w:bottom w:val="single" w:sz="4" w:space="0" w:color="000000"/>
      </w:pBdr>
      <w:spacing w:beforeAutospacing="1" w:afterAutospacing="1"/>
    </w:pPr>
  </w:style>
  <w:style w:type="character" w:customStyle="1" w:styleId="xl1260">
    <w:name w:val="xl126"/>
    <w:basedOn w:val="1"/>
    <w:link w:val="xl126"/>
    <w:rPr>
      <w:rFonts w:ascii="Times New Roman" w:hAnsi="Times New Roman"/>
      <w:sz w:val="24"/>
    </w:rPr>
  </w:style>
  <w:style w:type="paragraph" w:customStyle="1" w:styleId="xl161">
    <w:name w:val="xl161"/>
    <w:basedOn w:val="a"/>
    <w:link w:val="xl1610"/>
    <w:pPr>
      <w:pBdr>
        <w:left w:val="single" w:sz="8" w:space="0" w:color="000000"/>
        <w:bottom w:val="single" w:sz="4" w:space="0" w:color="000000"/>
      </w:pBdr>
      <w:spacing w:beforeAutospacing="1" w:afterAutospacing="1"/>
    </w:pPr>
  </w:style>
  <w:style w:type="character" w:customStyle="1" w:styleId="xl1610">
    <w:name w:val="xl161"/>
    <w:basedOn w:val="1"/>
    <w:link w:val="xl161"/>
    <w:rPr>
      <w:sz w:val="24"/>
    </w:rPr>
  </w:style>
  <w:style w:type="paragraph" w:customStyle="1" w:styleId="xl154">
    <w:name w:val="xl154"/>
    <w:basedOn w:val="a"/>
    <w:link w:val="xl154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b/>
    </w:rPr>
  </w:style>
  <w:style w:type="character" w:customStyle="1" w:styleId="xl1540">
    <w:name w:val="xl154"/>
    <w:basedOn w:val="1"/>
    <w:link w:val="xl154"/>
    <w:rPr>
      <w:b/>
      <w:sz w:val="24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xl109">
    <w:name w:val="xl109"/>
    <w:basedOn w:val="a"/>
    <w:link w:val="xl1090"/>
    <w:pPr>
      <w:pBdr>
        <w:left w:val="single" w:sz="4" w:space="0" w:color="000000"/>
        <w:bottom w:val="single" w:sz="4" w:space="0" w:color="000000"/>
      </w:pBdr>
      <w:spacing w:beforeAutospacing="1" w:afterAutospacing="1"/>
      <w:jc w:val="center"/>
    </w:pPr>
  </w:style>
  <w:style w:type="character" w:customStyle="1" w:styleId="xl1090">
    <w:name w:val="xl109"/>
    <w:basedOn w:val="1"/>
    <w:link w:val="xl109"/>
    <w:rPr>
      <w:rFonts w:ascii="Times New Roman" w:hAnsi="Times New Roman"/>
      <w:sz w:val="24"/>
    </w:rPr>
  </w:style>
  <w:style w:type="paragraph" w:customStyle="1" w:styleId="xl157">
    <w:name w:val="xl157"/>
    <w:basedOn w:val="a"/>
    <w:link w:val="xl1570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pacing w:beforeAutospacing="1" w:afterAutospacing="1"/>
      <w:jc w:val="center"/>
    </w:pPr>
    <w:rPr>
      <w:b/>
      <w:sz w:val="22"/>
    </w:rPr>
  </w:style>
  <w:style w:type="character" w:customStyle="1" w:styleId="xl1570">
    <w:name w:val="xl157"/>
    <w:basedOn w:val="1"/>
    <w:link w:val="xl157"/>
    <w:rPr>
      <w:b/>
      <w:sz w:val="22"/>
    </w:rPr>
  </w:style>
  <w:style w:type="paragraph" w:customStyle="1" w:styleId="xl165">
    <w:name w:val="xl165"/>
    <w:basedOn w:val="a"/>
    <w:link w:val="xl1650"/>
    <w:pPr>
      <w:pBdr>
        <w:left w:val="single" w:sz="8" w:space="0" w:color="000000"/>
      </w:pBdr>
      <w:spacing w:beforeAutospacing="1" w:afterAutospacing="1"/>
    </w:pPr>
  </w:style>
  <w:style w:type="character" w:customStyle="1" w:styleId="xl1650">
    <w:name w:val="xl165"/>
    <w:basedOn w:val="1"/>
    <w:link w:val="xl165"/>
    <w:rPr>
      <w:sz w:val="24"/>
    </w:rPr>
  </w:style>
  <w:style w:type="paragraph" w:customStyle="1" w:styleId="xl95">
    <w:name w:val="xl95"/>
    <w:basedOn w:val="a"/>
    <w:link w:val="xl950"/>
    <w:pPr>
      <w:pBdr>
        <w:left w:val="single" w:sz="8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sz w:val="22"/>
    </w:rPr>
  </w:style>
  <w:style w:type="character" w:customStyle="1" w:styleId="xl950">
    <w:name w:val="xl95"/>
    <w:basedOn w:val="1"/>
    <w:link w:val="xl95"/>
    <w:rPr>
      <w:rFonts w:ascii="Times New Roman" w:hAnsi="Times New Roman"/>
      <w:sz w:val="22"/>
    </w:rPr>
  </w:style>
  <w:style w:type="paragraph" w:customStyle="1" w:styleId="xl113">
    <w:name w:val="xl113"/>
    <w:basedOn w:val="a"/>
    <w:link w:val="xl1130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4" w:space="0" w:color="000000"/>
      </w:pBdr>
      <w:spacing w:beforeAutospacing="1" w:afterAutospacing="1"/>
    </w:pPr>
    <w:rPr>
      <w:b/>
      <w:sz w:val="22"/>
    </w:rPr>
  </w:style>
  <w:style w:type="character" w:customStyle="1" w:styleId="xl1130">
    <w:name w:val="xl113"/>
    <w:basedOn w:val="1"/>
    <w:link w:val="xl113"/>
    <w:rPr>
      <w:rFonts w:ascii="Times New Roman" w:hAnsi="Times New Roman"/>
      <w:b/>
      <w:sz w:val="22"/>
    </w:rPr>
  </w:style>
  <w:style w:type="paragraph" w:customStyle="1" w:styleId="xl171">
    <w:name w:val="xl171"/>
    <w:basedOn w:val="a"/>
    <w:link w:val="xl1710"/>
    <w:pPr>
      <w:pBdr>
        <w:left w:val="single" w:sz="8" w:space="0" w:color="000000"/>
        <w:right w:val="single" w:sz="4" w:space="0" w:color="000000"/>
      </w:pBdr>
      <w:spacing w:beforeAutospacing="1" w:afterAutospacing="1"/>
    </w:pPr>
  </w:style>
  <w:style w:type="character" w:customStyle="1" w:styleId="xl1710">
    <w:name w:val="xl171"/>
    <w:basedOn w:val="1"/>
    <w:link w:val="xl171"/>
    <w:rPr>
      <w:rFonts w:ascii="Times New Roman" w:hAnsi="Times New Roman"/>
      <w:sz w:val="24"/>
    </w:rPr>
  </w:style>
  <w:style w:type="paragraph" w:customStyle="1" w:styleId="xl118">
    <w:name w:val="xl118"/>
    <w:basedOn w:val="a"/>
    <w:link w:val="xl1180"/>
    <w:pPr>
      <w:pBdr>
        <w:left w:val="single" w:sz="8" w:space="0" w:color="000000"/>
        <w:bottom w:val="single" w:sz="4" w:space="0" w:color="000000"/>
        <w:right w:val="single" w:sz="4" w:space="0" w:color="000000"/>
      </w:pBdr>
      <w:spacing w:beforeAutospacing="1" w:afterAutospacing="1"/>
    </w:pPr>
  </w:style>
  <w:style w:type="character" w:customStyle="1" w:styleId="xl1180">
    <w:name w:val="xl118"/>
    <w:basedOn w:val="1"/>
    <w:link w:val="xl118"/>
    <w:rPr>
      <w:rFonts w:ascii="Times New Roman" w:hAnsi="Times New Roman"/>
      <w:sz w:val="24"/>
    </w:rPr>
  </w:style>
  <w:style w:type="paragraph" w:customStyle="1" w:styleId="xl83">
    <w:name w:val="xl83"/>
    <w:basedOn w:val="a"/>
    <w:link w:val="xl830"/>
    <w:pPr>
      <w:pBdr>
        <w:top w:val="single" w:sz="4" w:space="0" w:color="000000"/>
        <w:left w:val="single" w:sz="8" w:space="0" w:color="000000"/>
        <w:right w:val="single" w:sz="4" w:space="0" w:color="000000"/>
      </w:pBdr>
      <w:spacing w:beforeAutospacing="1" w:afterAutospacing="1"/>
    </w:pPr>
  </w:style>
  <w:style w:type="character" w:customStyle="1" w:styleId="xl830">
    <w:name w:val="xl83"/>
    <w:basedOn w:val="1"/>
    <w:link w:val="xl83"/>
    <w:rPr>
      <w:rFonts w:ascii="Times New Roman" w:hAnsi="Times New Roman"/>
      <w:sz w:val="24"/>
    </w:rPr>
  </w:style>
  <w:style w:type="paragraph" w:customStyle="1" w:styleId="xl139">
    <w:name w:val="xl139"/>
    <w:basedOn w:val="a"/>
    <w:link w:val="xl1390"/>
    <w:pPr>
      <w:pBdr>
        <w:top w:val="single" w:sz="4" w:space="0" w:color="000000"/>
        <w:left w:val="single" w:sz="8" w:space="0" w:color="000000"/>
        <w:right w:val="single" w:sz="4" w:space="0" w:color="000000"/>
      </w:pBdr>
      <w:spacing w:beforeAutospacing="1" w:afterAutospacing="1"/>
    </w:pPr>
  </w:style>
  <w:style w:type="character" w:customStyle="1" w:styleId="xl1390">
    <w:name w:val="xl139"/>
    <w:basedOn w:val="1"/>
    <w:link w:val="xl139"/>
    <w:rPr>
      <w:rFonts w:ascii="Times New Roman" w:hAnsi="Times New Roman"/>
      <w:sz w:val="24"/>
    </w:rPr>
  </w:style>
  <w:style w:type="paragraph" w:customStyle="1" w:styleId="xl88">
    <w:name w:val="xl88"/>
    <w:basedOn w:val="a"/>
    <w:link w:val="xl880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Autospacing="1" w:afterAutospacing="1"/>
    </w:pPr>
  </w:style>
  <w:style w:type="character" w:customStyle="1" w:styleId="xl880">
    <w:name w:val="xl88"/>
    <w:basedOn w:val="1"/>
    <w:link w:val="xl88"/>
    <w:rPr>
      <w:rFonts w:ascii="Times New Roman" w:hAnsi="Times New Roman"/>
      <w:sz w:val="24"/>
    </w:rPr>
  </w:style>
  <w:style w:type="paragraph" w:customStyle="1" w:styleId="xl160">
    <w:name w:val="xl160"/>
    <w:basedOn w:val="a"/>
    <w:link w:val="xl1600"/>
    <w:pPr>
      <w:pBdr>
        <w:left w:val="single" w:sz="4" w:space="0" w:color="000000"/>
        <w:bottom w:val="single" w:sz="4" w:space="0" w:color="000000"/>
        <w:right w:val="single" w:sz="8" w:space="0" w:color="000000"/>
      </w:pBdr>
      <w:spacing w:beforeAutospacing="1" w:afterAutospacing="1"/>
      <w:jc w:val="center"/>
    </w:pPr>
    <w:rPr>
      <w:b/>
      <w:sz w:val="22"/>
    </w:rPr>
  </w:style>
  <w:style w:type="character" w:customStyle="1" w:styleId="xl1600">
    <w:name w:val="xl160"/>
    <w:basedOn w:val="1"/>
    <w:link w:val="xl160"/>
    <w:rPr>
      <w:b/>
      <w:sz w:val="22"/>
    </w:rPr>
  </w:style>
  <w:style w:type="paragraph" w:styleId="ad">
    <w:name w:val="Subtitle"/>
    <w:next w:val="a"/>
    <w:link w:val="ae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e">
    <w:name w:val="Подзаголовок Знак"/>
    <w:link w:val="ad"/>
    <w:rPr>
      <w:rFonts w:ascii="XO Thames" w:hAnsi="XO Thames"/>
      <w:i/>
      <w:sz w:val="24"/>
    </w:rPr>
  </w:style>
  <w:style w:type="paragraph" w:customStyle="1" w:styleId="xl162">
    <w:name w:val="xl162"/>
    <w:basedOn w:val="a"/>
    <w:link w:val="xl1620"/>
    <w:pPr>
      <w:pBdr>
        <w:top w:val="single" w:sz="4" w:space="0" w:color="000000"/>
        <w:left w:val="single" w:sz="8" w:space="0" w:color="000000"/>
        <w:bottom w:val="single" w:sz="4" w:space="0" w:color="000000"/>
      </w:pBdr>
      <w:spacing w:beforeAutospacing="1" w:afterAutospacing="1"/>
    </w:pPr>
  </w:style>
  <w:style w:type="character" w:customStyle="1" w:styleId="xl1620">
    <w:name w:val="xl162"/>
    <w:basedOn w:val="1"/>
    <w:link w:val="xl162"/>
    <w:rPr>
      <w:sz w:val="24"/>
    </w:rPr>
  </w:style>
  <w:style w:type="paragraph" w:customStyle="1" w:styleId="xl112">
    <w:name w:val="xl112"/>
    <w:basedOn w:val="a"/>
    <w:link w:val="xl1120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8" w:space="0" w:color="000000"/>
      </w:pBdr>
      <w:spacing w:beforeAutospacing="1" w:afterAutospacing="1"/>
    </w:pPr>
  </w:style>
  <w:style w:type="character" w:customStyle="1" w:styleId="xl1120">
    <w:name w:val="xl112"/>
    <w:basedOn w:val="1"/>
    <w:link w:val="xl112"/>
    <w:rPr>
      <w:rFonts w:ascii="Times New Roman" w:hAnsi="Times New Roman"/>
      <w:sz w:val="24"/>
    </w:rPr>
  </w:style>
  <w:style w:type="paragraph" w:customStyle="1" w:styleId="xl183">
    <w:name w:val="xl183"/>
    <w:basedOn w:val="a"/>
    <w:link w:val="xl1830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Autospacing="1" w:afterAutospacing="1"/>
    </w:pPr>
  </w:style>
  <w:style w:type="character" w:customStyle="1" w:styleId="xl1830">
    <w:name w:val="xl183"/>
    <w:basedOn w:val="1"/>
    <w:link w:val="xl183"/>
    <w:rPr>
      <w:rFonts w:ascii="Times New Roman" w:hAnsi="Times New Roman"/>
      <w:sz w:val="24"/>
    </w:rPr>
  </w:style>
  <w:style w:type="paragraph" w:styleId="af">
    <w:name w:val="Title"/>
    <w:next w:val="a"/>
    <w:link w:val="af0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0">
    <w:name w:val="Название Знак"/>
    <w:link w:val="af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xl86">
    <w:name w:val="xl86"/>
    <w:basedOn w:val="a"/>
    <w:link w:val="xl860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Autospacing="1" w:afterAutospacing="1"/>
      <w:jc w:val="center"/>
    </w:pPr>
  </w:style>
  <w:style w:type="character" w:customStyle="1" w:styleId="xl860">
    <w:name w:val="xl86"/>
    <w:basedOn w:val="1"/>
    <w:link w:val="xl86"/>
    <w:rPr>
      <w:rFonts w:ascii="Times New Roman" w:hAnsi="Times New Roman"/>
      <w:sz w:val="24"/>
    </w:rPr>
  </w:style>
  <w:style w:type="paragraph" w:customStyle="1" w:styleId="xl116">
    <w:name w:val="xl116"/>
    <w:basedOn w:val="a"/>
    <w:link w:val="xl1160"/>
    <w:pPr>
      <w:pBdr>
        <w:left w:val="single" w:sz="8" w:space="0" w:color="000000"/>
        <w:bottom w:val="single" w:sz="4" w:space="0" w:color="000000"/>
        <w:right w:val="single" w:sz="4" w:space="0" w:color="000000"/>
      </w:pBdr>
      <w:spacing w:beforeAutospacing="1" w:afterAutospacing="1"/>
    </w:pPr>
  </w:style>
  <w:style w:type="character" w:customStyle="1" w:styleId="xl1160">
    <w:name w:val="xl116"/>
    <w:basedOn w:val="1"/>
    <w:link w:val="xl116"/>
    <w:rPr>
      <w:rFonts w:ascii="Times New Roman" w:hAnsi="Times New Roman"/>
      <w:sz w:val="24"/>
    </w:rPr>
  </w:style>
  <w:style w:type="paragraph" w:customStyle="1" w:styleId="font5">
    <w:name w:val="font5"/>
    <w:basedOn w:val="a"/>
    <w:link w:val="font50"/>
    <w:pPr>
      <w:spacing w:beforeAutospacing="1" w:afterAutospacing="1"/>
    </w:pPr>
    <w:rPr>
      <w:b/>
    </w:rPr>
  </w:style>
  <w:style w:type="character" w:customStyle="1" w:styleId="font50">
    <w:name w:val="font5"/>
    <w:basedOn w:val="1"/>
    <w:link w:val="font5"/>
    <w:rPr>
      <w:b/>
      <w:color w:val="000000"/>
      <w:sz w:val="24"/>
    </w:rPr>
  </w:style>
  <w:style w:type="character" w:customStyle="1" w:styleId="20">
    <w:name w:val="Заголовок 2 Знак"/>
    <w:basedOn w:val="1"/>
    <w:link w:val="2"/>
    <w:rPr>
      <w:b/>
      <w:sz w:val="24"/>
    </w:rPr>
  </w:style>
  <w:style w:type="paragraph" w:customStyle="1" w:styleId="xl170">
    <w:name w:val="xl170"/>
    <w:basedOn w:val="a"/>
    <w:link w:val="xl1700"/>
    <w:pPr>
      <w:spacing w:beforeAutospacing="1" w:afterAutospacing="1"/>
    </w:pPr>
    <w:rPr>
      <w:rFonts w:ascii="Arial" w:hAnsi="Arial"/>
    </w:rPr>
  </w:style>
  <w:style w:type="character" w:customStyle="1" w:styleId="xl1700">
    <w:name w:val="xl170"/>
    <w:basedOn w:val="1"/>
    <w:link w:val="xl170"/>
    <w:rPr>
      <w:rFonts w:ascii="Arial" w:hAnsi="Arial"/>
      <w:sz w:val="24"/>
    </w:rPr>
  </w:style>
  <w:style w:type="paragraph" w:customStyle="1" w:styleId="xl144">
    <w:name w:val="xl144"/>
    <w:basedOn w:val="a"/>
    <w:link w:val="xl1440"/>
    <w:pPr>
      <w:pBdr>
        <w:left w:val="single" w:sz="8" w:space="0" w:color="000000"/>
        <w:bottom w:val="single" w:sz="4" w:space="0" w:color="000000"/>
        <w:right w:val="single" w:sz="4" w:space="0" w:color="000000"/>
      </w:pBdr>
      <w:spacing w:beforeAutospacing="1" w:afterAutospacing="1"/>
    </w:pPr>
  </w:style>
  <w:style w:type="character" w:customStyle="1" w:styleId="xl1440">
    <w:name w:val="xl144"/>
    <w:basedOn w:val="1"/>
    <w:link w:val="xl144"/>
    <w:rPr>
      <w:rFonts w:ascii="Times New Roman" w:hAnsi="Times New Roman"/>
      <w:sz w:val="24"/>
    </w:rPr>
  </w:style>
  <w:style w:type="paragraph" w:customStyle="1" w:styleId="xl115">
    <w:name w:val="xl115"/>
    <w:basedOn w:val="a"/>
    <w:link w:val="xl1150"/>
    <w:pPr>
      <w:pBdr>
        <w:left w:val="single" w:sz="8" w:space="0" w:color="000000"/>
        <w:bottom w:val="single" w:sz="4" w:space="0" w:color="000000"/>
      </w:pBdr>
      <w:spacing w:beforeAutospacing="1" w:afterAutospacing="1"/>
    </w:pPr>
  </w:style>
  <w:style w:type="character" w:customStyle="1" w:styleId="xl1150">
    <w:name w:val="xl115"/>
    <w:basedOn w:val="1"/>
    <w:link w:val="xl115"/>
    <w:rPr>
      <w:rFonts w:ascii="Times New Roman" w:hAnsi="Times New Roman"/>
      <w:sz w:val="24"/>
    </w:rPr>
  </w:style>
  <w:style w:type="table" w:customStyle="1" w:styleId="100">
    <w:name w:val="Сетка таблицы10"/>
    <w:basedOn w:val="a1"/>
    <w:rPr>
      <w:rFonts w:ascii="Calibri" w:hAnsi="Calibri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">
    <w:name w:val="Сетка таблицы6"/>
    <w:basedOn w:val="a1"/>
    <w:rPr>
      <w:rFonts w:ascii="Calibri" w:hAnsi="Calibri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">
    <w:name w:val="Сетка таблицы5"/>
    <w:basedOn w:val="a1"/>
    <w:rPr>
      <w:rFonts w:ascii="Calibri" w:hAnsi="Calibri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">
    <w:name w:val="Сетка таблицы4"/>
    <w:basedOn w:val="a1"/>
    <w:rPr>
      <w:rFonts w:ascii="Calibri" w:hAnsi="Calibri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0">
    <w:name w:val="Сетка таблицы16"/>
    <w:basedOn w:val="a1"/>
    <w:rPr>
      <w:rFonts w:ascii="Calibri" w:hAnsi="Calibri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">
    <w:name w:val="Сетка таблицы13"/>
    <w:basedOn w:val="a1"/>
    <w:rPr>
      <w:rFonts w:ascii="Calibri" w:hAnsi="Calibri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">
    <w:name w:val="Сетка таблицы8"/>
    <w:basedOn w:val="a1"/>
    <w:rPr>
      <w:rFonts w:ascii="Calibri" w:hAnsi="Calibri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basedOn w:val="a1"/>
    <w:rPr>
      <w:rFonts w:ascii="Calibri" w:hAnsi="Calibri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rPr>
      <w:rFonts w:ascii="Calibri" w:hAnsi="Calibri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">
    <w:name w:val="Сетка таблицы18"/>
    <w:basedOn w:val="a1"/>
    <w:rPr>
      <w:rFonts w:ascii="Calibri" w:hAnsi="Calibri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0">
    <w:name w:val="Сетка таблицы14"/>
    <w:basedOn w:val="a1"/>
    <w:rPr>
      <w:rFonts w:ascii="Calibri" w:hAnsi="Calibri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Сетка таблицы3"/>
    <w:basedOn w:val="a1"/>
    <w:rPr>
      <w:rFonts w:ascii="Calibri" w:hAnsi="Calibri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">
    <w:name w:val="Сетка таблицы9"/>
    <w:basedOn w:val="a1"/>
    <w:rPr>
      <w:rFonts w:ascii="Calibri" w:hAnsi="Calibri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">
    <w:name w:val="Сетка таблицы19"/>
    <w:basedOn w:val="a1"/>
    <w:rPr>
      <w:rFonts w:ascii="Calibri" w:hAnsi="Calibri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1">
    <w:name w:val="Table Grid"/>
    <w:basedOn w:val="a1"/>
    <w:rPr>
      <w:rFonts w:ascii="Calibri" w:hAnsi="Calibri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rPr>
      <w:rFonts w:ascii="Calibri" w:hAnsi="Calibri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">
    <w:name w:val="Сетка таблицы1"/>
    <w:basedOn w:val="a1"/>
    <w:rPr>
      <w:rFonts w:ascii="Calibri" w:hAnsi="Calibri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">
    <w:name w:val="Сетка таблицы7"/>
    <w:basedOn w:val="a1"/>
    <w:rPr>
      <w:rFonts w:ascii="Calibri" w:hAnsi="Calibri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0">
    <w:name w:val="Сетка таблицы17"/>
    <w:basedOn w:val="a1"/>
    <w:rPr>
      <w:rFonts w:ascii="Calibri" w:hAnsi="Calibri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0">
    <w:name w:val="Сетка таблицы15"/>
    <w:basedOn w:val="a1"/>
    <w:rPr>
      <w:rFonts w:ascii="Calibri" w:hAnsi="Calibri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180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adminkr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793</Words>
  <Characters>4524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cp:lastPrinted>2026-07-01T23:05:00Z</cp:lastPrinted>
  <dcterms:created xsi:type="dcterms:W3CDTF">2026-06-23T16:14:00Z</dcterms:created>
  <dcterms:modified xsi:type="dcterms:W3CDTF">2026-07-01T23:05:00Z</dcterms:modified>
</cp:coreProperties>
</file>