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7B" w:rsidRPr="00D8167B" w:rsidRDefault="00D8167B" w:rsidP="00D8167B">
      <w:pPr>
        <w:widowControl w:val="0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D8167B">
        <w:rPr>
          <w:rFonts w:ascii="Times New Roman" w:hAnsi="Times New Roman" w:cs="Times New Roman"/>
          <w:b/>
        </w:rPr>
        <w:t>ОБРАЗЕЦ</w:t>
      </w:r>
    </w:p>
    <w:p w:rsidR="00D8167B" w:rsidRPr="00D8167B" w:rsidRDefault="00D8167B" w:rsidP="00D8167B">
      <w:pPr>
        <w:widowControl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67B">
        <w:rPr>
          <w:rFonts w:ascii="Times New Roman" w:hAnsi="Times New Roman" w:cs="Times New Roman"/>
        </w:rPr>
        <w:t>кому:</w:t>
      </w:r>
      <w:r w:rsidRPr="00D8167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D8167B" w:rsidRPr="00D8167B" w:rsidRDefault="00D8167B" w:rsidP="00D8167B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167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D8167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наименование уполномоченного органа</w:t>
      </w:r>
      <w:r w:rsidRPr="00D8167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8167B" w:rsidRPr="00D8167B" w:rsidRDefault="00D8167B" w:rsidP="00D8167B">
      <w:pPr>
        <w:widowControl w:val="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D8167B">
        <w:rPr>
          <w:rFonts w:ascii="Times New Roman" w:hAnsi="Times New Roman" w:cs="Times New Roman"/>
        </w:rPr>
        <w:t>от кого:</w:t>
      </w:r>
      <w:r w:rsidRPr="00D8167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 </w:t>
      </w:r>
      <w:r w:rsidRPr="00D8167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(полное наименование, ИНН, ОГРН юридического лица, ИП)</w:t>
      </w:r>
    </w:p>
    <w:p w:rsidR="00D8167B" w:rsidRPr="00D8167B" w:rsidRDefault="00D8167B" w:rsidP="00D8167B">
      <w:pPr>
        <w:widowControl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6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167B" w:rsidRPr="00D8167B" w:rsidRDefault="00D8167B" w:rsidP="00D8167B">
      <w:pPr>
        <w:widowControl w:val="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D8167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(контактный телефон, электронная почта, почтовый адрес)</w:t>
      </w:r>
    </w:p>
    <w:p w:rsidR="00D8167B" w:rsidRPr="00D8167B" w:rsidRDefault="00D8167B" w:rsidP="00D8167B">
      <w:pPr>
        <w:widowControl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6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167B" w:rsidRPr="00D8167B" w:rsidRDefault="00D8167B" w:rsidP="00D8167B">
      <w:pPr>
        <w:widowControl w:val="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vertAlign w:val="subscript"/>
        </w:rPr>
      </w:pPr>
      <w:r w:rsidRPr="00D8167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(фамилия, имя, отчество (последнее - при наличии), данные документа, удостоверяющего личность, контактный</w:t>
      </w:r>
    </w:p>
    <w:p w:rsidR="00D8167B" w:rsidRPr="00D8167B" w:rsidRDefault="00D8167B" w:rsidP="00D8167B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167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_______________________________________________________________________________________________________</w:t>
      </w:r>
      <w:r w:rsidRPr="00D8167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телефон, адрес электронной почты, адрес регистрации, адрес фактического проживания уполномоченного лица) </w:t>
      </w:r>
      <w:r w:rsidRPr="00D816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167B" w:rsidRPr="00D8167B" w:rsidRDefault="00D8167B" w:rsidP="00D8167B">
      <w:pPr>
        <w:widowControl w:val="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D8167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(данные представителя заявителя)</w:t>
      </w:r>
    </w:p>
    <w:p w:rsidR="00D8167B" w:rsidRPr="00D8167B" w:rsidRDefault="00D8167B" w:rsidP="00D8167B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D8167B" w:rsidRPr="00D8167B" w:rsidRDefault="00D8167B" w:rsidP="00D8167B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167B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8167B" w:rsidRPr="00D8167B" w:rsidRDefault="00D8167B" w:rsidP="00D8167B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167B">
        <w:rPr>
          <w:rFonts w:ascii="Times New Roman" w:eastAsia="Calibri" w:hAnsi="Times New Roman" w:cs="Times New Roman"/>
          <w:b/>
          <w:sz w:val="24"/>
          <w:szCs w:val="24"/>
        </w:rPr>
        <w:t>о предоставлении земельного участка</w:t>
      </w:r>
    </w:p>
    <w:p w:rsidR="00D8167B" w:rsidRPr="00D8167B" w:rsidRDefault="00D8167B" w:rsidP="00D8167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67B" w:rsidRPr="00D8167B" w:rsidRDefault="00D8167B" w:rsidP="00D8167B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D8167B">
        <w:rPr>
          <w:rFonts w:ascii="Times New Roman" w:eastAsia="Calibri" w:hAnsi="Times New Roman" w:cs="Times New Roman"/>
        </w:rPr>
        <w:t>Прошу предоставить земельный участок с кадастровым номером ___________________________ в ________________________________________________________________________________</w:t>
      </w:r>
      <w:r>
        <w:rPr>
          <w:rFonts w:ascii="Times New Roman" w:eastAsia="Calibri" w:hAnsi="Times New Roman" w:cs="Times New Roman"/>
        </w:rPr>
        <w:t>___</w:t>
      </w:r>
      <w:r w:rsidRPr="00D8167B">
        <w:rPr>
          <w:rFonts w:ascii="Times New Roman" w:eastAsia="Calibri" w:hAnsi="Times New Roman" w:cs="Times New Roman"/>
        </w:rPr>
        <w:t>__</w:t>
      </w:r>
    </w:p>
    <w:p w:rsidR="00D8167B" w:rsidRPr="00D8167B" w:rsidRDefault="00D8167B" w:rsidP="00D8167B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D8167B">
        <w:rPr>
          <w:rFonts w:ascii="Times New Roman" w:eastAsia="Calibri" w:hAnsi="Times New Roman" w:cs="Times New Roman"/>
        </w:rPr>
        <w:footnoteReference w:id="2"/>
      </w:r>
      <w:r w:rsidRPr="00D8167B">
        <w:rPr>
          <w:rFonts w:ascii="Times New Roman" w:eastAsia="Calibri" w:hAnsi="Times New Roman" w:cs="Times New Roman"/>
        </w:rPr>
        <w:t>. Основание предоставления земельного участка: ______________________________</w:t>
      </w: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D8167B">
        <w:rPr>
          <w:rFonts w:ascii="Times New Roman" w:eastAsia="Calibri" w:hAnsi="Times New Roman" w:cs="Times New Roman"/>
        </w:rPr>
        <w:t>___________</w:t>
      </w:r>
    </w:p>
    <w:p w:rsidR="00D8167B" w:rsidRPr="00D8167B" w:rsidRDefault="00D8167B" w:rsidP="00D8167B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D8167B">
        <w:rPr>
          <w:rFonts w:ascii="Times New Roman" w:eastAsia="Calibri" w:hAnsi="Times New Roman" w:cs="Times New Roman"/>
        </w:rPr>
        <w:footnoteReference w:id="3"/>
      </w:r>
      <w:r w:rsidRPr="00D8167B">
        <w:rPr>
          <w:rFonts w:ascii="Times New Roman" w:eastAsia="Calibri" w:hAnsi="Times New Roman" w:cs="Times New Roman"/>
        </w:rPr>
        <w:t>. Цель использования земельного участка _______________________________________________.</w:t>
      </w:r>
    </w:p>
    <w:p w:rsidR="00D8167B" w:rsidRPr="00D8167B" w:rsidRDefault="00D8167B" w:rsidP="00D8167B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D8167B">
        <w:rPr>
          <w:rFonts w:ascii="Times New Roman" w:eastAsia="Calibri" w:hAnsi="Times New Roman" w:cs="Times New Roman"/>
        </w:rPr>
        <w:t>Реквизиты решения об изъятии земельного участка для государственных или муниципальных нужд _______________________________________________________________________________________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</w:t>
      </w:r>
      <w:r w:rsidRPr="00D8167B">
        <w:rPr>
          <w:rFonts w:ascii="Times New Roman" w:eastAsia="Calibri" w:hAnsi="Times New Roman" w:cs="Times New Roman"/>
        </w:rPr>
        <w:t>______</w:t>
      </w:r>
    </w:p>
    <w:p w:rsidR="00D8167B" w:rsidRPr="00D8167B" w:rsidRDefault="00D8167B" w:rsidP="00D8167B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D8167B">
        <w:rPr>
          <w:rFonts w:ascii="Times New Roman" w:eastAsia="Calibri" w:hAnsi="Times New Roman" w:cs="Times New Roman"/>
        </w:rPr>
        <w:footnoteReference w:id="4"/>
      </w:r>
      <w:r w:rsidRPr="00D8167B">
        <w:rPr>
          <w:rFonts w:ascii="Times New Roman" w:eastAsia="Calibri" w:hAnsi="Times New Roman" w:cs="Times New Roman"/>
        </w:rPr>
        <w:t>. Реквизиты решения об утверждении документа территориального планирования и (или) проекта планировки территории _______________________</w:t>
      </w:r>
      <w:r>
        <w:rPr>
          <w:rFonts w:ascii="Times New Roman" w:eastAsia="Calibri" w:hAnsi="Times New Roman" w:cs="Times New Roman"/>
        </w:rPr>
        <w:t>_____________</w:t>
      </w:r>
      <w:r w:rsidRPr="00D8167B">
        <w:rPr>
          <w:rFonts w:ascii="Times New Roman" w:eastAsia="Calibri" w:hAnsi="Times New Roman" w:cs="Times New Roman"/>
        </w:rPr>
        <w:t>_________________________________________________</w:t>
      </w:r>
    </w:p>
    <w:p w:rsidR="00D8167B" w:rsidRPr="00D8167B" w:rsidRDefault="00D8167B" w:rsidP="00D8167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67B">
        <w:rPr>
          <w:rFonts w:ascii="Times New Roman" w:eastAsia="Calibri" w:hAnsi="Times New Roman" w:cs="Times New Roman"/>
        </w:rPr>
        <w:lastRenderedPageBreak/>
        <w:footnoteReference w:id="5"/>
      </w:r>
      <w:r w:rsidRPr="00D8167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8167B">
        <w:rPr>
          <w:rFonts w:ascii="Times New Roman" w:eastAsia="Calibri" w:hAnsi="Times New Roman" w:cs="Times New Roman"/>
        </w:rPr>
        <w:t>Реквизиты решения о предварительном согласовании предоставления земельного участка</w:t>
      </w:r>
      <w:r w:rsidRPr="00D8167B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</w:t>
      </w:r>
    </w:p>
    <w:p w:rsidR="00D8167B" w:rsidRPr="00D8167B" w:rsidRDefault="00D8167B" w:rsidP="00D8167B">
      <w:pPr>
        <w:widowControl w:val="0"/>
        <w:ind w:firstLine="709"/>
        <w:contextualSpacing/>
        <w:jc w:val="both"/>
        <w:rPr>
          <w:rFonts w:ascii="Times New Roman" w:hAnsi="Times New Roman" w:cs="Times New Roman"/>
        </w:rPr>
      </w:pPr>
      <w:r w:rsidRPr="00D8167B">
        <w:rPr>
          <w:rFonts w:ascii="Times New Roman" w:hAnsi="Times New Roman" w:cs="Times New Roman"/>
        </w:rPr>
        <w:t>Приложение:</w:t>
      </w:r>
    </w:p>
    <w:p w:rsidR="00D8167B" w:rsidRPr="00D8167B" w:rsidRDefault="00D8167B" w:rsidP="00D8167B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D8167B" w:rsidRPr="00D8167B" w:rsidRDefault="00D8167B" w:rsidP="00D8167B">
      <w:pPr>
        <w:widowControl w:val="0"/>
        <w:ind w:firstLine="709"/>
        <w:contextualSpacing/>
        <w:jc w:val="both"/>
        <w:rPr>
          <w:rFonts w:ascii="Times New Roman" w:hAnsi="Times New Roman" w:cs="Times New Roman"/>
        </w:rPr>
      </w:pPr>
      <w:r w:rsidRPr="00D8167B">
        <w:rPr>
          <w:rFonts w:ascii="Times New Roman" w:hAnsi="Times New Roman" w:cs="Times New Roman"/>
        </w:rPr>
        <w:t>Результат предоставления услуги прошу:</w:t>
      </w:r>
    </w:p>
    <w:p w:rsidR="00D8167B" w:rsidRPr="00D8167B" w:rsidRDefault="00D8167B" w:rsidP="00D8167B">
      <w:pPr>
        <w:widowControl w:val="0"/>
        <w:ind w:firstLine="709"/>
        <w:contextualSpacing/>
        <w:jc w:val="both"/>
        <w:rPr>
          <w:rFonts w:ascii="Times New Roman" w:hAnsi="Times New Roman" w:cs="Times New Roman"/>
        </w:rPr>
      </w:pPr>
      <w:r w:rsidRPr="00D8167B">
        <w:rPr>
          <w:rFonts w:ascii="Times New Roman" w:hAnsi="Times New Roman" w:cs="Times New Roman"/>
        </w:rPr>
        <w:t>- направить в форме электронного документа в Личный кабинет на ЕПГУ/РПГУ</w:t>
      </w:r>
    </w:p>
    <w:p w:rsidR="00D8167B" w:rsidRPr="00D8167B" w:rsidRDefault="00D8167B" w:rsidP="00D8167B">
      <w:pPr>
        <w:widowControl w:val="0"/>
        <w:tabs>
          <w:tab w:val="left" w:pos="1747"/>
          <w:tab w:val="left" w:pos="2505"/>
          <w:tab w:val="left" w:pos="4160"/>
          <w:tab w:val="left" w:pos="5661"/>
          <w:tab w:val="left" w:pos="6417"/>
          <w:tab w:val="left" w:pos="800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D8167B">
        <w:rPr>
          <w:rFonts w:ascii="Times New Roman" w:hAnsi="Times New Roman" w:cs="Times New Roman"/>
        </w:rPr>
        <w:t xml:space="preserve">- 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адресу:___________________________________________________________   </w:t>
      </w:r>
    </w:p>
    <w:p w:rsidR="00D8167B" w:rsidRPr="00D8167B" w:rsidRDefault="00D8167B" w:rsidP="00D8167B">
      <w:pPr>
        <w:widowControl w:val="0"/>
        <w:tabs>
          <w:tab w:val="left" w:pos="1747"/>
          <w:tab w:val="left" w:pos="2505"/>
          <w:tab w:val="left" w:pos="4160"/>
          <w:tab w:val="left" w:pos="5661"/>
          <w:tab w:val="left" w:pos="6417"/>
          <w:tab w:val="left" w:pos="8000"/>
        </w:tabs>
        <w:ind w:firstLine="709"/>
        <w:contextualSpacing/>
        <w:jc w:val="both"/>
        <w:rPr>
          <w:rFonts w:ascii="Times New Roman" w:hAnsi="Times New Roman" w:cs="Times New Roman"/>
        </w:rPr>
      </w:pPr>
    </w:p>
    <w:p w:rsidR="00D8167B" w:rsidRPr="00D8167B" w:rsidRDefault="00D8167B" w:rsidP="00D8167B">
      <w:pPr>
        <w:widowControl w:val="0"/>
        <w:tabs>
          <w:tab w:val="left" w:pos="1747"/>
          <w:tab w:val="left" w:pos="2505"/>
          <w:tab w:val="left" w:pos="4160"/>
          <w:tab w:val="left" w:pos="5661"/>
          <w:tab w:val="left" w:pos="6417"/>
          <w:tab w:val="left" w:pos="800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D8167B">
        <w:rPr>
          <w:rFonts w:ascii="Times New Roman" w:hAnsi="Times New Roman" w:cs="Times New Roman"/>
        </w:rPr>
        <w:t xml:space="preserve"> направить на бумажном носителе на почтовый адрес: __________________________</w:t>
      </w:r>
      <w:r>
        <w:rPr>
          <w:rFonts w:ascii="Times New Roman" w:hAnsi="Times New Roman" w:cs="Times New Roman"/>
        </w:rPr>
        <w:t>________________________</w:t>
      </w:r>
      <w:r w:rsidRPr="00D8167B">
        <w:rPr>
          <w:rFonts w:ascii="Times New Roman" w:hAnsi="Times New Roman" w:cs="Times New Roman"/>
        </w:rPr>
        <w:t>___________________________________</w:t>
      </w:r>
    </w:p>
    <w:p w:rsidR="00D8167B" w:rsidRPr="00D8167B" w:rsidRDefault="00D8167B" w:rsidP="00D8167B">
      <w:pPr>
        <w:widowControl w:val="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vertAlign w:val="subscript"/>
        </w:rPr>
      </w:pPr>
      <w:r w:rsidRPr="00D8167B">
        <w:rPr>
          <w:rFonts w:ascii="Times New Roman" w:hAnsi="Times New Roman" w:cs="Times New Roman"/>
          <w:i/>
          <w:iCs/>
          <w:sz w:val="28"/>
          <w:vertAlign w:val="subscript"/>
        </w:rPr>
        <w:t>Указывается один из перечисленных способов</w:t>
      </w:r>
    </w:p>
    <w:p w:rsidR="00D8167B" w:rsidRPr="00D8167B" w:rsidRDefault="00D8167B" w:rsidP="00D8167B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D8167B" w:rsidRPr="00D8167B" w:rsidRDefault="00D8167B" w:rsidP="00D8167B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D8167B">
        <w:rPr>
          <w:rFonts w:ascii="Times New Roman" w:eastAsia="Calibri" w:hAnsi="Times New Roman" w:cs="Times New Roman"/>
        </w:rPr>
        <w:t>________     __________________________________________</w:t>
      </w:r>
    </w:p>
    <w:p w:rsidR="00D8167B" w:rsidRPr="00D8167B" w:rsidRDefault="00D8167B" w:rsidP="00D8167B">
      <w:pPr>
        <w:widowControl w:val="0"/>
        <w:ind w:firstLine="709"/>
        <w:contextualSpacing/>
        <w:jc w:val="both"/>
        <w:rPr>
          <w:rFonts w:ascii="Times New Roman" w:hAnsi="Times New Roman" w:cs="Times New Roman"/>
          <w:w w:val="99"/>
        </w:rPr>
      </w:pPr>
      <w:r w:rsidRPr="00D8167B">
        <w:rPr>
          <w:rFonts w:ascii="Times New Roman" w:hAnsi="Times New Roman" w:cs="Times New Roman"/>
        </w:rPr>
        <w:t>(под</w:t>
      </w:r>
      <w:r w:rsidRPr="00D8167B">
        <w:rPr>
          <w:rFonts w:ascii="Times New Roman" w:hAnsi="Times New Roman" w:cs="Times New Roman"/>
          <w:spacing w:val="1"/>
        </w:rPr>
        <w:t>пи</w:t>
      </w:r>
      <w:r w:rsidRPr="00D8167B">
        <w:rPr>
          <w:rFonts w:ascii="Times New Roman" w:hAnsi="Times New Roman" w:cs="Times New Roman"/>
        </w:rPr>
        <w:t>с</w:t>
      </w:r>
      <w:r w:rsidRPr="00D8167B">
        <w:rPr>
          <w:rFonts w:ascii="Times New Roman" w:hAnsi="Times New Roman" w:cs="Times New Roman"/>
          <w:w w:val="99"/>
        </w:rPr>
        <w:t>ь</w:t>
      </w:r>
      <w:r w:rsidRPr="00D8167B">
        <w:rPr>
          <w:rFonts w:ascii="Times New Roman" w:hAnsi="Times New Roman" w:cs="Times New Roman"/>
        </w:rPr>
        <w:t xml:space="preserve">) </w:t>
      </w:r>
      <w:r w:rsidRPr="00D8167B">
        <w:rPr>
          <w:rFonts w:ascii="Times New Roman" w:hAnsi="Times New Roman" w:cs="Times New Roman"/>
        </w:rPr>
        <w:tab/>
        <w:t xml:space="preserve"> (фамилия, </w:t>
      </w:r>
      <w:r w:rsidRPr="00D8167B">
        <w:rPr>
          <w:rFonts w:ascii="Times New Roman" w:hAnsi="Times New Roman" w:cs="Times New Roman"/>
          <w:spacing w:val="1"/>
        </w:rPr>
        <w:t>и</w:t>
      </w:r>
      <w:r w:rsidRPr="00D8167B">
        <w:rPr>
          <w:rFonts w:ascii="Times New Roman" w:hAnsi="Times New Roman" w:cs="Times New Roman"/>
        </w:rPr>
        <w:t>мя, о</w:t>
      </w:r>
      <w:r w:rsidRPr="00D8167B">
        <w:rPr>
          <w:rFonts w:ascii="Times New Roman" w:hAnsi="Times New Roman" w:cs="Times New Roman"/>
          <w:w w:val="99"/>
        </w:rPr>
        <w:t>т</w:t>
      </w:r>
      <w:r w:rsidRPr="00D8167B">
        <w:rPr>
          <w:rFonts w:ascii="Times New Roman" w:hAnsi="Times New Roman" w:cs="Times New Roman"/>
        </w:rPr>
        <w:t>че</w:t>
      </w:r>
      <w:r w:rsidRPr="00D8167B">
        <w:rPr>
          <w:rFonts w:ascii="Times New Roman" w:hAnsi="Times New Roman" w:cs="Times New Roman"/>
          <w:spacing w:val="-1"/>
        </w:rPr>
        <w:t>с</w:t>
      </w:r>
      <w:r w:rsidRPr="00D8167B">
        <w:rPr>
          <w:rFonts w:ascii="Times New Roman" w:hAnsi="Times New Roman" w:cs="Times New Roman"/>
          <w:w w:val="99"/>
        </w:rPr>
        <w:t>т</w:t>
      </w:r>
      <w:r w:rsidRPr="00D8167B">
        <w:rPr>
          <w:rFonts w:ascii="Times New Roman" w:hAnsi="Times New Roman" w:cs="Times New Roman"/>
        </w:rPr>
        <w:t>во (последнее - при</w:t>
      </w:r>
      <w:r w:rsidRPr="00D8167B">
        <w:rPr>
          <w:rFonts w:ascii="Times New Roman" w:hAnsi="Times New Roman" w:cs="Times New Roman"/>
          <w:spacing w:val="1"/>
        </w:rPr>
        <w:t xml:space="preserve"> н</w:t>
      </w:r>
      <w:r w:rsidRPr="00D8167B">
        <w:rPr>
          <w:rFonts w:ascii="Times New Roman" w:hAnsi="Times New Roman" w:cs="Times New Roman"/>
        </w:rPr>
        <w:t>алич</w:t>
      </w:r>
      <w:r w:rsidRPr="00D8167B">
        <w:rPr>
          <w:rFonts w:ascii="Times New Roman" w:hAnsi="Times New Roman" w:cs="Times New Roman"/>
          <w:spacing w:val="1"/>
          <w:w w:val="99"/>
        </w:rPr>
        <w:t>ии</w:t>
      </w:r>
      <w:r w:rsidRPr="00D8167B">
        <w:rPr>
          <w:rFonts w:ascii="Times New Roman" w:hAnsi="Times New Roman" w:cs="Times New Roman"/>
          <w:w w:val="99"/>
        </w:rPr>
        <w:t>)</w:t>
      </w:r>
    </w:p>
    <w:p w:rsidR="00D8167B" w:rsidRPr="00D8167B" w:rsidRDefault="00D8167B" w:rsidP="00D8167B">
      <w:pPr>
        <w:widowControl w:val="0"/>
        <w:ind w:firstLine="709"/>
        <w:contextualSpacing/>
        <w:jc w:val="both"/>
        <w:rPr>
          <w:rFonts w:ascii="Times New Roman" w:hAnsi="Times New Roman" w:cs="Times New Roman"/>
          <w:w w:val="99"/>
        </w:rPr>
      </w:pPr>
    </w:p>
    <w:p w:rsidR="00D8167B" w:rsidRPr="00D8167B" w:rsidRDefault="00D8167B" w:rsidP="00D8167B">
      <w:pPr>
        <w:widowControl w:val="0"/>
        <w:ind w:firstLine="709"/>
        <w:contextualSpacing/>
        <w:jc w:val="both"/>
        <w:rPr>
          <w:rFonts w:ascii="Times New Roman" w:hAnsi="Times New Roman" w:cs="Times New Roman"/>
        </w:rPr>
      </w:pPr>
      <w:r w:rsidRPr="00D8167B">
        <w:rPr>
          <w:rFonts w:ascii="Times New Roman" w:hAnsi="Times New Roman" w:cs="Times New Roman"/>
          <w:w w:val="99"/>
        </w:rPr>
        <w:t>Дата «___»_________20___г.</w:t>
      </w:r>
    </w:p>
    <w:p w:rsidR="00D8167B" w:rsidRPr="00D8167B" w:rsidRDefault="00D8167B" w:rsidP="00D8167B">
      <w:pPr>
        <w:ind w:firstLine="709"/>
        <w:rPr>
          <w:rFonts w:ascii="Times New Roman" w:hAnsi="Times New Roman" w:cs="Times New Roman"/>
        </w:rPr>
      </w:pPr>
    </w:p>
    <w:p w:rsidR="004751F7" w:rsidRPr="00D8167B" w:rsidRDefault="004751F7">
      <w:pPr>
        <w:rPr>
          <w:rFonts w:ascii="Times New Roman" w:hAnsi="Times New Roman" w:cs="Times New Roman"/>
        </w:rPr>
      </w:pPr>
    </w:p>
    <w:sectPr w:rsidR="004751F7" w:rsidRPr="00D8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1F7" w:rsidRDefault="004751F7" w:rsidP="00D8167B">
      <w:pPr>
        <w:spacing w:after="0" w:line="240" w:lineRule="auto"/>
      </w:pPr>
      <w:r>
        <w:separator/>
      </w:r>
    </w:p>
  </w:endnote>
  <w:endnote w:type="continuationSeparator" w:id="1">
    <w:p w:rsidR="004751F7" w:rsidRDefault="004751F7" w:rsidP="00D8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1F7" w:rsidRDefault="004751F7" w:rsidP="00D8167B">
      <w:pPr>
        <w:spacing w:after="0" w:line="240" w:lineRule="auto"/>
      </w:pPr>
      <w:r>
        <w:separator/>
      </w:r>
    </w:p>
  </w:footnote>
  <w:footnote w:type="continuationSeparator" w:id="1">
    <w:p w:rsidR="004751F7" w:rsidRDefault="004751F7" w:rsidP="00D8167B">
      <w:pPr>
        <w:spacing w:after="0" w:line="240" w:lineRule="auto"/>
      </w:pPr>
      <w:r>
        <w:continuationSeparator/>
      </w:r>
    </w:p>
  </w:footnote>
  <w:footnote w:id="2">
    <w:p w:rsidR="00D8167B" w:rsidRPr="004A1B2C" w:rsidRDefault="00D8167B" w:rsidP="00D8167B">
      <w:pPr>
        <w:pStyle w:val="a4"/>
        <w:rPr>
          <w:rFonts w:ascii="Times New Roman" w:hAnsi="Times New Roman" w:cs="Times New Roman"/>
        </w:rPr>
      </w:pPr>
      <w:r w:rsidRPr="004A1B2C">
        <w:rPr>
          <w:rStyle w:val="a3"/>
        </w:rPr>
        <w:footnoteRef/>
      </w:r>
      <w:r w:rsidRPr="004A1B2C">
        <w:rPr>
          <w:rFonts w:ascii="Times New Roman" w:hAnsi="Times New Roman" w:cs="Times New Roman"/>
        </w:rPr>
        <w:t xml:space="preserve"> Указывается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 (собственность, аренда, постоянное (бессрочное) пользование, безвозмездное (срочное) пользование). В случае, если земельный участок предоставляется в аренду, безвозмездное пользование также указывается срок, на который будет предоставлен земельный участок, с учетом ограничений, предусмотренных пунктами 8, 9 статьи 39.8, пунктом 2 статьи 39.10 Земельного кодекса Российской Федерации</w:t>
      </w:r>
    </w:p>
  </w:footnote>
  <w:footnote w:id="3">
    <w:p w:rsidR="00D8167B" w:rsidRPr="004A1B2C" w:rsidRDefault="00D8167B" w:rsidP="00D8167B">
      <w:pPr>
        <w:pStyle w:val="a4"/>
        <w:tabs>
          <w:tab w:val="left" w:pos="3261"/>
        </w:tabs>
        <w:rPr>
          <w:rFonts w:ascii="Times New Roman" w:hAnsi="Times New Roman" w:cs="Times New Roman"/>
        </w:rPr>
      </w:pPr>
      <w:r w:rsidRPr="004A1B2C">
        <w:rPr>
          <w:rStyle w:val="a3"/>
        </w:rPr>
        <w:footnoteRef/>
      </w:r>
      <w:r w:rsidRPr="004A1B2C">
        <w:rPr>
          <w:rFonts w:ascii="Times New Roman" w:hAnsi="Times New Roman" w:cs="Times New Roman"/>
        </w:rPr>
        <w:t xml:space="preserve"> Указывается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</w:t>
      </w:r>
    </w:p>
  </w:footnote>
  <w:footnote w:id="4">
    <w:p w:rsidR="00D8167B" w:rsidRPr="004A1B2C" w:rsidRDefault="00D8167B" w:rsidP="00D8167B">
      <w:pPr>
        <w:pStyle w:val="a4"/>
        <w:rPr>
          <w:rFonts w:ascii="Times New Roman" w:hAnsi="Times New Roman" w:cs="Times New Roman"/>
        </w:rPr>
      </w:pPr>
      <w:r w:rsidRPr="004A1B2C">
        <w:rPr>
          <w:rStyle w:val="a3"/>
        </w:rPr>
        <w:footnoteRef/>
      </w:r>
      <w:r w:rsidRPr="004A1B2C">
        <w:rPr>
          <w:rFonts w:ascii="Times New Roman" w:hAnsi="Times New Roman" w:cs="Times New Roman"/>
        </w:rPr>
        <w:t xml:space="preserve"> Указывается в случае, если земельный участок предоставляется взамен земельного участка, изымаемого для государственных или муниципальных нужд</w:t>
      </w:r>
    </w:p>
  </w:footnote>
  <w:footnote w:id="5">
    <w:p w:rsidR="00D8167B" w:rsidRPr="004A1B2C" w:rsidRDefault="00D8167B" w:rsidP="00D8167B">
      <w:pPr>
        <w:pStyle w:val="a4"/>
        <w:rPr>
          <w:rFonts w:ascii="Times New Roman" w:hAnsi="Times New Roman" w:cs="Times New Roman"/>
        </w:rPr>
      </w:pPr>
      <w:r w:rsidRPr="004A1B2C">
        <w:rPr>
          <w:rStyle w:val="a3"/>
        </w:rPr>
        <w:footnoteRef/>
      </w:r>
      <w:r w:rsidRPr="004A1B2C">
        <w:rPr>
          <w:rFonts w:ascii="Times New Roman" w:hAnsi="Times New Roman" w:cs="Times New Roman"/>
        </w:rPr>
        <w:t xml:space="preserve"> Указывается в случае, если земельный участок предоставляется для размещения объектов, предусмотренных указанными документом и (или) проектом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167B"/>
    <w:rsid w:val="004751F7"/>
    <w:rsid w:val="00D8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D8167B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8167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8167B"/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2</cp:revision>
  <dcterms:created xsi:type="dcterms:W3CDTF">2026-05-25T02:49:00Z</dcterms:created>
  <dcterms:modified xsi:type="dcterms:W3CDTF">2026-05-25T02:49:00Z</dcterms:modified>
</cp:coreProperties>
</file>