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Федерация</w:t>
      </w:r>
    </w:p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Краснокаменского </w:t>
      </w: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округа</w:t>
      </w:r>
    </w:p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CB28CA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56662F" w:rsidRPr="0056662F" w:rsidRDefault="0056662F" w:rsidP="0056662F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666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662F">
        <w:rPr>
          <w:rFonts w:ascii="Times New Roman" w:hAnsi="Times New Roman" w:cs="Times New Roman"/>
          <w:sz w:val="28"/>
          <w:szCs w:val="28"/>
        </w:rPr>
        <w:t xml:space="preserve"> марта 2026 года                                                                                  </w:t>
      </w:r>
      <w:proofErr w:type="gramStart"/>
      <w:r w:rsidRPr="0056662F">
        <w:rPr>
          <w:rFonts w:ascii="Times New Roman" w:hAnsi="Times New Roman" w:cs="Times New Roman"/>
          <w:sz w:val="28"/>
          <w:szCs w:val="28"/>
        </w:rPr>
        <w:t>№  4</w:t>
      </w:r>
      <w:r>
        <w:rPr>
          <w:rFonts w:ascii="Times New Roman" w:hAnsi="Times New Roman" w:cs="Times New Roman"/>
          <w:sz w:val="28"/>
          <w:szCs w:val="28"/>
        </w:rPr>
        <w:t>8</w:t>
      </w:r>
      <w:proofErr w:type="gramEnd"/>
    </w:p>
    <w:bookmarkEnd w:id="0"/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Краснокаменск</w:t>
      </w:r>
    </w:p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285AEB3" wp14:editId="1D8BDF59">
                <wp:simplePos x="0" y="0"/>
                <wp:positionH relativeFrom="column">
                  <wp:posOffset>-3810</wp:posOffset>
                </wp:positionH>
                <wp:positionV relativeFrom="paragraph">
                  <wp:posOffset>91440</wp:posOffset>
                </wp:positionV>
                <wp:extent cx="5934075" cy="1362075"/>
                <wp:effectExtent l="0" t="0" r="952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8CA" w:rsidRDefault="00CB28CA" w:rsidP="00CB28CA">
                            <w:pPr>
                              <w:jc w:val="center"/>
                            </w:pPr>
                            <w:r w:rsidRPr="00CB28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муниципальную программу «Развитие образования Краснокаменского муниципального </w:t>
                            </w:r>
                            <w:proofErr w:type="gramStart"/>
                            <w:r w:rsidRPr="00CB28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округа  Забайкальского</w:t>
                            </w:r>
                            <w:proofErr w:type="gramEnd"/>
                            <w:r w:rsidRPr="00CB28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края», утвержденную постановлением администрации Краснокаменского муниципального округа Забайкальского края                         от 13.03.2025 года № 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AEB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7.2pt;width:467.25pt;height:107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" stroked="f">
                <v:textbox inset="0,0,0,0">
                  <w:txbxContent>
                    <w:p w:rsidR="00CB28CA" w:rsidRDefault="00CB28CA" w:rsidP="00CB28CA">
                      <w:pPr>
                        <w:jc w:val="center"/>
                      </w:pPr>
                      <w:r w:rsidRPr="00CB28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 внесении изменений в муниципальную программу «Развитие образования Краснокаменского муниципального </w:t>
                      </w:r>
                      <w:proofErr w:type="gramStart"/>
                      <w:r w:rsidRPr="00CB28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округа  Забайкальского</w:t>
                      </w:r>
                      <w:proofErr w:type="gramEnd"/>
                      <w:r w:rsidRPr="00CB28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края», утвержденную постановлением администрации Краснокаменского муниципального округа Забайкальского края                         от 13.03.2025 года № 26</w:t>
                      </w:r>
                    </w:p>
                  </w:txbxContent>
                </v:textbox>
              </v:shape>
            </w:pict>
          </mc:Fallback>
        </mc:AlternateContent>
      </w:r>
    </w:p>
    <w:p w:rsidR="00CB28CA" w:rsidRPr="00070D2D" w:rsidRDefault="00CB28CA" w:rsidP="00CB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CB28CA" w:rsidRPr="00931003" w:rsidRDefault="00CB28CA" w:rsidP="00CB28CA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1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ст. 179 Бюджетного кодекса Российской Федерации, ст. 17 Федерального закона от 06.10.2003 № 131-ФЗ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931003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31003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руководствуясь ст. 37 Устава Краснокаменского муниципального округа Забайкальского края, администрация Краснокаменского муниципальн</w:t>
      </w:r>
      <w:r w:rsidR="005A3765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округа Забайкальского края</w:t>
      </w:r>
    </w:p>
    <w:p w:rsidR="00CB28CA" w:rsidRPr="00931003" w:rsidRDefault="00CB28CA" w:rsidP="00CB28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100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B28CA" w:rsidRPr="00931003" w:rsidRDefault="00CB28CA" w:rsidP="00CB28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003">
        <w:rPr>
          <w:rFonts w:ascii="Times New Roman" w:hAnsi="Times New Roman" w:cs="Times New Roman"/>
          <w:bCs/>
          <w:sz w:val="28"/>
          <w:szCs w:val="28"/>
        </w:rPr>
        <w:t xml:space="preserve">1. Внести в муниципальную программу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31003">
        <w:rPr>
          <w:rFonts w:ascii="Times New Roman" w:hAnsi="Times New Roman" w:cs="Times New Roman"/>
          <w:bCs/>
          <w:sz w:val="28"/>
          <w:szCs w:val="28"/>
        </w:rPr>
        <w:t>Развитие образования Краснокаменского муниципального округа Забайкальского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31003">
        <w:rPr>
          <w:rFonts w:ascii="Times New Roman" w:hAnsi="Times New Roman" w:cs="Times New Roman"/>
          <w:bCs/>
          <w:sz w:val="28"/>
          <w:szCs w:val="28"/>
        </w:rPr>
        <w:t xml:space="preserve">, утвержденную </w:t>
      </w:r>
      <w:r w:rsidRPr="00931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Краснокаменского муниципального округа Забайкальского края от 13.03.2025 года № 26 </w:t>
      </w:r>
      <w:r w:rsidRPr="00931003">
        <w:rPr>
          <w:rFonts w:ascii="Times New Roman" w:hAnsi="Times New Roman" w:cs="Times New Roman"/>
          <w:bCs/>
          <w:sz w:val="28"/>
          <w:szCs w:val="28"/>
        </w:rPr>
        <w:t>(далее – муниципальная программа), следующие изменения:</w:t>
      </w:r>
    </w:p>
    <w:p w:rsidR="00CB28CA" w:rsidRPr="00931003" w:rsidRDefault="00CB28CA" w:rsidP="00CB28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003">
        <w:rPr>
          <w:rFonts w:ascii="Times New Roman" w:hAnsi="Times New Roman" w:cs="Times New Roman"/>
          <w:bCs/>
          <w:sz w:val="28"/>
          <w:szCs w:val="28"/>
        </w:rPr>
        <w:t xml:space="preserve">1.1 </w:t>
      </w:r>
      <w:hyperlink r:id="rId8" w:history="1">
        <w:r w:rsidR="005A3765">
          <w:rPr>
            <w:rFonts w:ascii="Times New Roman" w:hAnsi="Times New Roman" w:cs="Times New Roman"/>
            <w:bCs/>
            <w:sz w:val="28"/>
            <w:szCs w:val="28"/>
          </w:rPr>
          <w:t>в</w:t>
        </w:r>
        <w:r w:rsidRPr="00931003">
          <w:rPr>
            <w:rFonts w:ascii="Times New Roman" w:hAnsi="Times New Roman" w:cs="Times New Roman"/>
            <w:bCs/>
            <w:sz w:val="28"/>
            <w:szCs w:val="28"/>
          </w:rPr>
          <w:t>торой столбец одиннадцатой строки</w:t>
        </w:r>
      </w:hyperlink>
      <w:r w:rsidRPr="009310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31003">
        <w:rPr>
          <w:rFonts w:ascii="Times New Roman" w:hAnsi="Times New Roman" w:cs="Times New Roman"/>
          <w:bCs/>
          <w:sz w:val="28"/>
          <w:szCs w:val="28"/>
        </w:rPr>
        <w:t>Потребность в финансировании муниципальной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31003">
        <w:rPr>
          <w:rFonts w:ascii="Times New Roman" w:hAnsi="Times New Roman" w:cs="Times New Roman"/>
          <w:bCs/>
          <w:sz w:val="28"/>
          <w:szCs w:val="28"/>
        </w:rPr>
        <w:t xml:space="preserve"> паспорта муниципальной программы  изложить в редакции согласно </w:t>
      </w:r>
      <w:hyperlink r:id="rId9" w:history="1">
        <w:r w:rsidRPr="00931003">
          <w:rPr>
            <w:rFonts w:ascii="Times New Roman" w:hAnsi="Times New Roman" w:cs="Times New Roman"/>
            <w:bCs/>
            <w:sz w:val="28"/>
            <w:szCs w:val="28"/>
          </w:rPr>
          <w:t>приложению № 1</w:t>
        </w:r>
      </w:hyperlink>
      <w:r w:rsidRPr="00931003">
        <w:rPr>
          <w:rFonts w:ascii="Times New Roman" w:hAnsi="Times New Roman" w:cs="Times New Roman"/>
          <w:bCs/>
          <w:sz w:val="28"/>
          <w:szCs w:val="28"/>
        </w:rPr>
        <w:t xml:space="preserve"> к на</w:t>
      </w:r>
      <w:r w:rsidR="005A3765">
        <w:rPr>
          <w:rFonts w:ascii="Times New Roman" w:hAnsi="Times New Roman" w:cs="Times New Roman"/>
          <w:bCs/>
          <w:sz w:val="28"/>
          <w:szCs w:val="28"/>
        </w:rPr>
        <w:t>стоящему постановлению;</w:t>
      </w:r>
    </w:p>
    <w:p w:rsidR="00CB28CA" w:rsidRPr="00931003" w:rsidRDefault="00CB28CA" w:rsidP="00CB28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003">
        <w:rPr>
          <w:rFonts w:ascii="Times New Roman" w:hAnsi="Times New Roman" w:cs="Times New Roman"/>
          <w:bCs/>
          <w:sz w:val="28"/>
          <w:szCs w:val="28"/>
        </w:rPr>
        <w:t xml:space="preserve">1.2 </w:t>
      </w:r>
      <w:hyperlink r:id="rId10" w:history="1">
        <w:r w:rsidR="005A3765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931003">
          <w:rPr>
            <w:rFonts w:ascii="Times New Roman" w:hAnsi="Times New Roman" w:cs="Times New Roman"/>
            <w:bCs/>
            <w:sz w:val="28"/>
            <w:szCs w:val="28"/>
          </w:rPr>
          <w:t>риложение № 1</w:t>
        </w:r>
      </w:hyperlink>
      <w:r w:rsidRPr="00931003">
        <w:rPr>
          <w:rFonts w:ascii="Times New Roman" w:hAnsi="Times New Roman" w:cs="Times New Roman"/>
          <w:bCs/>
          <w:sz w:val="28"/>
          <w:szCs w:val="28"/>
        </w:rPr>
        <w:t xml:space="preserve"> к муниципальной программе изложить в редакции согласно </w:t>
      </w:r>
      <w:hyperlink r:id="rId11" w:history="1">
        <w:r w:rsidRPr="00931003">
          <w:rPr>
            <w:rFonts w:ascii="Times New Roman" w:hAnsi="Times New Roman" w:cs="Times New Roman"/>
            <w:bCs/>
            <w:sz w:val="28"/>
            <w:szCs w:val="28"/>
          </w:rPr>
          <w:t>приложению № 2</w:t>
        </w:r>
      </w:hyperlink>
      <w:r w:rsidRPr="00931003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CB28CA" w:rsidRPr="00931003" w:rsidRDefault="00CB28CA" w:rsidP="00CB28C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постановление подлежит официальному о</w:t>
      </w:r>
      <w:r w:rsidR="005A3765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публико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ванию на Официальном сайте Краснокаменского муниципального округа Забайкальского края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12" w:history="1">
        <w:r w:rsidRPr="00931003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http://adminkr.ru</w:t>
        </w:r>
      </w:hyperlink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, регистрация в качестве сетевого издания ЭЛ № ФС 77-75936 от 03.07.2019)</w:t>
      </w:r>
      <w:r w:rsidRPr="00931003">
        <w:t xml:space="preserve"> </w:t>
      </w:r>
      <w:r w:rsidRPr="00931003">
        <w:rPr>
          <w:rFonts w:ascii="Times New Roman" w:hAnsi="Times New Roman" w:cs="Times New Roman"/>
          <w:sz w:val="28"/>
          <w:szCs w:val="28"/>
        </w:rPr>
        <w:t>и</w:t>
      </w:r>
      <w:r w:rsidRPr="00931003">
        <w:t xml:space="preserve"> </w:t>
      </w:r>
      <w:r w:rsidR="005A3765" w:rsidRPr="005A3765">
        <w:rPr>
          <w:rFonts w:ascii="Times New Roman" w:hAnsi="Times New Roman" w:cs="Times New Roman"/>
          <w:sz w:val="28"/>
          <w:szCs w:val="28"/>
        </w:rPr>
        <w:t>размещению</w:t>
      </w:r>
      <w:r w:rsidR="005A3765">
        <w:t xml:space="preserve"> 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специально оборудованных стендах в специально отведенных местах, доступных для неограниченного 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круга лиц, расположенных по следующим адресам: Забайкальский край,                                 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proofErr w:type="spellStart"/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с.Юбилейный</w:t>
      </w:r>
      <w:proofErr w:type="spellEnd"/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ул.Советская</w:t>
      </w:r>
      <w:proofErr w:type="spellEnd"/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, 9</w:t>
      </w:r>
      <w:r w:rsidR="005A376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вступает в силу на следующий день после дня его официального </w:t>
      </w:r>
      <w:r w:rsidR="005A3765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ования.</w:t>
      </w: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Pr="00CB28CA" w:rsidRDefault="0056662F" w:rsidP="00CB2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B28CA" w:rsidRPr="00CB28C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B28CA" w:rsidRPr="00CB28CA">
        <w:rPr>
          <w:rFonts w:ascii="Times New Roman" w:hAnsi="Times New Roman" w:cs="Times New Roman"/>
          <w:sz w:val="28"/>
          <w:szCs w:val="28"/>
        </w:rPr>
        <w:tab/>
      </w:r>
      <w:r w:rsidR="00CB28CA" w:rsidRPr="00CB28CA">
        <w:rPr>
          <w:rFonts w:ascii="Times New Roman" w:hAnsi="Times New Roman" w:cs="Times New Roman"/>
          <w:sz w:val="28"/>
          <w:szCs w:val="28"/>
        </w:rPr>
        <w:tab/>
      </w:r>
      <w:r w:rsidR="00CB28CA" w:rsidRPr="00CB28CA">
        <w:rPr>
          <w:rFonts w:ascii="Times New Roman" w:hAnsi="Times New Roman" w:cs="Times New Roman"/>
          <w:sz w:val="28"/>
          <w:szCs w:val="28"/>
        </w:rPr>
        <w:tab/>
      </w:r>
      <w:r w:rsidR="00CB28CA" w:rsidRPr="00CB28CA">
        <w:rPr>
          <w:rFonts w:ascii="Times New Roman" w:hAnsi="Times New Roman" w:cs="Times New Roman"/>
          <w:sz w:val="28"/>
          <w:szCs w:val="28"/>
        </w:rPr>
        <w:tab/>
      </w:r>
      <w:r w:rsidR="00CB28C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К.А. Зверев</w:t>
      </w: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56662F" w:rsidRDefault="0056662F" w:rsidP="00CB28CA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8CA" w:rsidRPr="00070D2D" w:rsidRDefault="00CB28CA" w:rsidP="00CB28CA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риложение № 1  </w:t>
      </w:r>
    </w:p>
    <w:p w:rsidR="00CB28CA" w:rsidRDefault="00CB28CA" w:rsidP="00CB28CA">
      <w:pPr>
        <w:tabs>
          <w:tab w:val="left" w:pos="5245"/>
        </w:tabs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постановлению а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Краснокаменского муниципального округа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Забайкальского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от </w:t>
      </w:r>
      <w:r w:rsidR="0056662F">
        <w:rPr>
          <w:rFonts w:ascii="Times New Roman" w:eastAsia="Times New Roman" w:hAnsi="Times New Roman" w:cs="Times New Roman"/>
          <w:sz w:val="24"/>
          <w:szCs w:val="24"/>
          <w:lang w:eastAsia="ar-SA"/>
        </w:rPr>
        <w:t>31.03.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№</w:t>
      </w:r>
      <w:r w:rsidR="005666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48</w:t>
      </w:r>
    </w:p>
    <w:p w:rsidR="00CB28CA" w:rsidRPr="00070D2D" w:rsidRDefault="00CB28CA" w:rsidP="00CB28CA">
      <w:pPr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8CA" w:rsidRPr="00070D2D" w:rsidRDefault="00CB28CA" w:rsidP="00CB2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7231"/>
      </w:tblGrid>
      <w:tr w:rsidR="00CB28CA" w:rsidRPr="00CB28CA" w:rsidTr="00CB28CA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финансировании муниципальной программы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федерального бюджета в сумме – 31 606,30 тыс. рублей, в том числе по годам: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11 835,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70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9 968,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70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9 801,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90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бюджета Забайкальского края в сумме 3 963 890,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40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рублей, в том числе по годам: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1 439 236,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30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1 289 504,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10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1 235 150,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00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муниципального бюджета в сумме 1 736 958,80 тыс. рублей, в том числе по годам: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474 747,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30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545 259,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00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717 545,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80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подпрограммам: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доступности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средств, необходимый для финансирования подпрограммы, составляет 2 327 688,00 тыс. рублей, в том числе по годам: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776 773,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10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750 717,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60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800 197,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30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доступности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средств, необходимый для финансирования подпрограммы, составляет 2 475 662,20 тыс. рублей, в том числе по годам: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835 487,20 тыс.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793 091,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70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847 676,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60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доступности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: объем средств, необходимый для финансирования подпрограммы, составляет 432 965,10 тыс. рублей, в том числе по годам: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146 589,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80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137 658,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10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148 717,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отдыха и оздоровления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 в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каникулярное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объем средств, необходимый для финансирования подпрограммы, составляет 7 611,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60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рублей, в том числе по годам: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1 717,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50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1 939,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10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1 965,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10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средств, необходимый для финансирования подпрограммы, составляет 490 518,50 тыс. рублей, в том числе по годам: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165 251,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70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161 325,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>30  тыс.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CB28CA" w:rsidRPr="00CB28CA" w:rsidRDefault="00CB28CA" w:rsidP="00CB28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8CA">
              <w:rPr>
                <w:rFonts w:ascii="Times New Roman" w:hAnsi="Times New Roman" w:cs="Times New Roman"/>
              </w:rPr>
              <w:t>2028 год – 163 841,</w:t>
            </w:r>
            <w:proofErr w:type="gramStart"/>
            <w:r w:rsidRPr="00CB28CA">
              <w:rPr>
                <w:rFonts w:ascii="Times New Roman" w:hAnsi="Times New Roman" w:cs="Times New Roman"/>
              </w:rPr>
              <w:t>50  тыс.</w:t>
            </w:r>
            <w:proofErr w:type="gramEnd"/>
            <w:r w:rsidRPr="00CB28CA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</w:tbl>
    <w:p w:rsidR="00CB28CA" w:rsidRDefault="00CB28CA" w:rsidP="00CB28CA">
      <w:pPr>
        <w:spacing w:after="0" w:line="240" w:lineRule="auto"/>
      </w:pPr>
    </w:p>
    <w:p w:rsidR="00CB28CA" w:rsidRDefault="00CB28CA" w:rsidP="00CB28CA">
      <w:pPr>
        <w:spacing w:after="0" w:line="240" w:lineRule="auto"/>
      </w:pPr>
    </w:p>
    <w:p w:rsidR="00CB28CA" w:rsidRDefault="00CB28CA" w:rsidP="00CB28CA">
      <w:pPr>
        <w:spacing w:after="0" w:line="240" w:lineRule="auto"/>
      </w:pPr>
    </w:p>
    <w:p w:rsidR="00CB28CA" w:rsidRDefault="00CB28CA" w:rsidP="00CB28CA">
      <w:pPr>
        <w:tabs>
          <w:tab w:val="left" w:pos="5954"/>
        </w:tabs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B28CA" w:rsidSect="0015173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B28CA" w:rsidRDefault="00CB28CA" w:rsidP="00CB28CA">
      <w:pPr>
        <w:tabs>
          <w:tab w:val="left" w:pos="5954"/>
        </w:tabs>
        <w:suppressAutoHyphens/>
        <w:spacing w:after="0" w:line="240" w:lineRule="auto"/>
        <w:ind w:left="1105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CB28CA" w:rsidRDefault="00CB28CA" w:rsidP="00CB28CA">
      <w:pPr>
        <w:tabs>
          <w:tab w:val="left" w:pos="5954"/>
        </w:tabs>
        <w:suppressAutoHyphens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постановлению а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Краснокаменского муниципального округа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Забайкальского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66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</w:p>
    <w:p w:rsidR="0056662F" w:rsidRDefault="0056662F" w:rsidP="0056662F">
      <w:pPr>
        <w:tabs>
          <w:tab w:val="left" w:pos="5245"/>
        </w:tabs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31.03.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№ 48</w:t>
      </w:r>
    </w:p>
    <w:p w:rsidR="0056662F" w:rsidRDefault="0056662F" w:rsidP="00CB28CA">
      <w:pPr>
        <w:tabs>
          <w:tab w:val="left" w:pos="5954"/>
        </w:tabs>
        <w:suppressAutoHyphens/>
        <w:spacing w:after="0" w:line="240" w:lineRule="auto"/>
        <w:ind w:left="10773"/>
        <w:jc w:val="both"/>
      </w:pPr>
    </w:p>
    <w:p w:rsidR="00CB28CA" w:rsidRDefault="00CB28CA" w:rsidP="00CB28CA">
      <w:pPr>
        <w:tabs>
          <w:tab w:val="left" w:pos="5954"/>
        </w:tabs>
        <w:spacing w:after="0" w:line="240" w:lineRule="auto"/>
      </w:pPr>
    </w:p>
    <w:p w:rsidR="00CB28CA" w:rsidRDefault="00CB28CA" w:rsidP="00CB28CA">
      <w:pPr>
        <w:spacing w:after="0" w:line="240" w:lineRule="auto"/>
      </w:pPr>
    </w:p>
    <w:tbl>
      <w:tblPr>
        <w:tblW w:w="154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851"/>
        <w:gridCol w:w="1134"/>
        <w:gridCol w:w="1572"/>
        <w:gridCol w:w="1559"/>
        <w:gridCol w:w="1418"/>
        <w:gridCol w:w="1417"/>
        <w:gridCol w:w="1560"/>
      </w:tblGrid>
      <w:tr w:rsidR="00CB28CA" w:rsidRPr="006216C9" w:rsidTr="004A750F">
        <w:trPr>
          <w:trHeight w:val="555"/>
        </w:trPr>
        <w:tc>
          <w:tcPr>
            <w:tcW w:w="15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</w:t>
            </w:r>
            <w:r w:rsidRPr="006216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обеспечение реализации отдельных мероприя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муниципальной программы</w:t>
            </w:r>
            <w:proofErr w:type="gramEnd"/>
          </w:p>
          <w:p w:rsidR="00CB28CA" w:rsidRPr="006216C9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6216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</w:t>
            </w:r>
            <w:proofErr w:type="gramStart"/>
            <w:r w:rsidRPr="006216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образования  Красно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каменского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Забайкальского края»</w:t>
            </w:r>
          </w:p>
        </w:tc>
      </w:tr>
      <w:tr w:rsidR="00CB28CA" w:rsidRPr="006216C9" w:rsidTr="004A750F">
        <w:trPr>
          <w:trHeight w:val="315"/>
        </w:trPr>
        <w:tc>
          <w:tcPr>
            <w:tcW w:w="15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16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измерения: тыс. руб.</w:t>
            </w:r>
          </w:p>
          <w:p w:rsidR="00CB28CA" w:rsidRPr="006216C9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B28CA" w:rsidRPr="00CB28CA" w:rsidTr="004A750F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2026-2028</w:t>
            </w:r>
          </w:p>
        </w:tc>
      </w:tr>
      <w:tr w:rsidR="00CB28CA" w:rsidRPr="00CB28CA" w:rsidTr="004A750F">
        <w:trPr>
          <w:trHeight w:val="25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28CA" w:rsidRPr="00CB28CA" w:rsidTr="004A750F">
        <w:trPr>
          <w:trHeight w:val="42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28CA" w:rsidRPr="00CB28CA" w:rsidTr="004A750F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Учреждение: Комитет по управлению образованием администрации Краснокаменского муниципального округа Забайкальского края</w:t>
            </w:r>
            <w:r w:rsidR="00151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1 925 819,30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1 844 731,80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1 962 497,70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5 732 455,50   </w:t>
            </w:r>
          </w:p>
        </w:tc>
      </w:tr>
      <w:tr w:rsidR="00CB28CA" w:rsidRPr="00CB28CA" w:rsidTr="004A750F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11 835,70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9 968,70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9 801,90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31 606,30   </w:t>
            </w:r>
          </w:p>
        </w:tc>
      </w:tr>
      <w:tr w:rsidR="00CB28CA" w:rsidRPr="00CB28CA" w:rsidTr="004A750F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474 747,30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545 259,00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717 545,80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1 736 958,80   </w:t>
            </w:r>
          </w:p>
        </w:tc>
      </w:tr>
      <w:tr w:rsidR="00CB28CA" w:rsidRPr="00CB28CA" w:rsidTr="004A750F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1 439 236,30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1 289 504,10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1 235 150,00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3 963 890,40   </w:t>
            </w:r>
          </w:p>
        </w:tc>
      </w:tr>
      <w:tr w:rsidR="00CB28CA" w:rsidRPr="00CB28CA" w:rsidTr="004A750F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1 925 819,30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1 844 731,80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1 962 497,70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5 734 445,40   </w:t>
            </w:r>
          </w:p>
        </w:tc>
      </w:tr>
      <w:tr w:rsidR="00CB28CA" w:rsidRPr="00CB28CA" w:rsidTr="004A750F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программа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 на территории Краснокаменского муниципального округа Забайкальского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1 925 819,30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1 844 731,80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1 962 497,70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5 734 445,40   </w:t>
            </w:r>
          </w:p>
        </w:tc>
      </w:tr>
      <w:tr w:rsidR="00CB28CA" w:rsidRPr="00CB28CA" w:rsidTr="004A750F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№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качества и доступности дошкольного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776 773,10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750 717,60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800 197,30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2 327 688,00   </w:t>
            </w:r>
          </w:p>
        </w:tc>
      </w:tr>
      <w:tr w:rsidR="00CB28CA" w:rsidRPr="00CB28CA" w:rsidTr="004A750F">
        <w:trPr>
          <w:trHeight w:val="4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B28CA" w:rsidRPr="00CB28CA" w:rsidTr="004A750F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162 671,00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193 683,30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275 311,20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631 665,50   </w:t>
            </w:r>
          </w:p>
        </w:tc>
      </w:tr>
      <w:tr w:rsidR="00CB28CA" w:rsidRPr="00CB28CA" w:rsidTr="00BA0B2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614 102,10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557 034,30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524 886,10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1 696 022,50   </w:t>
            </w:r>
          </w:p>
        </w:tc>
      </w:tr>
      <w:tr w:rsidR="00CB28CA" w:rsidRPr="00CB28CA" w:rsidTr="00BA0B22">
        <w:trPr>
          <w:trHeight w:val="8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№ 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776 773,10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750 717,60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800 197,30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2 327 688,00   </w:t>
            </w:r>
          </w:p>
        </w:tc>
      </w:tr>
      <w:tr w:rsidR="00CB28CA" w:rsidRPr="00CB28CA" w:rsidTr="00BA0B22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237 671,00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242 493,30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309 852,20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790 016,50   </w:t>
            </w:r>
          </w:p>
        </w:tc>
      </w:tr>
      <w:tr w:rsidR="00CB28CA" w:rsidRPr="00CB28CA" w:rsidTr="004A750F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выполнения муниципального задания на оказание муниципальных услуг (выполнение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работ)  бюджетными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учреждениями из бюджета  муниципального округа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30 812,00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35 388,60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62 439,00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128 639,60   </w:t>
            </w:r>
          </w:p>
        </w:tc>
      </w:tr>
      <w:tr w:rsidR="00CB28CA" w:rsidRPr="00CB28CA" w:rsidTr="004A750F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выполнения муниципального задания на оказание муниципальных услуг (выполнение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работ)  бюджетными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учреждениями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13 000,00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33 000,00   </w:t>
            </w:r>
          </w:p>
        </w:tc>
      </w:tr>
      <w:tr w:rsidR="00CB28CA" w:rsidRPr="00CB28CA" w:rsidTr="004A750F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выполнения муниципального задания на оказание муниципальных услуг (выполнение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работ)  автономными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учреждениями из бюджета  муниципального округа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131 859,00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158 294,70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212 872,20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503 025,90   </w:t>
            </w:r>
          </w:p>
        </w:tc>
      </w:tr>
      <w:tr w:rsidR="00CB28CA" w:rsidRPr="00CB28CA" w:rsidTr="004A750F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выполнения муниципального задания на оказание муниципальных услуг (выполнение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работ)  автономными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учреждениями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62 000,00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38 810,00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24 541,00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125 351,00   </w:t>
            </w:r>
          </w:p>
        </w:tc>
      </w:tr>
      <w:tr w:rsidR="00CB28CA" w:rsidRPr="00CB28CA" w:rsidTr="004A750F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местного бюджета на разработку проектно-сметной документации для капитального ремонта образовательных организаций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0110161448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местного бюджета на разработку проектно-сметной документации для капитального ремонта образовательных организаций (за счет бюджета муниципального округа)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0110161448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Обеспечение государственных гарантий прав граждан на получение общедоступного и бесплатного дошкольного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528 088,20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497 860,80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480 328,50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1 506 277,50   </w:t>
            </w:r>
          </w:p>
        </w:tc>
      </w:tr>
      <w:tr w:rsidR="00CB28CA" w:rsidRPr="00CB28CA" w:rsidTr="004A750F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государственных гарантий прав граждан на получение общедоступного и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бесплатного  дошкольного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в муниципальных бюджетных учреждениях 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26 500,00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24 190,40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23 340,20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74 030,60   </w:t>
            </w:r>
          </w:p>
        </w:tc>
      </w:tr>
      <w:tr w:rsidR="00CB28CA" w:rsidRPr="00CB28CA" w:rsidTr="004A750F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государственных гарантий прав граждан на получение общедоступного и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бесплатного  дошкольного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в муниципальных автономных учреждениях  из бюджета Забайкальского 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01.1.01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501 588,20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473 670,40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456 988,30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1 432 246,90   </w:t>
            </w:r>
          </w:p>
        </w:tc>
      </w:tr>
      <w:tr w:rsidR="00CB28CA" w:rsidRPr="00CB28CA" w:rsidTr="004A750F">
        <w:trPr>
          <w:trHeight w:val="18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4.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Иные межбюджетные 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сферты бюджетам МР по присмотру и уходу за осваивающими образовательные программы в муниципальных дошкольных образовательных организациях ЗК детьми военнослужащих и сотрудников федеральных органов исполнительной внутренних дел РФ, граждан РФ, призванных на военную службу по мобилизации, граждан ФР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ложенные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011017123Г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11 013,90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10 363,50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10 016,60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31 394,00   </w:t>
            </w:r>
          </w:p>
        </w:tc>
      </w:tr>
      <w:tr w:rsidR="00CB28CA" w:rsidRPr="00CB28CA" w:rsidTr="004A750F">
        <w:trPr>
          <w:trHeight w:val="18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сферты бюджетам МР по присмотру и уходу за осваивающими образовательные программы в муниципальных дошкольных образовательных организациях ЗК детьми военнослужащих и сотрудников федеральных органов исполнительной внутренних дел РФ, граждан РФ, призванных на военную службу по мобилизации, граждан ФР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ложенные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011017123Г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11 013,90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10 363,50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10 016,60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31 394,00   </w:t>
            </w:r>
          </w:p>
        </w:tc>
      </w:tr>
      <w:tr w:rsidR="00CB28CA" w:rsidRPr="00CB28CA" w:rsidTr="004A750F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№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качества и доступности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835 487,20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793 091,70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847 676,60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2 475 662,20   </w:t>
            </w:r>
          </w:p>
        </w:tc>
      </w:tr>
      <w:tr w:rsidR="00CB28CA" w:rsidRPr="00CB28CA" w:rsidTr="004A750F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11 835,70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9 968,70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9 801,90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31 606,30   </w:t>
            </w:r>
          </w:p>
        </w:tc>
      </w:tr>
      <w:tr w:rsidR="00CB28CA" w:rsidRPr="00CB28CA" w:rsidTr="00151736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143 515,80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162 135,60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237 502,00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542 560,10   </w:t>
            </w:r>
          </w:p>
        </w:tc>
      </w:tr>
      <w:tr w:rsidR="00CB28CA" w:rsidRPr="00CB28CA" w:rsidTr="00151736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680 135,70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620 987,40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600 372,70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1 901 495,80   </w:t>
            </w:r>
          </w:p>
        </w:tc>
      </w:tr>
      <w:tr w:rsidR="00CB28CA" w:rsidRPr="00CB28CA" w:rsidTr="00151736">
        <w:trPr>
          <w:trHeight w:val="9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бесплатным питанием детей, обучающихся в общеобразовательных учреждениях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32 276,90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39 920,30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40 318,30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112 515,50   </w:t>
            </w:r>
          </w:p>
        </w:tc>
      </w:tr>
      <w:tr w:rsidR="00CB28CA" w:rsidRPr="00CB28CA" w:rsidTr="004A750F">
        <w:trPr>
          <w:trHeight w:val="22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Дополнительные меры социальной поддержки детей из малоимущих семей, детей с ОВЗ, обучающихся в общеобразовательных учреждениях Краснокаменского муниципального округа Забайкальского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края  и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денежной компенсации на обеспечение бесплатным питанием обучающихся детей-инвалидов с ограниченными возможностями здоровья, осваивающие основные или адаптированные основные общеобразовательные программы на дому 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0120142191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10 274,00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18 915,40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19 712,00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48 901,40   </w:t>
            </w:r>
          </w:p>
        </w:tc>
      </w:tr>
      <w:tr w:rsidR="00CB28CA" w:rsidRPr="00CB28CA" w:rsidTr="004A750F">
        <w:trPr>
          <w:trHeight w:val="10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 (за счет бюджета Забайкальского края)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13 870,00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13 525,10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12 944,20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40 339,30   </w:t>
            </w:r>
          </w:p>
        </w:tc>
      </w:tr>
      <w:tr w:rsidR="00CB28CA" w:rsidRPr="00CB28CA" w:rsidTr="004A750F">
        <w:trPr>
          <w:trHeight w:val="13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Исполнение государственных полномочий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 обеспечению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бесплатным питанием детей из малоимущих семей</w:t>
            </w:r>
            <w:r w:rsidR="0015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в общеобразовательных учреждениях Краснокаменского муниципального округа Забайкальского края  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2 904,70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2 505,30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2 832,10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8 242,10   </w:t>
            </w:r>
          </w:p>
        </w:tc>
      </w:tr>
      <w:tr w:rsidR="00CB28CA" w:rsidRPr="00CB28CA" w:rsidTr="004A750F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4.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Иные межбюджетные тран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ферты бюджетам МР по обеспечению льготным питанием в учебное время   обучающихся в 5-11 классах в муниципальных общеобразовательных организациях Забайкальского края детей  военнослужащих и сотрудников федеральных органов исполнительной внутренних дел РФ, граждан РФ, призванных на военную службу по мобилизации, граждан ФР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во</w:t>
            </w:r>
            <w:r w:rsidR="00151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ложенные 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4 774,60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4 502,30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4 338,90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13 615,80   </w:t>
            </w:r>
          </w:p>
        </w:tc>
      </w:tr>
      <w:tr w:rsidR="00CB28CA" w:rsidRPr="00CB28CA" w:rsidTr="004A750F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5.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организацию бесплатного горячего питания обучающихся, получающих начальное 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453,60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472,20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491,10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1 416,90   </w:t>
            </w:r>
          </w:p>
        </w:tc>
      </w:tr>
      <w:tr w:rsidR="00CB28CA" w:rsidRPr="00CB28CA" w:rsidTr="004A750F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организацию бесплатного горячего питания обучающихся, получающих начальное общее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 за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453,60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472,20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491,10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1 416,90   </w:t>
            </w:r>
          </w:p>
        </w:tc>
      </w:tr>
      <w:tr w:rsidR="00CB28CA" w:rsidRPr="00CB28CA" w:rsidTr="004A750F">
        <w:trPr>
          <w:trHeight w:val="8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организацию бесплатного горячего питания обучающихся, получающих начальное общее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 за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10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1517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2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функций (оказани</w:t>
            </w:r>
            <w:r w:rsidR="00151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услуг) деятельности муниципальных образовательных учреждений Краснокаменского муниципального округа Забайкальского края</w:t>
            </w:r>
            <w:r w:rsidR="00151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777 185,80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743 175,40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797 529,10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2 317 890,30   </w:t>
            </w:r>
          </w:p>
        </w:tc>
      </w:tr>
      <w:tr w:rsidR="00CB28CA" w:rsidRPr="00CB28CA" w:rsidTr="004A750F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Финансовое обеспечение выполнения функций (оказание услуг) деятельности муниципальных образовательных учреждений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161 909,30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162 720,70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237 271,60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561 901,60   </w:t>
            </w:r>
          </w:p>
        </w:tc>
      </w:tr>
      <w:tr w:rsidR="00CB28CA" w:rsidRPr="00CB28CA" w:rsidTr="004A750F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казённых образовательных учреждений Краснокаменского муниципального округа Забайкальского края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5 238,70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6 073,60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6 349,00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17 661,30   </w:t>
            </w:r>
          </w:p>
        </w:tc>
      </w:tr>
      <w:tr w:rsidR="00CB28CA" w:rsidRPr="00CB28CA" w:rsidTr="00151736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казённых образовательных учреждений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151736">
        <w:trPr>
          <w:trHeight w:val="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выполнения функций (оказание услуг) деятельности муниципальных 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бюджетных общеобразовательных учреждений Краснокаменского муниципального округа Забайкальского края из </w:t>
            </w:r>
            <w:r w:rsidRPr="0015173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бюджета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01.2.02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48 832,40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50 438,30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89 493,70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188 764,40   </w:t>
            </w:r>
          </w:p>
        </w:tc>
      </w:tr>
      <w:tr w:rsidR="00CB28CA" w:rsidRPr="00CB28CA" w:rsidTr="00151736">
        <w:trPr>
          <w:trHeight w:val="11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выполнения функций (оказание услуг) деятельности муниципальных бюджетных общеобразовательных учреждений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35 000,00   </w:t>
            </w:r>
          </w:p>
        </w:tc>
      </w:tr>
      <w:tr w:rsidR="00CB28CA" w:rsidRPr="00CB28CA" w:rsidTr="004A750F">
        <w:trPr>
          <w:trHeight w:val="10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автономных общеобразовательных учреждений Краснокаменского муниципального округа Забайкальского края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77 838,20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86 208,80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121 428,90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285 475,90   </w:t>
            </w:r>
          </w:p>
        </w:tc>
      </w:tr>
      <w:tr w:rsidR="00CB28CA" w:rsidRPr="00CB28CA" w:rsidTr="004A750F">
        <w:trPr>
          <w:trHeight w:val="10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автономных общеобразовательных учреждений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35 000,00   </w:t>
            </w:r>
          </w:p>
        </w:tc>
      </w:tr>
      <w:tr w:rsidR="00CB28CA" w:rsidRPr="00CB28CA" w:rsidTr="004A750F">
        <w:trPr>
          <w:trHeight w:val="10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11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выплаты ежемесячного денежного вознаграждения за классное руководство педагогическим работникам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 казенного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выплаты ежемесячного денежного вознаграждения за классное руководство педагогическим работникам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 бюджетного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выплаты ежемесячного денежного вознаграждения за классное руководство педагогическим работникам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 автономного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11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Мероприятие 3.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Обеспечение государственных гарантий реализации прав граждан на получение общедоступного и бесплатного основного общего образования в общеобразовательных учреждениях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615 276,50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580 454,70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560 257,50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1 755 988,70   </w:t>
            </w:r>
          </w:p>
        </w:tc>
      </w:tr>
      <w:tr w:rsidR="00CB28CA" w:rsidRPr="00CB28CA" w:rsidTr="004A750F">
        <w:trPr>
          <w:trHeight w:val="1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основного общего образования в казённых образовательных учреждениях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55 500,70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52 820,10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50 969,90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159 290,70   </w:t>
            </w:r>
          </w:p>
        </w:tc>
      </w:tr>
      <w:tr w:rsidR="00CB28CA" w:rsidRPr="00CB28CA" w:rsidTr="004A750F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основного общего образования в бюджетных образовательных учреждениях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100 622,40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95 775,00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92 421,00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288 818,40   </w:t>
            </w:r>
          </w:p>
        </w:tc>
      </w:tr>
      <w:tr w:rsidR="00CB28CA" w:rsidRPr="00CB28CA" w:rsidTr="004A750F">
        <w:trPr>
          <w:trHeight w:val="14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основного общего образования в автономных образовательных учреждениях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459 153,40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431 859,60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416 866,60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1 307 879,60   </w:t>
            </w:r>
          </w:p>
        </w:tc>
      </w:tr>
      <w:tr w:rsidR="00CB28CA" w:rsidRPr="00CB28CA" w:rsidTr="004A750F">
        <w:trPr>
          <w:trHeight w:val="73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3.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 регионального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 лучшее детям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(Забайкальский край)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13 568,70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13 568,70   </w:t>
            </w:r>
          </w:p>
        </w:tc>
      </w:tr>
      <w:tr w:rsidR="00CB28CA" w:rsidRPr="00CB28CA" w:rsidTr="004A750F">
        <w:trPr>
          <w:trHeight w:val="5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Реализация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012Ю457500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Реализация мероприятий по модернизации школьных систем образования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012Ю457500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5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Реализация мероприятий по модернизации школьных систем образования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012Ю457500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5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Реализация мероприятий по модернизации школьных систем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 из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012Ю457500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8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Обеспечение в отношении объектов капитального ремонта требований к антитеррористической защищенности объектов (территорий), установленны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законодательством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10 194,70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10 194,70   </w:t>
            </w:r>
          </w:p>
        </w:tc>
      </w:tr>
      <w:tr w:rsidR="00CB28CA" w:rsidRPr="00CB28CA" w:rsidTr="004A750F">
        <w:trPr>
          <w:trHeight w:val="8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в отношении объектов капитального ремонта требований к антитеррористической защищенности объектов (территорий), установленны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законодательством (из бюджета муниципального округа)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194,70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194,70   </w:t>
            </w:r>
          </w:p>
        </w:tc>
      </w:tr>
      <w:tr w:rsidR="00CB28CA" w:rsidRPr="00CB28CA" w:rsidTr="004A750F">
        <w:trPr>
          <w:trHeight w:val="8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законодательством (из бюджета Забайкальского края)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10 000,00   </w:t>
            </w:r>
          </w:p>
        </w:tc>
      </w:tr>
      <w:tr w:rsidR="00CB28CA" w:rsidRPr="00CB28CA" w:rsidTr="004A750F">
        <w:trPr>
          <w:trHeight w:val="8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3 374,00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3 374,00   </w:t>
            </w:r>
          </w:p>
        </w:tc>
      </w:tr>
      <w:tr w:rsidR="00CB28CA" w:rsidRPr="00CB28CA" w:rsidTr="004A750F">
        <w:trPr>
          <w:trHeight w:val="8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 (из бюджета муниципального округа)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64,10   </w:t>
            </w:r>
          </w:p>
        </w:tc>
      </w:tr>
      <w:tr w:rsidR="00CB28CA" w:rsidRPr="00CB28CA" w:rsidTr="004A750F">
        <w:trPr>
          <w:trHeight w:val="11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 (из бюджета Забайкальского края)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3 309,90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3 309,90   </w:t>
            </w:r>
          </w:p>
        </w:tc>
      </w:tr>
      <w:tr w:rsidR="00CB28CA" w:rsidRPr="00CB28CA" w:rsidTr="004A750F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4.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 регионального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 и наставники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(Забайкальский край)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0702/0709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11 862,50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9 996,00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9 829,20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31 687,70   </w:t>
            </w:r>
          </w:p>
        </w:tc>
      </w:tr>
      <w:tr w:rsidR="00CB28CA" w:rsidRPr="00CB28CA" w:rsidTr="004A750F">
        <w:trPr>
          <w:trHeight w:val="11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Субсидия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11 835,70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9 968,70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9 801,90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31 606,30   </w:t>
            </w:r>
          </w:p>
        </w:tc>
      </w:tr>
      <w:tr w:rsidR="00CB28CA" w:rsidRPr="00CB28CA" w:rsidTr="004A750F">
        <w:trPr>
          <w:trHeight w:val="15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 в казённых общеобразовательных учреждениях  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01.2.Ю6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918,60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773,50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760,30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2 452,40   </w:t>
            </w:r>
          </w:p>
        </w:tc>
      </w:tr>
      <w:tr w:rsidR="00CB28CA" w:rsidRPr="00CB28CA" w:rsidTr="004A750F">
        <w:trPr>
          <w:trHeight w:val="16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бюджетных общеобразовательных учреждениях  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1 794,90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1 511,30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1 485,60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4 791,80   </w:t>
            </w:r>
          </w:p>
        </w:tc>
      </w:tr>
      <w:tr w:rsidR="00CB28CA" w:rsidRPr="00CB28CA" w:rsidTr="004A750F">
        <w:trPr>
          <w:trHeight w:val="16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автономных общеобразовательных учреждениях  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9 122,20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7 683,90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7 556,00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24 362,10   </w:t>
            </w:r>
          </w:p>
        </w:tc>
      </w:tr>
      <w:tr w:rsidR="00CB28CA" w:rsidRPr="00CB28CA" w:rsidTr="004A750F">
        <w:trPr>
          <w:trHeight w:val="11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B28C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26,80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27,30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27,30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81,40   </w:t>
            </w:r>
          </w:p>
        </w:tc>
      </w:tr>
      <w:tr w:rsidR="00CB28CA" w:rsidRPr="00CB28CA" w:rsidTr="004A750F">
        <w:trPr>
          <w:trHeight w:val="10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27,30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81,40   </w:t>
            </w:r>
          </w:p>
        </w:tc>
      </w:tr>
      <w:tr w:rsidR="00CB28CA" w:rsidRPr="00CB28CA" w:rsidTr="004A750F">
        <w:trPr>
          <w:trHeight w:val="10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151736">
        <w:trPr>
          <w:trHeight w:val="9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151736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№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качества и доступности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0703/1102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146 589,80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137 658,10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148 717,20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432 965,10   </w:t>
            </w:r>
          </w:p>
        </w:tc>
      </w:tr>
      <w:tr w:rsidR="00CB28CA" w:rsidRPr="00CB28CA" w:rsidTr="00151736">
        <w:trPr>
          <w:trHeight w:val="3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99 589,80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117 658,10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128 717,20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345 965,10   </w:t>
            </w:r>
          </w:p>
        </w:tc>
      </w:tr>
      <w:tr w:rsidR="00CB28CA" w:rsidRPr="00CB28CA" w:rsidTr="004A750F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47 000,00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87 000,00   </w:t>
            </w:r>
          </w:p>
        </w:tc>
      </w:tr>
      <w:tr w:rsidR="00CB28CA" w:rsidRPr="00CB28CA" w:rsidTr="004A750F">
        <w:trPr>
          <w:trHeight w:val="1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146 589,80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137 658,10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148 717,20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432 965,10   </w:t>
            </w:r>
          </w:p>
        </w:tc>
      </w:tr>
      <w:tr w:rsidR="00CB28CA" w:rsidRPr="00CB28CA" w:rsidTr="004A750F">
        <w:trPr>
          <w:trHeight w:val="1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135 009,30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127 093,30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137 798,20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399 900,80   </w:t>
            </w:r>
          </w:p>
        </w:tc>
      </w:tr>
      <w:tr w:rsidR="00CB28CA" w:rsidRPr="00CB28CA" w:rsidTr="004A750F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в бюджетных образовательных учреждениях дополнительного образования Краснокаменского муниципального округа Забайкальского края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21 885,60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25 098,50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28 561,10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75 545,20   </w:t>
            </w:r>
          </w:p>
        </w:tc>
      </w:tr>
      <w:tr w:rsidR="00CB28CA" w:rsidRPr="00CB28CA" w:rsidTr="004A750F">
        <w:trPr>
          <w:trHeight w:val="1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в бюджетных образовательных учреждениях дополнительного образования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36 000,00   </w:t>
            </w:r>
          </w:p>
        </w:tc>
      </w:tr>
      <w:tr w:rsidR="00CB28CA" w:rsidRPr="00CB28CA" w:rsidTr="004A750F">
        <w:trPr>
          <w:trHeight w:val="13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муниципального задания на оказание муниципальных услуг (выполнение работ) в автономных образовательных учреждениях дополнительного образования Краснокаменского муниципального округа Забайкальского края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66 123,70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81 994,80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89 237,10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237 355,60   </w:t>
            </w:r>
          </w:p>
        </w:tc>
      </w:tr>
      <w:tr w:rsidR="00CB28CA" w:rsidRPr="00CB28CA" w:rsidTr="004A750F">
        <w:trPr>
          <w:trHeight w:val="1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Финансовое обеспечение муниципального задания на оказание муниципальных услуг (выполнение работ) в автономных образовательных учреждениях дополнительного образования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51 000,00   </w:t>
            </w:r>
          </w:p>
        </w:tc>
      </w:tr>
      <w:tr w:rsidR="00CB28CA" w:rsidRPr="00CB28CA" w:rsidTr="004A750F">
        <w:trPr>
          <w:trHeight w:val="9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функционирования системы персонифицированного финансирования дополнительного образования из бюджета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1 716,20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2 076,40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2 076,40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38 933,30   </w:t>
            </w:r>
          </w:p>
        </w:tc>
      </w:tr>
      <w:tr w:rsidR="00CB28CA" w:rsidRPr="00CB28CA" w:rsidTr="004A750F">
        <w:trPr>
          <w:trHeight w:val="7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11 580,50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10 564,80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10 919,00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33 064,30   </w:t>
            </w:r>
          </w:p>
        </w:tc>
      </w:tr>
      <w:tr w:rsidR="00CB28CA" w:rsidRPr="00CB28CA" w:rsidTr="004A750F">
        <w:trPr>
          <w:trHeight w:val="9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функционирования системы персонифицированного финансирования дополнительного образования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11 580,50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10 564,80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10 919,00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33 064,30   </w:t>
            </w:r>
          </w:p>
        </w:tc>
      </w:tr>
      <w:tr w:rsidR="00CB28CA" w:rsidRPr="00CB28CA" w:rsidTr="004A750F">
        <w:trPr>
          <w:trHeight w:val="7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2.  Реализация регионального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 - норма жизни в Забайкальском крае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B28C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B28CA" w:rsidRPr="00CB28CA" w:rsidTr="004A750F">
        <w:trPr>
          <w:trHeight w:val="7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Государственная поддержка организаций, входящих в систему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01302L0810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-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-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B28CA" w:rsidRPr="00CB28CA" w:rsidTr="004A750F">
        <w:trPr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№ 4.  Организация отдыха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детей  в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каникулярное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1 717,50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1 939,10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1 965,10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7 611,60   </w:t>
            </w:r>
          </w:p>
        </w:tc>
      </w:tr>
      <w:tr w:rsidR="00CB28CA" w:rsidRPr="00CB28CA" w:rsidTr="004A750F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="004A7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507,90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726,50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755,50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1 989,90   </w:t>
            </w:r>
          </w:p>
        </w:tc>
      </w:tr>
      <w:tr w:rsidR="00CB28CA" w:rsidRPr="00CB28CA" w:rsidTr="004A750F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1 209,60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1 212,60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1 209,60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3 631,80   </w:t>
            </w:r>
          </w:p>
        </w:tc>
      </w:tr>
      <w:tr w:rsidR="00CB28CA" w:rsidRPr="00CB28CA" w:rsidTr="004A750F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1.  Предоставление субвенции учреждениям на организацию отдыха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детей  в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1 209,60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1 212,60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1 209,60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3 631,80   </w:t>
            </w:r>
          </w:p>
        </w:tc>
      </w:tr>
      <w:tr w:rsidR="00CB28CA" w:rsidRPr="00CB28CA" w:rsidTr="004A750F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0140171432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1 209,60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1 212,60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1 209,60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3 631,80   </w:t>
            </w:r>
          </w:p>
        </w:tc>
      </w:tr>
      <w:tr w:rsidR="00CB28CA" w:rsidRPr="00CB28CA" w:rsidTr="004A750F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2.   Организация и обеспечение отдыха и оздоровления детей в каникулярное время в Краснокаменском муниципальном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0140241532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507,90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726,50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755,50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1 989,90   </w:t>
            </w:r>
          </w:p>
        </w:tc>
      </w:tr>
      <w:tr w:rsidR="00CB28CA" w:rsidRPr="00CB28CA" w:rsidTr="004A750F">
        <w:trPr>
          <w:trHeight w:val="5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обеспечение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отдыха  и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оздоровления детей в Краснокаменском муниципальном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0140241532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507,90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726,50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755,50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1 989,90   </w:t>
            </w:r>
          </w:p>
        </w:tc>
      </w:tr>
      <w:tr w:rsidR="00CB28CA" w:rsidRPr="00CB28CA" w:rsidTr="004A750F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№ 5.  Обеспечивающая подпрограмма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165 251,70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161 325,30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163 941,50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490 518,50   </w:t>
            </w:r>
          </w:p>
        </w:tc>
      </w:tr>
      <w:tr w:rsidR="00CB28CA" w:rsidRPr="00CB28CA" w:rsidTr="004A750F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="004A7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68 462,80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71 055,50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75 259,90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214 778,20   </w:t>
            </w:r>
          </w:p>
        </w:tc>
      </w:tr>
      <w:tr w:rsidR="00CB28CA" w:rsidRPr="00CB28CA" w:rsidTr="004A750F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96 788,90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90 269,80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88 681,60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275 740,30   </w:t>
            </w:r>
          </w:p>
        </w:tc>
      </w:tr>
      <w:tr w:rsidR="00CB28CA" w:rsidRPr="00CB28CA" w:rsidTr="004A750F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1.  Обеспечение установленных функций органов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107 442,20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107 896,20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112 036,90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327 375,30   </w:t>
            </w:r>
          </w:p>
        </w:tc>
      </w:tr>
      <w:tr w:rsidR="00CB28CA" w:rsidRPr="00CB28CA" w:rsidTr="004A750F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содержания муниципального органа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15 382,90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15 647,40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16 327,20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47 357,50   </w:t>
            </w:r>
          </w:p>
        </w:tc>
      </w:tr>
      <w:tr w:rsidR="00CB28CA" w:rsidRPr="00CB28CA" w:rsidTr="004A750F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содержания муниципального органа за счет средств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15 382,90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15 647,40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16 327,20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47 357,50   </w:t>
            </w:r>
          </w:p>
        </w:tc>
      </w:tr>
      <w:tr w:rsidR="00CB28CA" w:rsidRPr="00CB28CA" w:rsidTr="004A750F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Иные выплаты стимулирующего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0160129400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</w:t>
            </w:r>
          </w:p>
        </w:tc>
      </w:tr>
      <w:tr w:rsidR="00CB28CA" w:rsidRPr="00CB28CA" w:rsidTr="004A750F">
        <w:trPr>
          <w:trHeight w:val="5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содержания ремонтно-технической эксплуатационной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81 133,50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81 302,80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84 743,20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247 179,50   </w:t>
            </w:r>
          </w:p>
        </w:tc>
      </w:tr>
      <w:tr w:rsidR="00CB28CA" w:rsidRPr="00CB28CA" w:rsidTr="004A750F">
        <w:trPr>
          <w:trHeight w:val="5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содержания ремонтно-технической эксплуатационной службы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51 057,50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53 302,80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56 743,20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161 103,50   </w:t>
            </w:r>
          </w:p>
        </w:tc>
      </w:tr>
      <w:tr w:rsidR="00CB28CA" w:rsidRPr="00CB28CA" w:rsidTr="004A750F">
        <w:trPr>
          <w:trHeight w:val="5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содержания ремонтно-технической эксплуатационной службы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0160145299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30 076,00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86 076,00   </w:t>
            </w:r>
          </w:p>
        </w:tc>
      </w:tr>
      <w:tr w:rsidR="00CB28CA" w:rsidRPr="00CB28CA" w:rsidTr="004A750F">
        <w:trPr>
          <w:trHeight w:val="5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4.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государственных полномочий в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  образования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140,70   </w:t>
            </w:r>
          </w:p>
        </w:tc>
      </w:tr>
      <w:tr w:rsidR="00CB28CA" w:rsidRPr="00CB28CA" w:rsidTr="004A750F">
        <w:trPr>
          <w:trHeight w:val="5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государственных полномочий в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  образования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140,70   </w:t>
            </w:r>
          </w:p>
        </w:tc>
      </w:tr>
      <w:tr w:rsidR="00CB28CA" w:rsidRPr="00CB28CA" w:rsidTr="004A750F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5.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</w:t>
            </w:r>
            <w:r w:rsidR="004A7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10 878,90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10 899,10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10 919,60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32 697,60   </w:t>
            </w:r>
          </w:p>
        </w:tc>
      </w:tr>
      <w:tr w:rsidR="00CB28CA" w:rsidRPr="00CB28CA" w:rsidTr="004A750F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4A75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бюджету муниципального района на администрир</w:t>
            </w:r>
            <w:r w:rsidR="004A7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государственных полномочий по организации и осуществлению деятельности по опеке и попечительству над несовершеннолетними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10 878,90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10 899,10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10 919,60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32 697,60   </w:t>
            </w:r>
          </w:p>
        </w:tc>
      </w:tr>
      <w:tr w:rsidR="00CB28CA" w:rsidRPr="00CB28CA" w:rsidTr="004A750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="004A7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2 022,40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2 105,30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2 189,50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6 317,20   </w:t>
            </w:r>
          </w:p>
        </w:tc>
      </w:tr>
      <w:tr w:rsidR="00CB28CA" w:rsidRPr="00CB28CA" w:rsidTr="004A750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55 787,10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51 323,80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49 715,10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156 826,00   </w:t>
            </w:r>
          </w:p>
        </w:tc>
      </w:tr>
      <w:tr w:rsidR="00CB28CA" w:rsidRPr="00CB28CA" w:rsidTr="004A750F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 №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2.  Обеспечение мероприятий по предоставлению социальных выплат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57 809,50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53 429,10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51 904,60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163 143,20   </w:t>
            </w:r>
          </w:p>
        </w:tc>
      </w:tr>
      <w:tr w:rsidR="00CB28CA" w:rsidRPr="00CB28CA" w:rsidTr="004A750F">
        <w:trPr>
          <w:trHeight w:val="13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мероприятий по выплате компенсации части родительской платы за содержание ребёнка в муниципальных образовательных учреждениях, реализующих основную общеобразовательную программу дошкольного образования из бюджета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0160225050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4A750F" w:rsidP="004A75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CB28CA"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2 022,40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2 105,30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2 189,50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6 317,20   </w:t>
            </w:r>
          </w:p>
        </w:tc>
      </w:tr>
      <w:tr w:rsidR="00CB28CA" w:rsidRPr="00CB28CA" w:rsidTr="004A750F">
        <w:trPr>
          <w:trHeight w:val="10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мероприятий по предоставлению части платы, взимаемой с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  (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законных представителей) детей-инвалидов на обучение по основным общеобразовательным программам на дому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0160271228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942,60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825,20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825,30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2 593,10   </w:t>
            </w:r>
          </w:p>
        </w:tc>
      </w:tr>
      <w:tr w:rsidR="00CB28CA" w:rsidRPr="00CB28CA" w:rsidTr="004A750F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мероприятий по предоставлению части платы, взимаемой с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  (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законных представителей) за присмотр и уход за детьми, осваивающими общеобразовательную программу дошкольного образования в образовательных организациях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1 222,90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1 185,70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1 074,00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3 482,60   </w:t>
            </w:r>
          </w:p>
        </w:tc>
      </w:tr>
      <w:tr w:rsidR="00CB28CA" w:rsidRPr="00CB28CA" w:rsidTr="004A750F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4.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</w:t>
            </w:r>
            <w:proofErr w:type="gramStart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 по</w:t>
            </w:r>
            <w:proofErr w:type="gramEnd"/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содержанию ребёнка в семье опекуна и пр</w:t>
            </w:r>
            <w:r w:rsidR="004A7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ёмной семье за счет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53 621,60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49 312,90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47 815,80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CB28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150 750,30   </w:t>
            </w:r>
          </w:p>
        </w:tc>
      </w:tr>
    </w:tbl>
    <w:p w:rsidR="00CB28CA" w:rsidRDefault="00CB28CA" w:rsidP="00CB28CA">
      <w:pPr>
        <w:rPr>
          <w:rFonts w:cs="Times New Roman"/>
          <w:b/>
          <w:sz w:val="28"/>
          <w:szCs w:val="28"/>
        </w:rPr>
      </w:pPr>
    </w:p>
    <w:p w:rsidR="00CB28CA" w:rsidRPr="009D5B80" w:rsidRDefault="00CB28CA" w:rsidP="00CB28CA">
      <w:pPr>
        <w:rPr>
          <w:rFonts w:cs="Times New Roman"/>
          <w:b/>
          <w:sz w:val="28"/>
          <w:szCs w:val="28"/>
        </w:rPr>
      </w:pPr>
    </w:p>
    <w:p w:rsidR="00990104" w:rsidRDefault="00990104"/>
    <w:sectPr w:rsidR="00990104" w:rsidSect="00CB28C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E5" w:rsidRDefault="002A55E5" w:rsidP="00151736">
      <w:pPr>
        <w:spacing w:after="0" w:line="240" w:lineRule="auto"/>
      </w:pPr>
      <w:r>
        <w:separator/>
      </w:r>
    </w:p>
  </w:endnote>
  <w:endnote w:type="continuationSeparator" w:id="0">
    <w:p w:rsidR="002A55E5" w:rsidRDefault="002A55E5" w:rsidP="0015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E5" w:rsidRDefault="002A55E5" w:rsidP="00151736">
      <w:pPr>
        <w:spacing w:after="0" w:line="240" w:lineRule="auto"/>
      </w:pPr>
      <w:r>
        <w:separator/>
      </w:r>
    </w:p>
  </w:footnote>
  <w:footnote w:type="continuationSeparator" w:id="0">
    <w:p w:rsidR="002A55E5" w:rsidRDefault="002A55E5" w:rsidP="00151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A5AEE"/>
    <w:multiLevelType w:val="hybridMultilevel"/>
    <w:tmpl w:val="7CD68A8A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CA"/>
    <w:rsid w:val="000C76EF"/>
    <w:rsid w:val="00151736"/>
    <w:rsid w:val="002A55E5"/>
    <w:rsid w:val="004A750F"/>
    <w:rsid w:val="0056662F"/>
    <w:rsid w:val="005A3765"/>
    <w:rsid w:val="00990104"/>
    <w:rsid w:val="00BA0B22"/>
    <w:rsid w:val="00BE2092"/>
    <w:rsid w:val="00CB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ACCFF-750E-46BC-9937-FE1948B4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8CA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CB28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B2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8CA"/>
  </w:style>
  <w:style w:type="paragraph" w:styleId="a7">
    <w:name w:val="footer"/>
    <w:basedOn w:val="a"/>
    <w:link w:val="a8"/>
    <w:uiPriority w:val="99"/>
    <w:unhideWhenUsed/>
    <w:rsid w:val="00CB2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8CA"/>
  </w:style>
  <w:style w:type="character" w:customStyle="1" w:styleId="a9">
    <w:name w:val="Текст выноски Знак"/>
    <w:basedOn w:val="a0"/>
    <w:link w:val="aa"/>
    <w:uiPriority w:val="99"/>
    <w:semiHidden/>
    <w:rsid w:val="00CB28C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B28C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82BDDBB3DEE0A43F67F0DE15F1084B96CE6B7A63624DFDCD7CA8A62A62447334C84EA643534D51E1B666AD636F477E0FA1A2D0F26FFB536293047409q4y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ink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82BDDBB3DEE0A43F67F0DE15F1084B96CE6B7A63624DFECD7BABA62A62447334C84EA643534D51E1B662AA646A477E0FA1A2D0F26FFB536293047409q4y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BC84-EF9C-4003-892B-E4605300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5103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4</cp:revision>
  <dcterms:created xsi:type="dcterms:W3CDTF">2026-03-18T03:32:00Z</dcterms:created>
  <dcterms:modified xsi:type="dcterms:W3CDTF">2026-03-31T06:54:00Z</dcterms:modified>
</cp:coreProperties>
</file>