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EA" w:rsidRPr="00BF40EA" w:rsidRDefault="00BF40EA" w:rsidP="00BF4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F40EA" w:rsidRPr="00BF40EA" w:rsidRDefault="00BF40EA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EA" w:rsidRPr="00BF40EA" w:rsidRDefault="00BF40EA" w:rsidP="00BF4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КРАСНОКАМЕНСКОГО МУНИЦИПАЛЬНОГО ОКРУГА</w:t>
      </w:r>
    </w:p>
    <w:p w:rsidR="00BF40EA" w:rsidRPr="00BF40EA" w:rsidRDefault="00BF40EA" w:rsidP="00BF4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6D302C" w:rsidRDefault="006D302C" w:rsidP="006D3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02C" w:rsidRPr="00BF40EA" w:rsidRDefault="006D302C" w:rsidP="006D3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F40EA" w:rsidRPr="00BF40EA" w:rsidRDefault="00BF40EA" w:rsidP="00BF4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EA" w:rsidRPr="00BF40EA" w:rsidRDefault="00BF40EA" w:rsidP="00BF4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EA" w:rsidRPr="006D302C" w:rsidRDefault="00BF40EA" w:rsidP="00BF40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D302C"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D302C"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</w:t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</w:t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D302C"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D302C"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BF40EA" w:rsidRPr="006D302C" w:rsidRDefault="006D302C" w:rsidP="006D3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Краснокаменск</w:t>
      </w:r>
    </w:p>
    <w:p w:rsidR="00BF40EA" w:rsidRPr="006D302C" w:rsidRDefault="00BF40EA" w:rsidP="006D3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0EA" w:rsidRPr="00BF40EA" w:rsidRDefault="00BF40EA" w:rsidP="006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Краснокаменск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края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23.10.2025</w:t>
      </w: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142</w:t>
      </w:r>
      <w:r w:rsidRPr="00BF4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установлении стоимости льготного питания отдельных категорий обучающихся (воспитанников) муниципальных образовательных учреждений Краснокаменского муниципального округа Забайкальского края» </w:t>
      </w:r>
    </w:p>
    <w:p w:rsidR="00BF40EA" w:rsidRPr="00BF40EA" w:rsidRDefault="00BF40EA" w:rsidP="00BF4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EA" w:rsidRPr="006D302C" w:rsidRDefault="00BF40EA" w:rsidP="00BF40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условий по обеспечению горячим питанием </w:t>
      </w:r>
      <w:r w:rsidRPr="00962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отдельных категорий обучающихся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(воспитанников) муниципальных образовательных учреждений Краснокаменск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а также </w:t>
      </w:r>
      <w:r w:rsidRPr="00962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сохранения и укрепления их здоровья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ст. 37, ч.7 ст. 79   </w:t>
      </w:r>
      <w:r w:rsidRPr="00962939"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 xml:space="preserve">Федерального закона от 29.12.2012 № 273-ФЗ </w:t>
      </w:r>
      <w:r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>«</w:t>
      </w:r>
      <w:r w:rsidRPr="00962939"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>»</w:t>
      </w:r>
      <w:r w:rsidRPr="00962939">
        <w:rPr>
          <w:rFonts w:ascii="Times New Roman" w:eastAsia="Times New Roman" w:hAnsi="Times New Roman" w:cs="Times New Roman"/>
          <w:bCs/>
          <w:sz w:val="28"/>
          <w:szCs w:val="26"/>
          <w:shd w:val="clear" w:color="auto" w:fill="FFFFFF"/>
          <w:lang w:eastAsia="ru-RU"/>
        </w:rPr>
        <w:t>,</w:t>
      </w:r>
      <w:r w:rsidRPr="0096293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Забайкальского края от 25.12.2024 № 685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дополнительной мере социальной поддержки многодетных семей в виде обеспечения бесплатным питанием детей из многодетных семей, обучающихся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постановлением Правительства Забайкальского края от 30.12.2025 года № 824 «О внесении изменений в некоторые постановления Правительства Забайкальского края в сфере образования»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Краснокаменского муниципального округа Забайкальского края, Совет Краснокаменского муниципального округа Забайкальского края </w:t>
      </w:r>
      <w:r w:rsidR="006D302C" w:rsidRPr="006D3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F40EA" w:rsidRPr="00BF40EA" w:rsidRDefault="00BF40EA" w:rsidP="00BF40EA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0EA">
        <w:rPr>
          <w:rFonts w:ascii="Times New Roman" w:hAnsi="Times New Roman" w:cs="Times New Roman"/>
          <w:bCs/>
          <w:sz w:val="28"/>
          <w:szCs w:val="28"/>
        </w:rPr>
        <w:t>Внести следующие изменения в решение Совета Краснокаменского муниципального округа Забайкальского края от 23.10.2025 № 142 «Об установлении стоимости льготного питания отдельных категорий обучающихся (воспитанников) муниципальных образовательных учреждений Краснокаменского муниципального округа Забайкальского края»</w:t>
      </w:r>
      <w:r w:rsidRPr="00BF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решение)</w:t>
      </w:r>
      <w:r w:rsidRPr="00BF40EA">
        <w:rPr>
          <w:rFonts w:ascii="Times New Roman" w:hAnsi="Times New Roman" w:cs="Times New Roman"/>
          <w:bCs/>
          <w:sz w:val="28"/>
          <w:szCs w:val="28"/>
        </w:rPr>
        <w:t>:</w:t>
      </w:r>
    </w:p>
    <w:p w:rsidR="00BF40EA" w:rsidRPr="00BF40EA" w:rsidRDefault="00BF40EA" w:rsidP="00BF40E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0EA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названии решения слово «(воспитанников)» исключить.</w:t>
      </w:r>
    </w:p>
    <w:p w:rsidR="00BF40EA" w:rsidRPr="00BF40EA" w:rsidRDefault="00BF40EA" w:rsidP="00BF40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 П</w:t>
      </w:r>
      <w:r w:rsidRPr="00BF40EA">
        <w:rPr>
          <w:rFonts w:ascii="Times New Roman" w:hAnsi="Times New Roman" w:cs="Times New Roman"/>
          <w:bCs/>
          <w:sz w:val="28"/>
          <w:szCs w:val="28"/>
        </w:rPr>
        <w:t>риложение к решению изложить в редакции приложения к настоящему решению.</w:t>
      </w:r>
    </w:p>
    <w:p w:rsidR="00BF40EA" w:rsidRPr="00BF40EA" w:rsidRDefault="00BF40EA" w:rsidP="00BF40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F4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Направить настоящее решение 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F4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Краснокаменского муниципального округа Забайкальского края для </w:t>
      </w:r>
      <w:r w:rsidRPr="00BF4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подписания и обнародования.</w:t>
      </w:r>
    </w:p>
    <w:p w:rsidR="006030F0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F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Настоящее решение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</w:t>
      </w:r>
      <w:r w:rsidR="006030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с.Юбилейный, ул.Советская, 9,</w:t>
      </w:r>
      <w:r w:rsidRPr="00AC2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вступает в силу на следующий день после дня его официального обнародования</w:t>
      </w:r>
      <w:r w:rsidR="006030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распространяется на правоотношения, возникшие с 01.01.2026 г.</w:t>
      </w:r>
    </w:p>
    <w:p w:rsidR="006030F0" w:rsidRDefault="006030F0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F40EA" w:rsidRPr="00962939" w:rsidRDefault="00BF40EA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3" w:rsidRDefault="00BF40EA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B95D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</w:t>
      </w:r>
    </w:p>
    <w:p w:rsidR="00BF40EA" w:rsidRPr="00962939" w:rsidRDefault="00BF40EA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Зверев</w:t>
      </w:r>
    </w:p>
    <w:p w:rsidR="00BF40EA" w:rsidRPr="00962939" w:rsidRDefault="00BF40EA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EA" w:rsidRDefault="00BF40EA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D302C" w:rsidRPr="00962939" w:rsidRDefault="006D302C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02C" w:rsidRDefault="00BF40EA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6D302C" w:rsidRDefault="006D302C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</w:t>
      </w:r>
    </w:p>
    <w:p w:rsidR="00BF40EA" w:rsidRPr="00962939" w:rsidRDefault="00BF40EA" w:rsidP="00BF4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30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</w:t>
      </w:r>
      <w:r w:rsidRPr="00962939">
        <w:rPr>
          <w:rFonts w:ascii="Times New Roman" w:eastAsia="Times New Roman" w:hAnsi="Times New Roman" w:cs="Times New Roman"/>
          <w:sz w:val="28"/>
          <w:szCs w:val="28"/>
          <w:lang w:eastAsia="ru-RU"/>
        </w:rPr>
        <w:t>.У. Заммоев</w:t>
      </w:r>
    </w:p>
    <w:p w:rsidR="00BF40EA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Pr="00BF40EA" w:rsidRDefault="00BF40EA" w:rsidP="00BF40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Pr="00BF40EA" w:rsidRDefault="00BF40EA" w:rsidP="00BF40EA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Pr="00BF40EA" w:rsidRDefault="00BF40EA" w:rsidP="00BF40EA">
      <w:pPr>
        <w:spacing w:after="0" w:line="240" w:lineRule="auto"/>
        <w:ind w:left="5316"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0EA" w:rsidRPr="00BF40EA" w:rsidRDefault="00BF40EA" w:rsidP="00BF40EA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02C" w:rsidRDefault="006D302C" w:rsidP="00BF40E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8"/>
          <w14:cntxtAlts/>
        </w:rPr>
      </w:pPr>
    </w:p>
    <w:p w:rsidR="00BF40EA" w:rsidRPr="00BF40EA" w:rsidRDefault="00BF40EA" w:rsidP="006D302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8"/>
          <w14:cntxtAlts/>
        </w:rPr>
      </w:pPr>
      <w:r w:rsidRPr="00BF40EA">
        <w:rPr>
          <w:rFonts w:ascii="Times New Roman" w:hAnsi="Times New Roman" w:cs="Times New Roman"/>
          <w:sz w:val="24"/>
          <w:szCs w:val="28"/>
          <w14:cntxtAlts/>
        </w:rPr>
        <w:t xml:space="preserve">Приложение </w:t>
      </w:r>
    </w:p>
    <w:p w:rsidR="00BF40EA" w:rsidRPr="00BF40EA" w:rsidRDefault="00BF40EA" w:rsidP="006D302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8"/>
          <w14:cntxtAlts/>
        </w:rPr>
      </w:pPr>
      <w:r w:rsidRPr="00BF40EA">
        <w:rPr>
          <w:rFonts w:ascii="Times New Roman" w:hAnsi="Times New Roman" w:cs="Times New Roman"/>
          <w:sz w:val="24"/>
          <w:szCs w:val="28"/>
          <w14:cntxtAlts/>
        </w:rPr>
        <w:t>к решению Совета Краснокаменского муниципального округа Забайкальс</w:t>
      </w:r>
      <w:r>
        <w:rPr>
          <w:rFonts w:ascii="Times New Roman" w:hAnsi="Times New Roman" w:cs="Times New Roman"/>
          <w:sz w:val="24"/>
          <w:szCs w:val="28"/>
          <w14:cntxtAlts/>
        </w:rPr>
        <w:t>кого края от «</w:t>
      </w:r>
      <w:r w:rsidR="006D302C">
        <w:rPr>
          <w:rFonts w:ascii="Times New Roman" w:hAnsi="Times New Roman" w:cs="Times New Roman"/>
          <w:sz w:val="24"/>
          <w:szCs w:val="28"/>
          <w14:cntxtAlts/>
        </w:rPr>
        <w:t>29</w:t>
      </w:r>
      <w:r>
        <w:rPr>
          <w:rFonts w:ascii="Times New Roman" w:hAnsi="Times New Roman" w:cs="Times New Roman"/>
          <w:sz w:val="24"/>
          <w:szCs w:val="28"/>
          <w14:cntxtAlts/>
        </w:rPr>
        <w:t>»</w:t>
      </w:r>
      <w:r w:rsidR="006D302C">
        <w:rPr>
          <w:rFonts w:ascii="Times New Roman" w:hAnsi="Times New Roman" w:cs="Times New Roman"/>
          <w:sz w:val="24"/>
          <w:szCs w:val="28"/>
          <w14:cntxtAlts/>
        </w:rPr>
        <w:t xml:space="preserve"> января </w:t>
      </w:r>
      <w:r>
        <w:rPr>
          <w:rFonts w:ascii="Times New Roman" w:hAnsi="Times New Roman" w:cs="Times New Roman"/>
          <w:sz w:val="24"/>
          <w:szCs w:val="28"/>
          <w14:cntxtAlts/>
        </w:rPr>
        <w:t>2026</w:t>
      </w:r>
      <w:r w:rsidRPr="00BF40EA">
        <w:rPr>
          <w:rFonts w:ascii="Times New Roman" w:hAnsi="Times New Roman" w:cs="Times New Roman"/>
          <w:sz w:val="24"/>
          <w:szCs w:val="28"/>
          <w14:cntxtAlts/>
        </w:rPr>
        <w:t xml:space="preserve"> г. № </w:t>
      </w:r>
      <w:r w:rsidR="006D302C">
        <w:rPr>
          <w:rFonts w:ascii="Times New Roman" w:hAnsi="Times New Roman" w:cs="Times New Roman"/>
          <w:sz w:val="24"/>
          <w:szCs w:val="28"/>
          <w14:cntxtAlts/>
        </w:rPr>
        <w:t>3</w:t>
      </w:r>
    </w:p>
    <w:p w:rsidR="00BF40EA" w:rsidRPr="00BF40EA" w:rsidRDefault="00BF40EA" w:rsidP="006D302C">
      <w:pPr>
        <w:tabs>
          <w:tab w:val="left" w:pos="520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8"/>
          <w14:cntxtAlts/>
        </w:rPr>
      </w:pPr>
    </w:p>
    <w:p w:rsidR="00BF40EA" w:rsidRPr="00BF40EA" w:rsidRDefault="00BF40EA" w:rsidP="00BF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cntxtAlts/>
        </w:rPr>
      </w:pPr>
    </w:p>
    <w:p w:rsidR="00BF40EA" w:rsidRPr="00BF40EA" w:rsidRDefault="00BF40EA" w:rsidP="00BF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cntxtAlts/>
        </w:rPr>
      </w:pPr>
      <w:r w:rsidRPr="00BF40EA">
        <w:rPr>
          <w:rFonts w:ascii="Times New Roman" w:hAnsi="Times New Roman" w:cs="Times New Roman"/>
          <w:b/>
          <w:sz w:val="28"/>
          <w:szCs w:val="28"/>
          <w14:cntxtAlts/>
        </w:rPr>
        <w:t>СТОИМОСТЬ ЛЬГОТНОГО ПИТАНИЯ</w:t>
      </w:r>
    </w:p>
    <w:p w:rsidR="00BF40EA" w:rsidRPr="00BF40EA" w:rsidRDefault="00BF40EA" w:rsidP="00BF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cntxtAlts/>
        </w:rPr>
      </w:pPr>
      <w:r w:rsidRPr="00BF40EA">
        <w:rPr>
          <w:rFonts w:ascii="Times New Roman" w:hAnsi="Times New Roman" w:cs="Times New Roman"/>
          <w:b/>
          <w:sz w:val="28"/>
          <w:szCs w:val="28"/>
          <w14:cntxtAlts/>
        </w:rPr>
        <w:t>обучающихся муниципальных образовательных учреждений Краснокаменского муниципального округа Забайкальского края на один учебный день</w:t>
      </w:r>
    </w:p>
    <w:p w:rsidR="00BF40EA" w:rsidRPr="00BF40EA" w:rsidRDefault="00BF40EA" w:rsidP="00BF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cntxtAlts/>
        </w:rPr>
      </w:pP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36"/>
        <w:gridCol w:w="2056"/>
      </w:tblGrid>
      <w:tr w:rsidR="00BF40EA" w:rsidRPr="00962939" w:rsidTr="00D90B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BF40EA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BF40EA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Категории обучающихся (воспитанников)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BF40EA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Стоимость питания одного обучающегося (воспитанника) в день/руб.</w:t>
            </w:r>
          </w:p>
        </w:tc>
      </w:tr>
      <w:tr w:rsidR="00BF40EA" w:rsidRPr="00962939" w:rsidTr="00D90B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Обучающиеся 1-4 классов муниципальных общеобразовательных учреждений Краснокаменского муниципального округа Забайкальского края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A93741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cntxtAlts/>
              </w:rPr>
              <w:t>103,41</w:t>
            </w:r>
          </w:p>
        </w:tc>
      </w:tr>
      <w:tr w:rsidR="00BF40EA" w:rsidRPr="00962939" w:rsidTr="00D90B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Обучающиеся 5-11 классов муниципальных общеобразовательных учреждений Краснокаменского муниципального округа Забайкальского края  из малообеспеченных семей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A93741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7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103,41</w:t>
            </w:r>
          </w:p>
        </w:tc>
      </w:tr>
      <w:tr w:rsidR="00BF40EA" w:rsidRPr="00962939" w:rsidTr="00D90B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BF40E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Обучающиеся общеобразовательных учреждений Краснокаменского муниципального округа Забайкальского края 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(завтрак и обед)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BF40EA" w:rsidP="00D90B70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242,03</w:t>
            </w:r>
          </w:p>
        </w:tc>
      </w:tr>
      <w:tr w:rsidR="00BF40EA" w:rsidRPr="00962939" w:rsidTr="00D90B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6. 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  <w:lang w:eastAsia="ru-RU"/>
              </w:rPr>
              <w:t>Денежная компенсация на обеспечение бесплатным двухразовым питанием (завтрак и обед) обучающихся детей-инвалидов с ограниченными возможностями здоровья, осваивающих основные или адаптированные основные общеобразовательные программы на дому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BF40EA" w:rsidP="00D90B70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152,91</w:t>
            </w:r>
          </w:p>
        </w:tc>
      </w:tr>
      <w:tr w:rsidR="00BF40EA" w:rsidRPr="00962939" w:rsidTr="00D90B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BF40EA" w:rsidP="00D90B7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  <w:lang w:eastAsia="ru-RU"/>
              </w:rPr>
            </w:pPr>
            <w:r w:rsidRPr="00962939"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  <w:lang w:eastAsia="ru-RU"/>
              </w:rPr>
              <w:t xml:space="preserve">Обучающиеся в 5-11 классов муниципальных общеобразовательных учреждений Краснокаменского муниципального округа Забайкальского края, являющиеся 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 призванных на военную службу по мобилизации, граждан Российской Федерации добровольно поступивших в добровольческие </w:t>
            </w:r>
            <w:r w:rsidRPr="00962939"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  <w:lang w:eastAsia="ru-RU"/>
              </w:rPr>
              <w:lastRenderedPageBreak/>
              <w:t xml:space="preserve">формирования, созданные в соответствии с федеральным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специальной военной операции, а также погибших (умерших) при исполнении обязанностей военной службы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A93741" w:rsidP="00D90B70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741">
              <w:rPr>
                <w:rFonts w:ascii="Times New Roman" w:hAnsi="Times New Roman" w:cs="Times New Roman"/>
                <w:sz w:val="28"/>
                <w:szCs w:val="28"/>
                <w14:cntxtAlts/>
              </w:rPr>
              <w:lastRenderedPageBreak/>
              <w:t>103,41</w:t>
            </w:r>
          </w:p>
        </w:tc>
      </w:tr>
      <w:tr w:rsidR="00BF40EA" w:rsidRPr="00962939" w:rsidTr="00D90B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EA" w:rsidRPr="00962939" w:rsidRDefault="00A93741" w:rsidP="00D90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8</w:t>
            </w:r>
            <w:r w:rsidR="00BF40EA" w:rsidRPr="00962939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BF40EA" w:rsidP="00BF4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62939">
              <w:rPr>
                <w:rFonts w:ascii="Times New Roman" w:hAnsi="Times New Roman" w:cs="Times New Roman"/>
                <w:bCs/>
                <w:sz w:val="27"/>
                <w:szCs w:val="27"/>
              </w:rPr>
              <w:t>Обучающиеся 5−11 класс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ов</w:t>
            </w:r>
            <w:r w:rsidRPr="0096293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муниципальных общеобразовательных учреждений Краснокаменского муниципального округа  Забайкальского края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из многодетных семей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0EA" w:rsidRPr="00962939" w:rsidRDefault="00A93741" w:rsidP="00D90B70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7"/>
                <w:szCs w:val="27"/>
                <w14:cntxtAlts/>
              </w:rPr>
            </w:pPr>
            <w:r w:rsidRPr="00A93741">
              <w:rPr>
                <w:rFonts w:ascii="Times New Roman" w:hAnsi="Times New Roman" w:cs="Times New Roman"/>
                <w:sz w:val="27"/>
                <w:szCs w:val="27"/>
                <w14:cntxtAlts/>
              </w:rPr>
              <w:t>103,41</w:t>
            </w:r>
          </w:p>
        </w:tc>
      </w:tr>
    </w:tbl>
    <w:p w:rsidR="00BF40EA" w:rsidRPr="00BF40EA" w:rsidRDefault="00BF40EA" w:rsidP="00BF4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cntxtAlts/>
        </w:rPr>
      </w:pPr>
    </w:p>
    <w:p w:rsidR="00BF40EA" w:rsidRPr="00BF40EA" w:rsidRDefault="00BF40EA" w:rsidP="00BF40EA">
      <w:pPr>
        <w:tabs>
          <w:tab w:val="center" w:pos="4677"/>
          <w:tab w:val="right" w:pos="9355"/>
        </w:tabs>
        <w:spacing w:after="160" w:line="259" w:lineRule="auto"/>
        <w:jc w:val="center"/>
        <w:rPr>
          <w:rFonts w:ascii="Times New Roman" w:hAnsi="Times New Roman" w:cs="Times New Roman"/>
          <w:sz w:val="28"/>
          <w:szCs w:val="21"/>
          <w14:cntxtAlts/>
        </w:rPr>
      </w:pPr>
      <w:r w:rsidRPr="00BF40EA">
        <w:rPr>
          <w:rFonts w:ascii="Times New Roman" w:hAnsi="Times New Roman" w:cs="Times New Roman"/>
          <w:sz w:val="28"/>
          <w:szCs w:val="21"/>
          <w14:cntxtAlts/>
        </w:rPr>
        <w:t>____________________________________________________________</w:t>
      </w:r>
    </w:p>
    <w:p w:rsidR="00BF40EA" w:rsidRPr="00BF40EA" w:rsidRDefault="00BF40EA" w:rsidP="00BF40EA"/>
    <w:p w:rsidR="008F7067" w:rsidRDefault="008F7067"/>
    <w:sectPr w:rsidR="008F7067" w:rsidSect="004F2E3C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95" w:rsidRDefault="00350295">
      <w:pPr>
        <w:spacing w:after="0" w:line="240" w:lineRule="auto"/>
      </w:pPr>
      <w:r>
        <w:separator/>
      </w:r>
    </w:p>
  </w:endnote>
  <w:endnote w:type="continuationSeparator" w:id="0">
    <w:p w:rsidR="00350295" w:rsidRDefault="0035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95" w:rsidRDefault="00350295">
      <w:pPr>
        <w:spacing w:after="0" w:line="240" w:lineRule="auto"/>
      </w:pPr>
      <w:r>
        <w:separator/>
      </w:r>
    </w:p>
  </w:footnote>
  <w:footnote w:type="continuationSeparator" w:id="0">
    <w:p w:rsidR="00350295" w:rsidRDefault="0035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AAF"/>
    <w:multiLevelType w:val="hybridMultilevel"/>
    <w:tmpl w:val="89E487FA"/>
    <w:lvl w:ilvl="0" w:tplc="E5523FF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C15A2C"/>
    <w:multiLevelType w:val="hybridMultilevel"/>
    <w:tmpl w:val="79B820EA"/>
    <w:lvl w:ilvl="0" w:tplc="E572E3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EA"/>
    <w:rsid w:val="000D2B46"/>
    <w:rsid w:val="00350295"/>
    <w:rsid w:val="003C19E2"/>
    <w:rsid w:val="006030F0"/>
    <w:rsid w:val="006D302C"/>
    <w:rsid w:val="006E3658"/>
    <w:rsid w:val="008F7067"/>
    <w:rsid w:val="00A93741"/>
    <w:rsid w:val="00B95D33"/>
    <w:rsid w:val="00B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477B1-28B6-41A3-BA66-B816C7A8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0EA"/>
  </w:style>
  <w:style w:type="paragraph" w:styleId="a5">
    <w:name w:val="List Paragraph"/>
    <w:basedOn w:val="a"/>
    <w:uiPriority w:val="34"/>
    <w:qFormat/>
    <w:rsid w:val="00BF40E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6D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02C"/>
  </w:style>
  <w:style w:type="paragraph" w:styleId="a8">
    <w:name w:val="Balloon Text"/>
    <w:basedOn w:val="a"/>
    <w:link w:val="a9"/>
    <w:uiPriority w:val="99"/>
    <w:semiHidden/>
    <w:unhideWhenUsed/>
    <w:rsid w:val="00B9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2026-01-28T23:56:00Z</cp:lastPrinted>
  <dcterms:created xsi:type="dcterms:W3CDTF">2026-01-22T02:02:00Z</dcterms:created>
  <dcterms:modified xsi:type="dcterms:W3CDTF">2026-01-28T23:56:00Z</dcterms:modified>
</cp:coreProperties>
</file>