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9BD23" w14:textId="77777777" w:rsidR="00FC1AFA" w:rsidRPr="008E011F" w:rsidRDefault="00FC1AFA" w:rsidP="008E011F">
      <w:pPr>
        <w:pStyle w:val="a8"/>
        <w:ind w:firstLine="567"/>
        <w:jc w:val="center"/>
        <w:rPr>
          <w:rFonts w:ascii="Times New Roman" w:hAnsi="Times New Roman" w:cs="Times New Roman"/>
          <w:b/>
          <w:sz w:val="32"/>
          <w:szCs w:val="28"/>
        </w:rPr>
      </w:pPr>
      <w:r w:rsidRPr="008E011F">
        <w:rPr>
          <w:rFonts w:ascii="Times New Roman" w:hAnsi="Times New Roman" w:cs="Times New Roman"/>
          <w:b/>
          <w:sz w:val="32"/>
          <w:szCs w:val="28"/>
        </w:rPr>
        <w:t>Российская Федерация</w:t>
      </w:r>
    </w:p>
    <w:p w14:paraId="13F9C920" w14:textId="77777777" w:rsidR="008E011F" w:rsidRPr="008E011F" w:rsidRDefault="008E011F" w:rsidP="008E011F">
      <w:pPr>
        <w:pStyle w:val="a8"/>
        <w:ind w:firstLine="567"/>
        <w:jc w:val="center"/>
        <w:rPr>
          <w:rFonts w:ascii="Times New Roman" w:hAnsi="Times New Roman" w:cs="Times New Roman"/>
          <w:b/>
          <w:sz w:val="32"/>
          <w:szCs w:val="28"/>
        </w:rPr>
      </w:pPr>
    </w:p>
    <w:p w14:paraId="70A58931" w14:textId="77777777" w:rsidR="00FC1AFA" w:rsidRPr="008E011F" w:rsidRDefault="00FC1AFA" w:rsidP="008E011F">
      <w:pPr>
        <w:pStyle w:val="a8"/>
        <w:ind w:firstLine="567"/>
        <w:jc w:val="center"/>
        <w:rPr>
          <w:rFonts w:ascii="Times New Roman" w:hAnsi="Times New Roman" w:cs="Times New Roman"/>
          <w:b/>
          <w:sz w:val="32"/>
          <w:szCs w:val="28"/>
        </w:rPr>
      </w:pPr>
      <w:r w:rsidRPr="008E011F">
        <w:rPr>
          <w:rFonts w:ascii="Times New Roman" w:hAnsi="Times New Roman" w:cs="Times New Roman"/>
          <w:b/>
          <w:sz w:val="32"/>
          <w:szCs w:val="28"/>
        </w:rPr>
        <w:t>Администрация</w:t>
      </w:r>
      <w:r w:rsidR="0087115F">
        <w:rPr>
          <w:rFonts w:ascii="Times New Roman" w:hAnsi="Times New Roman" w:cs="Times New Roman"/>
          <w:b/>
          <w:sz w:val="32"/>
          <w:szCs w:val="28"/>
        </w:rPr>
        <w:t xml:space="preserve"> </w:t>
      </w:r>
      <w:r w:rsidR="00F45ECF">
        <w:rPr>
          <w:rFonts w:ascii="Times New Roman" w:hAnsi="Times New Roman" w:cs="Times New Roman"/>
          <w:b/>
          <w:sz w:val="32"/>
          <w:szCs w:val="28"/>
        </w:rPr>
        <w:t xml:space="preserve">Краснокаменского </w:t>
      </w:r>
      <w:r w:rsidRPr="008E011F">
        <w:rPr>
          <w:rFonts w:ascii="Times New Roman" w:hAnsi="Times New Roman" w:cs="Times New Roman"/>
          <w:b/>
          <w:sz w:val="32"/>
          <w:szCs w:val="28"/>
        </w:rPr>
        <w:t xml:space="preserve">муниципального </w:t>
      </w:r>
      <w:r w:rsidR="00F45ECF">
        <w:rPr>
          <w:rFonts w:ascii="Times New Roman" w:hAnsi="Times New Roman" w:cs="Times New Roman"/>
          <w:b/>
          <w:sz w:val="32"/>
          <w:szCs w:val="28"/>
        </w:rPr>
        <w:t>округа</w:t>
      </w:r>
    </w:p>
    <w:p w14:paraId="198D2253" w14:textId="77777777" w:rsidR="00FC1AFA" w:rsidRPr="000B5299" w:rsidRDefault="00FC1AFA" w:rsidP="000B5299">
      <w:pPr>
        <w:pStyle w:val="a8"/>
        <w:ind w:firstLine="567"/>
        <w:jc w:val="center"/>
        <w:rPr>
          <w:rFonts w:ascii="Times New Roman" w:hAnsi="Times New Roman" w:cs="Times New Roman"/>
          <w:b/>
          <w:sz w:val="32"/>
          <w:szCs w:val="28"/>
        </w:rPr>
      </w:pPr>
      <w:r w:rsidRPr="008E011F">
        <w:rPr>
          <w:rFonts w:ascii="Times New Roman" w:hAnsi="Times New Roman" w:cs="Times New Roman"/>
          <w:b/>
          <w:sz w:val="32"/>
          <w:szCs w:val="28"/>
        </w:rPr>
        <w:t>Забайкальского края</w:t>
      </w:r>
    </w:p>
    <w:p w14:paraId="566A9800" w14:textId="77777777" w:rsidR="008E011F" w:rsidRPr="00456820" w:rsidRDefault="008E011F" w:rsidP="008E011F">
      <w:pPr>
        <w:pStyle w:val="a8"/>
        <w:ind w:firstLine="567"/>
        <w:jc w:val="center"/>
        <w:rPr>
          <w:rFonts w:ascii="Times New Roman" w:hAnsi="Times New Roman" w:cs="Times New Roman"/>
          <w:sz w:val="28"/>
          <w:szCs w:val="28"/>
        </w:rPr>
      </w:pPr>
    </w:p>
    <w:p w14:paraId="52562DA3" w14:textId="77777777" w:rsidR="00FC1AFA" w:rsidRPr="00541F08" w:rsidRDefault="00FC1AFA" w:rsidP="008E011F">
      <w:pPr>
        <w:pStyle w:val="a8"/>
        <w:ind w:firstLine="567"/>
        <w:jc w:val="center"/>
        <w:rPr>
          <w:rFonts w:ascii="Times New Roman" w:hAnsi="Times New Roman" w:cs="Times New Roman"/>
          <w:b/>
          <w:sz w:val="32"/>
          <w:szCs w:val="28"/>
        </w:rPr>
      </w:pPr>
      <w:r w:rsidRPr="00541F08">
        <w:rPr>
          <w:rFonts w:ascii="Times New Roman" w:hAnsi="Times New Roman" w:cs="Times New Roman"/>
          <w:b/>
          <w:sz w:val="32"/>
          <w:szCs w:val="28"/>
        </w:rPr>
        <w:t>ПОСТАНОВЛЕНИЕ</w:t>
      </w:r>
    </w:p>
    <w:p w14:paraId="4F21A6CC" w14:textId="77777777" w:rsidR="00FC1AFA" w:rsidRPr="00456820" w:rsidRDefault="00FC1AFA" w:rsidP="00456820">
      <w:pPr>
        <w:pStyle w:val="a8"/>
        <w:ind w:firstLine="567"/>
        <w:jc w:val="both"/>
        <w:rPr>
          <w:rFonts w:ascii="Times New Roman" w:hAnsi="Times New Roman" w:cs="Times New Roman"/>
          <w:sz w:val="28"/>
          <w:szCs w:val="28"/>
        </w:rPr>
      </w:pPr>
    </w:p>
    <w:p w14:paraId="3A30BC15" w14:textId="14001DE2" w:rsidR="00BF654F" w:rsidRPr="00BF654F" w:rsidRDefault="00BF654F" w:rsidP="00BF654F">
      <w:pPr>
        <w:tabs>
          <w:tab w:val="left" w:pos="8222"/>
        </w:tabs>
        <w:spacing w:line="480" w:lineRule="auto"/>
        <w:jc w:val="both"/>
        <w:rPr>
          <w:rFonts w:ascii="Times New Roman" w:hAnsi="Times New Roman" w:cs="Times New Roman"/>
          <w:sz w:val="28"/>
          <w:szCs w:val="28"/>
          <w:u w:val="single"/>
        </w:rPr>
      </w:pPr>
      <w:r w:rsidRPr="00BF654F">
        <w:rPr>
          <w:rFonts w:ascii="Times New Roman" w:hAnsi="Times New Roman" w:cs="Times New Roman"/>
          <w:sz w:val="28"/>
          <w:szCs w:val="28"/>
        </w:rPr>
        <w:t>«0</w:t>
      </w:r>
      <w:r>
        <w:rPr>
          <w:rFonts w:ascii="Times New Roman" w:hAnsi="Times New Roman" w:cs="Times New Roman"/>
          <w:sz w:val="28"/>
          <w:szCs w:val="28"/>
        </w:rPr>
        <w:t>5</w:t>
      </w:r>
      <w:r w:rsidRPr="00BF654F">
        <w:rPr>
          <w:rFonts w:ascii="Times New Roman" w:hAnsi="Times New Roman" w:cs="Times New Roman"/>
          <w:sz w:val="28"/>
          <w:szCs w:val="28"/>
        </w:rPr>
        <w:t>» февраля 2026 года</w:t>
      </w:r>
      <w:r w:rsidRPr="00BF654F">
        <w:rPr>
          <w:rFonts w:ascii="Times New Roman" w:hAnsi="Times New Roman" w:cs="Times New Roman"/>
          <w:sz w:val="28"/>
          <w:szCs w:val="28"/>
        </w:rPr>
        <w:tab/>
        <w:t>№ 1</w:t>
      </w:r>
      <w:r>
        <w:rPr>
          <w:rFonts w:ascii="Times New Roman" w:hAnsi="Times New Roman" w:cs="Times New Roman"/>
          <w:sz w:val="28"/>
          <w:szCs w:val="28"/>
        </w:rPr>
        <w:t>3</w:t>
      </w:r>
    </w:p>
    <w:p w14:paraId="3F98C807" w14:textId="77777777" w:rsidR="008E011F" w:rsidRDefault="008E011F" w:rsidP="008E011F">
      <w:pPr>
        <w:pStyle w:val="a8"/>
        <w:ind w:firstLine="567"/>
        <w:jc w:val="center"/>
        <w:rPr>
          <w:rFonts w:ascii="Times New Roman" w:hAnsi="Times New Roman" w:cs="Times New Roman"/>
          <w:sz w:val="24"/>
          <w:szCs w:val="28"/>
        </w:rPr>
      </w:pPr>
    </w:p>
    <w:p w14:paraId="633E7E1F" w14:textId="77777777" w:rsidR="00FC1AFA" w:rsidRPr="008E011F" w:rsidRDefault="00FC1AFA" w:rsidP="008E011F">
      <w:pPr>
        <w:pStyle w:val="a8"/>
        <w:ind w:firstLine="567"/>
        <w:jc w:val="center"/>
        <w:rPr>
          <w:rFonts w:ascii="Times New Roman" w:hAnsi="Times New Roman" w:cs="Times New Roman"/>
          <w:b/>
          <w:sz w:val="24"/>
          <w:szCs w:val="28"/>
        </w:rPr>
      </w:pPr>
      <w:r w:rsidRPr="008E011F">
        <w:rPr>
          <w:rFonts w:ascii="Times New Roman" w:hAnsi="Times New Roman" w:cs="Times New Roman"/>
          <w:b/>
          <w:sz w:val="24"/>
          <w:szCs w:val="28"/>
        </w:rPr>
        <w:t>г. Краснокаменск</w:t>
      </w:r>
    </w:p>
    <w:p w14:paraId="6F795356" w14:textId="77777777" w:rsidR="00FC1AFA" w:rsidRPr="00456820" w:rsidRDefault="00FC1AFA" w:rsidP="00456820">
      <w:pPr>
        <w:pStyle w:val="a8"/>
        <w:ind w:firstLine="567"/>
        <w:jc w:val="both"/>
        <w:rPr>
          <w:rFonts w:ascii="Times New Roman" w:hAnsi="Times New Roman" w:cs="Times New Roman"/>
          <w:sz w:val="28"/>
          <w:szCs w:val="28"/>
        </w:rPr>
      </w:pPr>
    </w:p>
    <w:p w14:paraId="60996BA2" w14:textId="18A56533" w:rsidR="00BB68DE" w:rsidRPr="00E5343A" w:rsidRDefault="003D154A" w:rsidP="00CA0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утверждении</w:t>
      </w:r>
      <w:r w:rsidR="00CA012D">
        <w:rPr>
          <w:rFonts w:ascii="Times New Roman" w:hAnsi="Times New Roman" w:cs="Times New Roman"/>
          <w:b/>
          <w:sz w:val="28"/>
          <w:szCs w:val="28"/>
        </w:rPr>
        <w:t xml:space="preserve"> </w:t>
      </w:r>
      <w:r w:rsidR="00CA012D" w:rsidRPr="00CA012D">
        <w:rPr>
          <w:rFonts w:ascii="Times New Roman" w:hAnsi="Times New Roman" w:cs="Times New Roman"/>
          <w:b/>
          <w:sz w:val="28"/>
          <w:szCs w:val="28"/>
        </w:rPr>
        <w:t xml:space="preserve">Порядка организации и проведения эвакуационных мероприятий на территории </w:t>
      </w:r>
      <w:r w:rsidR="00A06465">
        <w:rPr>
          <w:rFonts w:ascii="Times New Roman" w:hAnsi="Times New Roman" w:cs="Times New Roman"/>
          <w:b/>
          <w:sz w:val="28"/>
          <w:szCs w:val="28"/>
        </w:rPr>
        <w:t>К</w:t>
      </w:r>
      <w:r w:rsidR="00A06465" w:rsidRPr="00E5343A">
        <w:rPr>
          <w:rFonts w:ascii="Times New Roman" w:hAnsi="Times New Roman" w:cs="Times New Roman"/>
          <w:b/>
          <w:sz w:val="28"/>
          <w:szCs w:val="28"/>
        </w:rPr>
        <w:t>раснокаменского</w:t>
      </w:r>
      <w:r w:rsidR="00CA012D">
        <w:rPr>
          <w:rFonts w:ascii="Times New Roman" w:hAnsi="Times New Roman" w:cs="Times New Roman"/>
          <w:b/>
          <w:sz w:val="28"/>
          <w:szCs w:val="28"/>
        </w:rPr>
        <w:t xml:space="preserve"> </w:t>
      </w:r>
      <w:r w:rsidRPr="00E5343A">
        <w:rPr>
          <w:rFonts w:ascii="Times New Roman" w:hAnsi="Times New Roman" w:cs="Times New Roman"/>
          <w:b/>
          <w:sz w:val="28"/>
          <w:szCs w:val="28"/>
        </w:rPr>
        <w:t xml:space="preserve">муниципального округа </w:t>
      </w:r>
      <w:r w:rsidR="00762E13">
        <w:rPr>
          <w:rFonts w:ascii="Times New Roman" w:hAnsi="Times New Roman" w:cs="Times New Roman"/>
          <w:b/>
          <w:sz w:val="28"/>
          <w:szCs w:val="28"/>
        </w:rPr>
        <w:t>З</w:t>
      </w:r>
      <w:r w:rsidRPr="00E5343A">
        <w:rPr>
          <w:rFonts w:ascii="Times New Roman" w:hAnsi="Times New Roman" w:cs="Times New Roman"/>
          <w:b/>
          <w:sz w:val="28"/>
          <w:szCs w:val="28"/>
        </w:rPr>
        <w:t xml:space="preserve">абайкальского </w:t>
      </w:r>
      <w:r w:rsidR="00BB68DE" w:rsidRPr="00E5343A">
        <w:rPr>
          <w:rFonts w:ascii="Times New Roman" w:hAnsi="Times New Roman" w:cs="Times New Roman"/>
          <w:b/>
          <w:sz w:val="28"/>
          <w:szCs w:val="28"/>
        </w:rPr>
        <w:t>края</w:t>
      </w:r>
    </w:p>
    <w:p w14:paraId="6CF1AE4C" w14:textId="77777777" w:rsidR="00BB60C0" w:rsidRPr="00456820" w:rsidRDefault="00BB60C0" w:rsidP="00BB68DE">
      <w:pPr>
        <w:pStyle w:val="a8"/>
        <w:rPr>
          <w:rFonts w:ascii="Times New Roman" w:hAnsi="Times New Roman" w:cs="Times New Roman"/>
          <w:sz w:val="28"/>
          <w:szCs w:val="28"/>
        </w:rPr>
      </w:pPr>
    </w:p>
    <w:p w14:paraId="0EB88523" w14:textId="6FC9EF5F" w:rsidR="007022C7" w:rsidRPr="003D154A" w:rsidRDefault="00CA012D" w:rsidP="003D154A">
      <w:pPr>
        <w:pStyle w:val="a8"/>
        <w:ind w:firstLine="709"/>
        <w:contextualSpacing/>
        <w:jc w:val="both"/>
        <w:rPr>
          <w:rFonts w:ascii="Times New Roman" w:hAnsi="Times New Roman" w:cs="Times New Roman"/>
          <w:bCs/>
          <w:sz w:val="28"/>
          <w:szCs w:val="28"/>
        </w:rPr>
      </w:pPr>
      <w:bookmarkStart w:id="0" w:name="bookmark1"/>
      <w:r w:rsidRPr="00CA012D">
        <w:rPr>
          <w:rFonts w:ascii="Times New Roman" w:hAnsi="Times New Roman" w:cs="Times New Roman"/>
          <w:sz w:val="28"/>
          <w:szCs w:val="28"/>
        </w:rPr>
        <w:t xml:space="preserve">В </w:t>
      </w:r>
      <w:r w:rsidR="00B47CCD" w:rsidRPr="00CA012D">
        <w:rPr>
          <w:rFonts w:ascii="Times New Roman" w:hAnsi="Times New Roman" w:cs="Times New Roman"/>
          <w:sz w:val="28"/>
          <w:szCs w:val="28"/>
        </w:rPr>
        <w:t xml:space="preserve">целях установления порядка организации и проведения эвакуационных мероприятий на территории </w:t>
      </w:r>
      <w:r w:rsidR="00B47CCD">
        <w:rPr>
          <w:rFonts w:ascii="Times New Roman" w:hAnsi="Times New Roman" w:cs="Times New Roman"/>
          <w:sz w:val="28"/>
          <w:szCs w:val="28"/>
        </w:rPr>
        <w:t xml:space="preserve">Краснокаменского муниципального округа </w:t>
      </w:r>
      <w:r w:rsidR="00B47CCD" w:rsidRPr="00CA012D">
        <w:rPr>
          <w:rFonts w:ascii="Times New Roman" w:hAnsi="Times New Roman" w:cs="Times New Roman"/>
          <w:sz w:val="28"/>
          <w:szCs w:val="28"/>
        </w:rPr>
        <w:t>Забайкальского края</w:t>
      </w:r>
      <w:r w:rsidR="00B47CCD">
        <w:rPr>
          <w:rFonts w:ascii="Times New Roman" w:hAnsi="Times New Roman" w:cs="Times New Roman"/>
          <w:sz w:val="28"/>
          <w:szCs w:val="28"/>
        </w:rPr>
        <w:t xml:space="preserve">, в </w:t>
      </w:r>
      <w:r w:rsidRPr="00CA012D">
        <w:rPr>
          <w:rFonts w:ascii="Times New Roman" w:hAnsi="Times New Roman" w:cs="Times New Roman"/>
          <w:sz w:val="28"/>
          <w:szCs w:val="28"/>
        </w:rPr>
        <w:t xml:space="preserve">соответствии с Федеральным </w:t>
      </w:r>
      <w:hyperlink r:id="rId5" w:tooltip="Федеральный закон от 12.02.1998 N 28-ФЗ (ред. от 23.07.2025) &quot;О гражданской обороне&quot; {КонсультантПлюс}">
        <w:r w:rsidRPr="00CA012D">
          <w:rPr>
            <w:rStyle w:val="a6"/>
            <w:rFonts w:ascii="Times New Roman" w:hAnsi="Times New Roman" w:cs="Times New Roman"/>
            <w:color w:val="auto"/>
            <w:sz w:val="28"/>
            <w:szCs w:val="28"/>
            <w:u w:val="none"/>
          </w:rPr>
          <w:t>законом</w:t>
        </w:r>
      </w:hyperlink>
      <w:r w:rsidRPr="00CA012D">
        <w:rPr>
          <w:rFonts w:ascii="Times New Roman" w:hAnsi="Times New Roman" w:cs="Times New Roman"/>
          <w:sz w:val="28"/>
          <w:szCs w:val="28"/>
        </w:rPr>
        <w:t xml:space="preserve"> от 12</w:t>
      </w:r>
      <w:r>
        <w:rPr>
          <w:rFonts w:ascii="Times New Roman" w:hAnsi="Times New Roman" w:cs="Times New Roman"/>
          <w:sz w:val="28"/>
          <w:szCs w:val="28"/>
        </w:rPr>
        <w:t>.02.</w:t>
      </w:r>
      <w:r w:rsidRPr="00CA012D">
        <w:rPr>
          <w:rFonts w:ascii="Times New Roman" w:hAnsi="Times New Roman" w:cs="Times New Roman"/>
          <w:sz w:val="28"/>
          <w:szCs w:val="28"/>
        </w:rPr>
        <w:t>1998</w:t>
      </w:r>
      <w:r>
        <w:rPr>
          <w:rFonts w:ascii="Times New Roman" w:hAnsi="Times New Roman" w:cs="Times New Roman"/>
          <w:sz w:val="28"/>
          <w:szCs w:val="28"/>
        </w:rPr>
        <w:t xml:space="preserve"> №</w:t>
      </w:r>
      <w:r w:rsidRPr="00CA012D">
        <w:rPr>
          <w:rFonts w:ascii="Times New Roman" w:hAnsi="Times New Roman" w:cs="Times New Roman"/>
          <w:sz w:val="28"/>
          <w:szCs w:val="28"/>
        </w:rPr>
        <w:t xml:space="preserve"> 28-ФЗ </w:t>
      </w:r>
      <w:r>
        <w:rPr>
          <w:rFonts w:ascii="Times New Roman" w:hAnsi="Times New Roman" w:cs="Times New Roman"/>
          <w:sz w:val="28"/>
          <w:szCs w:val="28"/>
        </w:rPr>
        <w:t>«</w:t>
      </w:r>
      <w:r w:rsidRPr="00CA012D">
        <w:rPr>
          <w:rFonts w:ascii="Times New Roman" w:hAnsi="Times New Roman" w:cs="Times New Roman"/>
          <w:sz w:val="28"/>
          <w:szCs w:val="28"/>
        </w:rPr>
        <w:t>О гражданской обороне</w:t>
      </w:r>
      <w:r>
        <w:rPr>
          <w:rFonts w:ascii="Times New Roman" w:hAnsi="Times New Roman" w:cs="Times New Roman"/>
          <w:sz w:val="28"/>
          <w:szCs w:val="28"/>
        </w:rPr>
        <w:t>»</w:t>
      </w:r>
      <w:r w:rsidRPr="00CA012D">
        <w:rPr>
          <w:rFonts w:ascii="Times New Roman" w:hAnsi="Times New Roman" w:cs="Times New Roman"/>
          <w:sz w:val="28"/>
          <w:szCs w:val="28"/>
        </w:rPr>
        <w:t xml:space="preserve">, </w:t>
      </w:r>
      <w:hyperlink r:id="rId6" w:tooltip="Постановление Правительства РФ от 26.11.2007 N 804 (ред. от 19.01.2026) &quot;Об утверждении Положения о гражданской обороне в Российской Федерации&quot; {КонсультантПлюс}">
        <w:r w:rsidRPr="00CA012D">
          <w:rPr>
            <w:rStyle w:val="a6"/>
            <w:rFonts w:ascii="Times New Roman" w:hAnsi="Times New Roman" w:cs="Times New Roman"/>
            <w:color w:val="auto"/>
            <w:sz w:val="28"/>
            <w:szCs w:val="28"/>
            <w:u w:val="none"/>
          </w:rPr>
          <w:t>постановлениями</w:t>
        </w:r>
      </w:hyperlink>
      <w:r w:rsidRPr="00CA012D">
        <w:rPr>
          <w:rFonts w:ascii="Times New Roman" w:hAnsi="Times New Roman" w:cs="Times New Roman"/>
          <w:sz w:val="28"/>
          <w:szCs w:val="28"/>
        </w:rPr>
        <w:t xml:space="preserve"> Правительства Российской Федерации от 26</w:t>
      </w:r>
      <w:r>
        <w:rPr>
          <w:rFonts w:ascii="Times New Roman" w:hAnsi="Times New Roman" w:cs="Times New Roman"/>
          <w:sz w:val="28"/>
          <w:szCs w:val="28"/>
        </w:rPr>
        <w:t>.11.</w:t>
      </w:r>
      <w:r w:rsidRPr="00CA012D">
        <w:rPr>
          <w:rFonts w:ascii="Times New Roman" w:hAnsi="Times New Roman" w:cs="Times New Roman"/>
          <w:sz w:val="28"/>
          <w:szCs w:val="28"/>
        </w:rPr>
        <w:t xml:space="preserve">2007 </w:t>
      </w:r>
      <w:r>
        <w:rPr>
          <w:rFonts w:ascii="Times New Roman" w:hAnsi="Times New Roman" w:cs="Times New Roman"/>
          <w:sz w:val="28"/>
          <w:szCs w:val="28"/>
        </w:rPr>
        <w:t>№</w:t>
      </w:r>
      <w:r w:rsidRPr="00CA012D">
        <w:rPr>
          <w:rFonts w:ascii="Times New Roman" w:hAnsi="Times New Roman" w:cs="Times New Roman"/>
          <w:sz w:val="28"/>
          <w:szCs w:val="28"/>
        </w:rPr>
        <w:t xml:space="preserve"> 804 </w:t>
      </w:r>
      <w:r>
        <w:rPr>
          <w:rFonts w:ascii="Times New Roman" w:hAnsi="Times New Roman" w:cs="Times New Roman"/>
          <w:sz w:val="28"/>
          <w:szCs w:val="28"/>
        </w:rPr>
        <w:t>«</w:t>
      </w:r>
      <w:r w:rsidRPr="00CA012D">
        <w:rPr>
          <w:rFonts w:ascii="Times New Roman" w:hAnsi="Times New Roman" w:cs="Times New Roman"/>
          <w:sz w:val="28"/>
          <w:szCs w:val="28"/>
        </w:rPr>
        <w:t>Об утверждении Положения о гражданской обороне в Российской Федерации</w:t>
      </w:r>
      <w:r>
        <w:rPr>
          <w:rFonts w:ascii="Times New Roman" w:hAnsi="Times New Roman" w:cs="Times New Roman"/>
          <w:sz w:val="28"/>
          <w:szCs w:val="28"/>
        </w:rPr>
        <w:t>»</w:t>
      </w:r>
      <w:r w:rsidRPr="00CA012D">
        <w:rPr>
          <w:rFonts w:ascii="Times New Roman" w:hAnsi="Times New Roman" w:cs="Times New Roman"/>
          <w:sz w:val="28"/>
          <w:szCs w:val="28"/>
        </w:rPr>
        <w:t>, от 30</w:t>
      </w:r>
      <w:r>
        <w:rPr>
          <w:rFonts w:ascii="Times New Roman" w:hAnsi="Times New Roman" w:cs="Times New Roman"/>
          <w:sz w:val="28"/>
          <w:szCs w:val="28"/>
        </w:rPr>
        <w:t>.11.</w:t>
      </w:r>
      <w:r w:rsidRPr="00CA012D">
        <w:rPr>
          <w:rFonts w:ascii="Times New Roman" w:hAnsi="Times New Roman" w:cs="Times New Roman"/>
          <w:sz w:val="28"/>
          <w:szCs w:val="28"/>
        </w:rPr>
        <w:t xml:space="preserve">2023 </w:t>
      </w:r>
      <w:r>
        <w:rPr>
          <w:rFonts w:ascii="Times New Roman" w:hAnsi="Times New Roman" w:cs="Times New Roman"/>
          <w:sz w:val="28"/>
          <w:szCs w:val="28"/>
        </w:rPr>
        <w:t>№</w:t>
      </w:r>
      <w:r w:rsidRPr="00CA012D">
        <w:rPr>
          <w:rFonts w:ascii="Times New Roman" w:hAnsi="Times New Roman" w:cs="Times New Roman"/>
          <w:sz w:val="28"/>
          <w:szCs w:val="28"/>
        </w:rPr>
        <w:t xml:space="preserve"> 2056 </w:t>
      </w:r>
      <w:r>
        <w:rPr>
          <w:rFonts w:ascii="Times New Roman" w:hAnsi="Times New Roman" w:cs="Times New Roman"/>
          <w:sz w:val="28"/>
          <w:szCs w:val="28"/>
        </w:rPr>
        <w:t>«</w:t>
      </w:r>
      <w:r w:rsidRPr="00CA012D">
        <w:rPr>
          <w:rFonts w:ascii="Times New Roman" w:hAnsi="Times New Roman" w:cs="Times New Roman"/>
          <w:sz w:val="28"/>
          <w:szCs w:val="28"/>
        </w:rPr>
        <w:t>О порядке эвакуации населения, материальных и культурных ценностей в безопасные районы</w:t>
      </w:r>
      <w:r>
        <w:rPr>
          <w:rFonts w:ascii="Times New Roman" w:hAnsi="Times New Roman" w:cs="Times New Roman"/>
          <w:sz w:val="28"/>
          <w:szCs w:val="28"/>
        </w:rPr>
        <w:t>»</w:t>
      </w:r>
      <w:r w:rsidRPr="00CA012D">
        <w:rPr>
          <w:rFonts w:ascii="Times New Roman" w:hAnsi="Times New Roman" w:cs="Times New Roman"/>
          <w:sz w:val="28"/>
          <w:szCs w:val="28"/>
        </w:rPr>
        <w:t xml:space="preserve">, </w:t>
      </w:r>
      <w:r w:rsidR="00B47CCD">
        <w:rPr>
          <w:rFonts w:ascii="Times New Roman" w:eastAsia="Times New Roman" w:hAnsi="Times New Roman" w:cs="Arial"/>
          <w:sz w:val="28"/>
          <w:szCs w:val="28"/>
        </w:rPr>
        <w:t xml:space="preserve">руководствуясь ст. 37 Устава </w:t>
      </w:r>
      <w:r w:rsidR="00B47CCD">
        <w:rPr>
          <w:rFonts w:ascii="Times New Roman" w:eastAsia="Times New Roman" w:hAnsi="Times New Roman"/>
          <w:color w:val="000000"/>
          <w:sz w:val="28"/>
          <w:szCs w:val="28"/>
        </w:rPr>
        <w:t xml:space="preserve"> </w:t>
      </w:r>
      <w:r w:rsidR="00B47CCD" w:rsidRPr="00470BF5">
        <w:rPr>
          <w:rFonts w:ascii="Times New Roman" w:eastAsia="Times New Roman" w:hAnsi="Times New Roman" w:cs="Arial"/>
          <w:sz w:val="28"/>
          <w:szCs w:val="28"/>
        </w:rPr>
        <w:t>Краснокаменского муниципального округа Забайкальского</w:t>
      </w:r>
      <w:r w:rsidR="00B47CCD">
        <w:rPr>
          <w:rFonts w:ascii="Times New Roman" w:eastAsia="Times New Roman" w:hAnsi="Times New Roman" w:cs="Arial"/>
          <w:sz w:val="28"/>
          <w:szCs w:val="28"/>
        </w:rPr>
        <w:t xml:space="preserve"> края,</w:t>
      </w:r>
      <w:r w:rsidR="002216D8" w:rsidRPr="00456820">
        <w:rPr>
          <w:rFonts w:ascii="Times New Roman" w:hAnsi="Times New Roman" w:cs="Times New Roman"/>
          <w:sz w:val="28"/>
          <w:szCs w:val="28"/>
        </w:rPr>
        <w:t xml:space="preserve"> </w:t>
      </w:r>
      <w:r w:rsidR="00FE578B" w:rsidRPr="00456820">
        <w:rPr>
          <w:rFonts w:ascii="Times New Roman" w:hAnsi="Times New Roman" w:cs="Times New Roman"/>
          <w:sz w:val="28"/>
          <w:szCs w:val="28"/>
        </w:rPr>
        <w:t xml:space="preserve">администрация </w:t>
      </w:r>
      <w:r w:rsidR="00F45ECF">
        <w:rPr>
          <w:rFonts w:ascii="Times New Roman" w:hAnsi="Times New Roman" w:cs="Times New Roman"/>
          <w:sz w:val="28"/>
          <w:szCs w:val="28"/>
        </w:rPr>
        <w:t xml:space="preserve">Краснокаменского </w:t>
      </w:r>
      <w:r w:rsidR="00FE578B" w:rsidRPr="00456820">
        <w:rPr>
          <w:rFonts w:ascii="Times New Roman" w:hAnsi="Times New Roman" w:cs="Times New Roman"/>
          <w:sz w:val="28"/>
          <w:szCs w:val="28"/>
        </w:rPr>
        <w:t xml:space="preserve">муниципального </w:t>
      </w:r>
      <w:bookmarkEnd w:id="0"/>
      <w:r w:rsidR="00F45ECF">
        <w:rPr>
          <w:rFonts w:ascii="Times New Roman" w:hAnsi="Times New Roman" w:cs="Times New Roman"/>
          <w:sz w:val="28"/>
          <w:szCs w:val="28"/>
        </w:rPr>
        <w:t>округа</w:t>
      </w:r>
      <w:r w:rsidR="00FC1AFA" w:rsidRPr="00456820">
        <w:rPr>
          <w:rFonts w:ascii="Times New Roman" w:hAnsi="Times New Roman" w:cs="Times New Roman"/>
          <w:sz w:val="28"/>
          <w:szCs w:val="28"/>
        </w:rPr>
        <w:t xml:space="preserve"> Забайкальского края</w:t>
      </w:r>
    </w:p>
    <w:p w14:paraId="57D83601" w14:textId="77777777" w:rsidR="00164D06" w:rsidRDefault="003E2637" w:rsidP="009833CC">
      <w:pPr>
        <w:pStyle w:val="a8"/>
        <w:contextualSpacing/>
        <w:jc w:val="both"/>
        <w:rPr>
          <w:rFonts w:ascii="Times New Roman" w:hAnsi="Times New Roman" w:cs="Times New Roman"/>
          <w:spacing w:val="20"/>
          <w:sz w:val="28"/>
          <w:szCs w:val="28"/>
        </w:rPr>
      </w:pPr>
      <w:r w:rsidRPr="00456820">
        <w:rPr>
          <w:rFonts w:ascii="Times New Roman" w:hAnsi="Times New Roman" w:cs="Times New Roman"/>
          <w:spacing w:val="20"/>
          <w:sz w:val="28"/>
          <w:szCs w:val="28"/>
        </w:rPr>
        <w:t>ПОСТАНОВЛЯЕТ:</w:t>
      </w:r>
    </w:p>
    <w:p w14:paraId="6F82F052" w14:textId="5E54034A" w:rsidR="00CA012D" w:rsidRPr="003F6B23" w:rsidRDefault="003D154A" w:rsidP="00CA012D">
      <w:pPr>
        <w:pStyle w:val="a8"/>
        <w:ind w:firstLine="567"/>
        <w:contextualSpacing/>
        <w:jc w:val="both"/>
        <w:rPr>
          <w:rFonts w:ascii="Times New Roman" w:hAnsi="Times New Roman" w:cs="Times New Roman"/>
          <w:sz w:val="28"/>
          <w:szCs w:val="28"/>
        </w:rPr>
      </w:pPr>
      <w:r w:rsidRPr="003F6B23">
        <w:rPr>
          <w:rFonts w:ascii="Times New Roman" w:hAnsi="Times New Roman" w:cs="Times New Roman"/>
          <w:sz w:val="28"/>
          <w:szCs w:val="28"/>
        </w:rPr>
        <w:t>1.</w:t>
      </w:r>
      <w:r w:rsidR="00CA012D">
        <w:rPr>
          <w:rFonts w:ascii="Times New Roman" w:hAnsi="Times New Roman" w:cs="Times New Roman"/>
          <w:sz w:val="28"/>
          <w:szCs w:val="28"/>
        </w:rPr>
        <w:t xml:space="preserve"> </w:t>
      </w:r>
      <w:r w:rsidR="00CA012D" w:rsidRPr="00CA012D">
        <w:rPr>
          <w:rFonts w:ascii="Times New Roman" w:hAnsi="Times New Roman" w:cs="Times New Roman"/>
          <w:sz w:val="28"/>
          <w:szCs w:val="28"/>
        </w:rPr>
        <w:t xml:space="preserve">Утвердить прилагаемый Порядок организации и проведения эвакуационных мероприятий на территории </w:t>
      </w:r>
      <w:bookmarkStart w:id="1" w:name="_Hlk220941745"/>
      <w:r w:rsidRPr="003F6B23">
        <w:rPr>
          <w:rFonts w:ascii="Times New Roman" w:hAnsi="Times New Roman" w:cs="Times New Roman"/>
          <w:sz w:val="28"/>
          <w:szCs w:val="28"/>
        </w:rPr>
        <w:t xml:space="preserve">Краснокаменского муниципального округа </w:t>
      </w:r>
      <w:r w:rsidR="00BB60C0">
        <w:rPr>
          <w:rFonts w:ascii="Times New Roman" w:hAnsi="Times New Roman" w:cs="Times New Roman"/>
          <w:sz w:val="28"/>
          <w:szCs w:val="28"/>
        </w:rPr>
        <w:t>З</w:t>
      </w:r>
      <w:r w:rsidRPr="003F6B23">
        <w:rPr>
          <w:rFonts w:ascii="Times New Roman" w:hAnsi="Times New Roman" w:cs="Times New Roman"/>
          <w:sz w:val="28"/>
          <w:szCs w:val="28"/>
        </w:rPr>
        <w:t>абайкальского края</w:t>
      </w:r>
      <w:bookmarkEnd w:id="1"/>
      <w:r w:rsidRPr="003F6B23">
        <w:rPr>
          <w:rFonts w:ascii="Times New Roman" w:hAnsi="Times New Roman" w:cs="Times New Roman"/>
          <w:sz w:val="28"/>
          <w:szCs w:val="28"/>
        </w:rPr>
        <w:t>.</w:t>
      </w:r>
    </w:p>
    <w:p w14:paraId="49FF56D0" w14:textId="0A49EEF3" w:rsidR="00541F08" w:rsidRPr="00C558C0" w:rsidRDefault="00BB68DE" w:rsidP="00C558C0">
      <w:pPr>
        <w:pStyle w:val="Title"/>
        <w:spacing w:before="0" w:after="0"/>
        <w:jc w:val="both"/>
        <w:rPr>
          <w:rFonts w:ascii="Times New Roman" w:hAnsi="Times New Roman" w:cs="Times New Roman"/>
          <w:b w:val="0"/>
          <w:sz w:val="28"/>
          <w:szCs w:val="28"/>
        </w:rPr>
      </w:pPr>
      <w:r w:rsidRPr="00C558C0">
        <w:rPr>
          <w:rFonts w:ascii="Times New Roman" w:hAnsi="Times New Roman" w:cs="Times New Roman"/>
          <w:b w:val="0"/>
          <w:sz w:val="28"/>
          <w:szCs w:val="28"/>
        </w:rPr>
        <w:t>2</w:t>
      </w:r>
      <w:r w:rsidR="00E218AA" w:rsidRPr="00C558C0">
        <w:rPr>
          <w:rFonts w:ascii="Times New Roman" w:hAnsi="Times New Roman" w:cs="Times New Roman"/>
          <w:b w:val="0"/>
          <w:sz w:val="28"/>
          <w:szCs w:val="28"/>
        </w:rPr>
        <w:t>.</w:t>
      </w:r>
      <w:r w:rsidR="00260036" w:rsidRPr="00C558C0">
        <w:rPr>
          <w:rFonts w:ascii="Times New Roman" w:hAnsi="Times New Roman" w:cs="Times New Roman"/>
          <w:b w:val="0"/>
          <w:sz w:val="28"/>
          <w:szCs w:val="28"/>
        </w:rPr>
        <w:t xml:space="preserve"> </w:t>
      </w:r>
      <w:r w:rsidR="00541F08" w:rsidRPr="00C558C0">
        <w:rPr>
          <w:rFonts w:ascii="Times New Roman" w:hAnsi="Times New Roman" w:cs="Times New Roman"/>
          <w:b w:val="0"/>
          <w:sz w:val="28"/>
          <w:szCs w:val="28"/>
        </w:rPr>
        <w:t>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7" w:history="1">
        <w:r w:rsidR="00541F08" w:rsidRPr="00C558C0">
          <w:rPr>
            <w:rStyle w:val="a6"/>
            <w:rFonts w:ascii="Times New Roman" w:hAnsi="Times New Roman" w:cs="Times New Roman"/>
            <w:b w:val="0"/>
            <w:color w:val="auto"/>
            <w:sz w:val="28"/>
            <w:szCs w:val="28"/>
            <w:u w:val="none"/>
            <w:lang w:val="en-US"/>
          </w:rPr>
          <w:t>http</w:t>
        </w:r>
        <w:r w:rsidR="00541F08" w:rsidRPr="00C558C0">
          <w:rPr>
            <w:rStyle w:val="a6"/>
            <w:rFonts w:ascii="Times New Roman" w:hAnsi="Times New Roman" w:cs="Times New Roman"/>
            <w:b w:val="0"/>
            <w:color w:val="auto"/>
            <w:sz w:val="28"/>
            <w:szCs w:val="28"/>
            <w:u w:val="none"/>
          </w:rPr>
          <w:t>://</w:t>
        </w:r>
        <w:proofErr w:type="spellStart"/>
        <w:r w:rsidR="00541F08" w:rsidRPr="00C558C0">
          <w:rPr>
            <w:rStyle w:val="a6"/>
            <w:rFonts w:ascii="Times New Roman" w:hAnsi="Times New Roman" w:cs="Times New Roman"/>
            <w:b w:val="0"/>
            <w:color w:val="auto"/>
            <w:sz w:val="28"/>
            <w:szCs w:val="28"/>
            <w:u w:val="none"/>
            <w:lang w:val="en-US"/>
          </w:rPr>
          <w:t>adminkr</w:t>
        </w:r>
        <w:proofErr w:type="spellEnd"/>
        <w:r w:rsidR="00541F08" w:rsidRPr="00C558C0">
          <w:rPr>
            <w:rStyle w:val="a6"/>
            <w:rFonts w:ascii="Times New Roman" w:hAnsi="Times New Roman" w:cs="Times New Roman"/>
            <w:b w:val="0"/>
            <w:color w:val="auto"/>
            <w:sz w:val="28"/>
            <w:szCs w:val="28"/>
            <w:u w:val="none"/>
          </w:rPr>
          <w:t>.</w:t>
        </w:r>
        <w:proofErr w:type="spellStart"/>
        <w:r w:rsidR="00541F08" w:rsidRPr="00C558C0">
          <w:rPr>
            <w:rStyle w:val="a6"/>
            <w:rFonts w:ascii="Times New Roman" w:hAnsi="Times New Roman" w:cs="Times New Roman"/>
            <w:b w:val="0"/>
            <w:color w:val="auto"/>
            <w:sz w:val="28"/>
            <w:szCs w:val="28"/>
            <w:u w:val="none"/>
            <w:lang w:val="en-US"/>
          </w:rPr>
          <w:t>ru</w:t>
        </w:r>
        <w:proofErr w:type="spellEnd"/>
      </w:hyperlink>
      <w:r w:rsidR="00541F08" w:rsidRPr="00C558C0">
        <w:rPr>
          <w:rFonts w:ascii="Times New Roman" w:hAnsi="Times New Roman" w:cs="Times New Roman"/>
          <w:b w:val="0"/>
          <w:sz w:val="28"/>
          <w:szCs w:val="28"/>
        </w:rPr>
        <w:t>, регистрация в качестве сетевого издания ЭЛ</w:t>
      </w:r>
      <w:r w:rsidR="00C558C0">
        <w:rPr>
          <w:rFonts w:ascii="Times New Roman" w:hAnsi="Times New Roman" w:cs="Times New Roman"/>
          <w:b w:val="0"/>
          <w:sz w:val="28"/>
          <w:szCs w:val="28"/>
        </w:rPr>
        <w:t xml:space="preserve"> </w:t>
      </w:r>
      <w:r w:rsidR="00541F08" w:rsidRPr="00C558C0">
        <w:rPr>
          <w:rFonts w:ascii="Times New Roman" w:hAnsi="Times New Roman" w:cs="Times New Roman"/>
          <w:b w:val="0"/>
          <w:sz w:val="28"/>
          <w:szCs w:val="28"/>
        </w:rPr>
        <w:t xml:space="preserve">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w:t>
      </w:r>
      <w:proofErr w:type="spellStart"/>
      <w:r w:rsidR="00541F08" w:rsidRPr="00C558C0">
        <w:rPr>
          <w:rFonts w:ascii="Times New Roman" w:hAnsi="Times New Roman" w:cs="Times New Roman"/>
          <w:b w:val="0"/>
          <w:sz w:val="28"/>
          <w:szCs w:val="28"/>
        </w:rPr>
        <w:t>с.Ковыли</w:t>
      </w:r>
      <w:proofErr w:type="spellEnd"/>
      <w:r w:rsidR="00541F08" w:rsidRPr="00C558C0">
        <w:rPr>
          <w:rFonts w:ascii="Times New Roman" w:hAnsi="Times New Roman" w:cs="Times New Roman"/>
          <w:b w:val="0"/>
          <w:sz w:val="28"/>
          <w:szCs w:val="28"/>
        </w:rPr>
        <w:t xml:space="preserve">, </w:t>
      </w:r>
      <w:proofErr w:type="spellStart"/>
      <w:r w:rsidR="00541F08" w:rsidRPr="00C558C0">
        <w:rPr>
          <w:rFonts w:ascii="Times New Roman" w:hAnsi="Times New Roman" w:cs="Times New Roman"/>
          <w:b w:val="0"/>
          <w:sz w:val="28"/>
          <w:szCs w:val="28"/>
        </w:rPr>
        <w:t>ул.Ленина</w:t>
      </w:r>
      <w:proofErr w:type="spellEnd"/>
      <w:r w:rsidR="00541F08" w:rsidRPr="00C558C0">
        <w:rPr>
          <w:rFonts w:ascii="Times New Roman" w:hAnsi="Times New Roman" w:cs="Times New Roman"/>
          <w:b w:val="0"/>
          <w:sz w:val="28"/>
          <w:szCs w:val="28"/>
        </w:rPr>
        <w:t xml:space="preserve">, 1; Забайкальский край, Краснокаменский район, </w:t>
      </w:r>
      <w:proofErr w:type="spellStart"/>
      <w:r w:rsidR="00541F08" w:rsidRPr="00C558C0">
        <w:rPr>
          <w:rFonts w:ascii="Times New Roman" w:hAnsi="Times New Roman" w:cs="Times New Roman"/>
          <w:b w:val="0"/>
          <w:sz w:val="28"/>
          <w:szCs w:val="28"/>
        </w:rPr>
        <w:t>с.Соктуй-Милозан</w:t>
      </w:r>
      <w:proofErr w:type="spellEnd"/>
      <w:r w:rsidR="00541F08" w:rsidRPr="00C558C0">
        <w:rPr>
          <w:rFonts w:ascii="Times New Roman" w:hAnsi="Times New Roman" w:cs="Times New Roman"/>
          <w:b w:val="0"/>
          <w:sz w:val="28"/>
          <w:szCs w:val="28"/>
        </w:rPr>
        <w:t xml:space="preserve">, </w:t>
      </w:r>
      <w:proofErr w:type="spellStart"/>
      <w:r w:rsidR="00541F08" w:rsidRPr="00C558C0">
        <w:rPr>
          <w:rFonts w:ascii="Times New Roman" w:hAnsi="Times New Roman" w:cs="Times New Roman"/>
          <w:b w:val="0"/>
          <w:sz w:val="28"/>
          <w:szCs w:val="28"/>
        </w:rPr>
        <w:t>мкр.Юбилейный</w:t>
      </w:r>
      <w:proofErr w:type="spellEnd"/>
      <w:r w:rsidR="00541F08" w:rsidRPr="00C558C0">
        <w:rPr>
          <w:rFonts w:ascii="Times New Roman" w:hAnsi="Times New Roman" w:cs="Times New Roman"/>
          <w:b w:val="0"/>
          <w:sz w:val="28"/>
          <w:szCs w:val="28"/>
        </w:rPr>
        <w:t>, 7; Забайкальский край,  Краснокаменский район, с.</w:t>
      </w:r>
      <w:r w:rsidR="00C558C0" w:rsidRPr="00C558C0">
        <w:rPr>
          <w:rFonts w:ascii="Times New Roman" w:hAnsi="Times New Roman" w:cs="Times New Roman"/>
          <w:b w:val="0"/>
          <w:sz w:val="28"/>
          <w:szCs w:val="28"/>
        </w:rPr>
        <w:t xml:space="preserve"> </w:t>
      </w:r>
      <w:r w:rsidR="00541F08" w:rsidRPr="00C558C0">
        <w:rPr>
          <w:rFonts w:ascii="Times New Roman" w:hAnsi="Times New Roman" w:cs="Times New Roman"/>
          <w:b w:val="0"/>
          <w:sz w:val="28"/>
          <w:szCs w:val="28"/>
        </w:rPr>
        <w:t>Богдановка, ул.</w:t>
      </w:r>
      <w:r w:rsidR="00C558C0" w:rsidRPr="00C558C0">
        <w:rPr>
          <w:rFonts w:ascii="Times New Roman" w:hAnsi="Times New Roman" w:cs="Times New Roman"/>
          <w:b w:val="0"/>
          <w:sz w:val="28"/>
          <w:szCs w:val="28"/>
        </w:rPr>
        <w:t xml:space="preserve"> </w:t>
      </w:r>
      <w:r w:rsidR="00541F08" w:rsidRPr="00C558C0">
        <w:rPr>
          <w:rFonts w:ascii="Times New Roman" w:hAnsi="Times New Roman" w:cs="Times New Roman"/>
          <w:b w:val="0"/>
          <w:sz w:val="28"/>
          <w:szCs w:val="28"/>
        </w:rPr>
        <w:t xml:space="preserve">Микрорайонная, 1; Забайкальский край, Краснокаменский район, </w:t>
      </w:r>
      <w:proofErr w:type="spellStart"/>
      <w:r w:rsidR="00541F08" w:rsidRPr="00C558C0">
        <w:rPr>
          <w:rFonts w:ascii="Times New Roman" w:hAnsi="Times New Roman" w:cs="Times New Roman"/>
          <w:b w:val="0"/>
          <w:sz w:val="28"/>
          <w:szCs w:val="28"/>
        </w:rPr>
        <w:t>с.Кайластуй</w:t>
      </w:r>
      <w:proofErr w:type="spellEnd"/>
      <w:r w:rsidR="00541F08" w:rsidRPr="00C558C0">
        <w:rPr>
          <w:rFonts w:ascii="Times New Roman" w:hAnsi="Times New Roman" w:cs="Times New Roman"/>
          <w:b w:val="0"/>
          <w:sz w:val="28"/>
          <w:szCs w:val="28"/>
        </w:rPr>
        <w:t xml:space="preserve">, </w:t>
      </w:r>
      <w:proofErr w:type="spellStart"/>
      <w:r w:rsidR="00541F08" w:rsidRPr="00C558C0">
        <w:rPr>
          <w:rFonts w:ascii="Times New Roman" w:hAnsi="Times New Roman" w:cs="Times New Roman"/>
          <w:b w:val="0"/>
          <w:sz w:val="28"/>
          <w:szCs w:val="28"/>
        </w:rPr>
        <w:t>ул.Куйбышева</w:t>
      </w:r>
      <w:proofErr w:type="spellEnd"/>
      <w:r w:rsidR="00541F08" w:rsidRPr="00C558C0">
        <w:rPr>
          <w:rFonts w:ascii="Times New Roman" w:hAnsi="Times New Roman" w:cs="Times New Roman"/>
          <w:b w:val="0"/>
          <w:sz w:val="28"/>
          <w:szCs w:val="28"/>
        </w:rPr>
        <w:t xml:space="preserve">, 11; Забайкальский край, Краснокаменский район, </w:t>
      </w:r>
      <w:proofErr w:type="spellStart"/>
      <w:r w:rsidR="00541F08" w:rsidRPr="00C558C0">
        <w:rPr>
          <w:rFonts w:ascii="Times New Roman" w:hAnsi="Times New Roman" w:cs="Times New Roman"/>
          <w:b w:val="0"/>
          <w:sz w:val="28"/>
          <w:szCs w:val="28"/>
        </w:rPr>
        <w:t>с.Капцегайтуй</w:t>
      </w:r>
      <w:proofErr w:type="spellEnd"/>
      <w:r w:rsidR="00541F08" w:rsidRPr="00C558C0">
        <w:rPr>
          <w:rFonts w:ascii="Times New Roman" w:hAnsi="Times New Roman" w:cs="Times New Roman"/>
          <w:b w:val="0"/>
          <w:sz w:val="28"/>
          <w:szCs w:val="28"/>
        </w:rPr>
        <w:t xml:space="preserve">, </w:t>
      </w:r>
      <w:proofErr w:type="spellStart"/>
      <w:r w:rsidR="00541F08" w:rsidRPr="00C558C0">
        <w:rPr>
          <w:rFonts w:ascii="Times New Roman" w:hAnsi="Times New Roman" w:cs="Times New Roman"/>
          <w:b w:val="0"/>
          <w:sz w:val="28"/>
          <w:szCs w:val="28"/>
        </w:rPr>
        <w:t>ул.Советская</w:t>
      </w:r>
      <w:proofErr w:type="spellEnd"/>
      <w:r w:rsidR="00541F08" w:rsidRPr="00C558C0">
        <w:rPr>
          <w:rFonts w:ascii="Times New Roman" w:hAnsi="Times New Roman" w:cs="Times New Roman"/>
          <w:b w:val="0"/>
          <w:sz w:val="28"/>
          <w:szCs w:val="28"/>
        </w:rPr>
        <w:t xml:space="preserve">, </w:t>
      </w:r>
      <w:r w:rsidR="00541F08" w:rsidRPr="00C558C0">
        <w:rPr>
          <w:rFonts w:ascii="Times New Roman" w:hAnsi="Times New Roman" w:cs="Times New Roman"/>
          <w:b w:val="0"/>
          <w:sz w:val="28"/>
          <w:szCs w:val="28"/>
        </w:rPr>
        <w:lastRenderedPageBreak/>
        <w:t>10; Забайкальский край, Краснокаменский район, с.</w:t>
      </w:r>
      <w:r w:rsidR="00541F08" w:rsidRPr="00C558C0">
        <w:rPr>
          <w:rFonts w:ascii="Times New Roman" w:hAnsi="Times New Roman" w:cs="Times New Roman"/>
          <w:b w:val="0"/>
          <w:i/>
          <w:sz w:val="28"/>
          <w:szCs w:val="28"/>
        </w:rPr>
        <w:t xml:space="preserve"> </w:t>
      </w:r>
      <w:r w:rsidR="00541F08" w:rsidRPr="00C558C0">
        <w:rPr>
          <w:rFonts w:ascii="Times New Roman" w:hAnsi="Times New Roman" w:cs="Times New Roman"/>
          <w:b w:val="0"/>
          <w:sz w:val="28"/>
          <w:szCs w:val="28"/>
        </w:rPr>
        <w:t xml:space="preserve">Маргуцек, ул. Губина, 61; Забайкальский край, Краснокаменский район, с. Среднеаргунск, </w:t>
      </w:r>
      <w:proofErr w:type="spellStart"/>
      <w:r w:rsidR="00541F08" w:rsidRPr="00C558C0">
        <w:rPr>
          <w:rFonts w:ascii="Times New Roman" w:hAnsi="Times New Roman" w:cs="Times New Roman"/>
          <w:b w:val="0"/>
          <w:sz w:val="28"/>
          <w:szCs w:val="28"/>
        </w:rPr>
        <w:t>ул.Центральная</w:t>
      </w:r>
      <w:proofErr w:type="spellEnd"/>
      <w:r w:rsidR="00541F08" w:rsidRPr="00C558C0">
        <w:rPr>
          <w:rFonts w:ascii="Times New Roman" w:hAnsi="Times New Roman" w:cs="Times New Roman"/>
          <w:b w:val="0"/>
          <w:sz w:val="28"/>
          <w:szCs w:val="28"/>
        </w:rPr>
        <w:t>, 13; Забайкальский край, Краснокаменский район,                 п. Целинный, ул. Железнодорожная, 1; Забайкальский край,  Краснокаменский район, п. Юбилейный, ул. Советская, 9</w:t>
      </w:r>
      <w:r w:rsidR="00EF6576">
        <w:rPr>
          <w:rFonts w:ascii="Times New Roman" w:hAnsi="Times New Roman" w:cs="Times New Roman"/>
          <w:b w:val="0"/>
          <w:sz w:val="28"/>
          <w:szCs w:val="28"/>
        </w:rPr>
        <w:t>,</w:t>
      </w:r>
      <w:r w:rsidR="00541F08" w:rsidRPr="00C558C0">
        <w:rPr>
          <w:rFonts w:ascii="Times New Roman" w:hAnsi="Times New Roman" w:cs="Times New Roman"/>
          <w:b w:val="0"/>
          <w:sz w:val="28"/>
          <w:szCs w:val="28"/>
        </w:rPr>
        <w:t xml:space="preserve"> и вступает в силу на следующий день</w:t>
      </w:r>
      <w:r w:rsidR="00541F08" w:rsidRPr="00541F08">
        <w:rPr>
          <w:rFonts w:ascii="Times New Roman" w:hAnsi="Times New Roman" w:cs="Times New Roman"/>
          <w:sz w:val="28"/>
          <w:szCs w:val="28"/>
        </w:rPr>
        <w:t xml:space="preserve"> </w:t>
      </w:r>
      <w:r w:rsidR="00541F08" w:rsidRPr="00C558C0">
        <w:rPr>
          <w:rFonts w:ascii="Times New Roman" w:hAnsi="Times New Roman" w:cs="Times New Roman"/>
          <w:b w:val="0"/>
          <w:sz w:val="28"/>
          <w:szCs w:val="28"/>
        </w:rPr>
        <w:t>после дня его официального обнародования.</w:t>
      </w:r>
    </w:p>
    <w:p w14:paraId="6AD0AFDE" w14:textId="01E5DB38" w:rsidR="003D154A" w:rsidRPr="00541F08" w:rsidRDefault="00EF6576" w:rsidP="00541F08">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3</w:t>
      </w:r>
      <w:r w:rsidR="003D154A" w:rsidRPr="00541F08">
        <w:rPr>
          <w:rFonts w:ascii="Times New Roman" w:hAnsi="Times New Roman" w:cs="Times New Roman"/>
          <w:b w:val="0"/>
          <w:sz w:val="28"/>
          <w:szCs w:val="28"/>
        </w:rPr>
        <w:t>. Контроль за исполнением настоящего постановления оставляю за собой.</w:t>
      </w:r>
    </w:p>
    <w:p w14:paraId="62F7CFC2" w14:textId="77777777" w:rsidR="001360EF" w:rsidRDefault="001360EF" w:rsidP="00456820">
      <w:pPr>
        <w:pStyle w:val="a8"/>
        <w:ind w:firstLine="567"/>
        <w:jc w:val="both"/>
        <w:rPr>
          <w:rFonts w:ascii="Times New Roman" w:hAnsi="Times New Roman" w:cs="Times New Roman"/>
          <w:sz w:val="28"/>
          <w:szCs w:val="28"/>
        </w:rPr>
      </w:pPr>
    </w:p>
    <w:p w14:paraId="4CBD2CB7" w14:textId="77777777" w:rsidR="00290FE9" w:rsidRPr="00456820" w:rsidRDefault="00290FE9" w:rsidP="00456820">
      <w:pPr>
        <w:pStyle w:val="a8"/>
        <w:ind w:firstLine="567"/>
        <w:jc w:val="both"/>
        <w:rPr>
          <w:rFonts w:ascii="Times New Roman" w:hAnsi="Times New Roman" w:cs="Times New Roman"/>
          <w:sz w:val="28"/>
          <w:szCs w:val="28"/>
        </w:rPr>
      </w:pPr>
    </w:p>
    <w:p w14:paraId="106956DA" w14:textId="0DD81CBB" w:rsidR="004E4BA7" w:rsidRPr="00955BC8" w:rsidRDefault="00CA012D" w:rsidP="004E4BA7">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Г</w:t>
      </w:r>
      <w:r w:rsidR="004E4BA7" w:rsidRPr="00A14FA7">
        <w:rPr>
          <w:rFonts w:ascii="Times New Roman" w:eastAsia="Times New Roman" w:hAnsi="Times New Roman" w:cs="Times New Roman"/>
          <w:bCs/>
          <w:sz w:val="28"/>
          <w:szCs w:val="28"/>
          <w:lang w:eastAsia="ar-SA"/>
        </w:rPr>
        <w:t>лав</w:t>
      </w:r>
      <w:r>
        <w:rPr>
          <w:rFonts w:ascii="Times New Roman" w:eastAsia="Times New Roman" w:hAnsi="Times New Roman" w:cs="Times New Roman"/>
          <w:bCs/>
          <w:sz w:val="28"/>
          <w:szCs w:val="28"/>
          <w:lang w:eastAsia="ar-SA"/>
        </w:rPr>
        <w:t>а</w:t>
      </w:r>
      <w:r w:rsidR="004E4BA7" w:rsidRPr="00A14FA7">
        <w:rPr>
          <w:rFonts w:ascii="Times New Roman" w:eastAsia="Times New Roman" w:hAnsi="Times New Roman" w:cs="Times New Roman"/>
          <w:bCs/>
          <w:sz w:val="28"/>
          <w:szCs w:val="28"/>
          <w:lang w:eastAsia="ar-SA"/>
        </w:rPr>
        <w:t xml:space="preserve"> муниципального округа                                      </w:t>
      </w:r>
      <w:r w:rsidR="00BB60C0" w:rsidRPr="00A14FA7">
        <w:rPr>
          <w:rFonts w:ascii="Times New Roman" w:eastAsia="Times New Roman" w:hAnsi="Times New Roman" w:cs="Times New Roman"/>
          <w:bCs/>
          <w:sz w:val="28"/>
          <w:szCs w:val="28"/>
          <w:lang w:eastAsia="ar-SA"/>
        </w:rPr>
        <w:t xml:space="preserve">  </w:t>
      </w:r>
      <w:r w:rsidR="00A975DD">
        <w:rPr>
          <w:rFonts w:ascii="Times New Roman" w:eastAsia="Times New Roman" w:hAnsi="Times New Roman" w:cs="Times New Roman"/>
          <w:bCs/>
          <w:sz w:val="28"/>
          <w:szCs w:val="28"/>
          <w:lang w:eastAsia="ar-SA"/>
        </w:rPr>
        <w:t xml:space="preserve">     </w:t>
      </w:r>
      <w:r w:rsidR="00BB60C0" w:rsidRPr="00A14FA7">
        <w:rPr>
          <w:rFonts w:ascii="Times New Roman" w:eastAsia="Times New Roman" w:hAnsi="Times New Roman" w:cs="Times New Roman"/>
          <w:bCs/>
          <w:sz w:val="28"/>
          <w:szCs w:val="28"/>
          <w:lang w:eastAsia="ar-SA"/>
        </w:rPr>
        <w:t xml:space="preserve">      </w:t>
      </w:r>
      <w:r w:rsidR="004E4BA7" w:rsidRPr="00A14FA7">
        <w:rPr>
          <w:rFonts w:ascii="Times New Roman" w:eastAsia="Times New Roman" w:hAnsi="Times New Roman" w:cs="Times New Roman"/>
          <w:bCs/>
          <w:sz w:val="28"/>
          <w:szCs w:val="28"/>
          <w:lang w:eastAsia="ar-SA"/>
        </w:rPr>
        <w:t xml:space="preserve"> </w:t>
      </w:r>
      <w:r w:rsidR="00541F08">
        <w:rPr>
          <w:rFonts w:ascii="Times New Roman" w:eastAsia="Times New Roman" w:hAnsi="Times New Roman" w:cs="Times New Roman"/>
          <w:bCs/>
          <w:sz w:val="28"/>
          <w:szCs w:val="28"/>
          <w:lang w:eastAsia="ar-SA"/>
        </w:rPr>
        <w:t xml:space="preserve">       </w:t>
      </w:r>
      <w:r w:rsidR="004E4BA7" w:rsidRPr="00A14FA7">
        <w:rPr>
          <w:rFonts w:ascii="Times New Roman" w:eastAsia="Times New Roman" w:hAnsi="Times New Roman" w:cs="Times New Roman"/>
          <w:bCs/>
          <w:sz w:val="28"/>
          <w:szCs w:val="28"/>
          <w:lang w:eastAsia="ar-SA"/>
        </w:rPr>
        <w:t xml:space="preserve"> </w:t>
      </w:r>
      <w:r w:rsidR="00955BC8">
        <w:rPr>
          <w:rFonts w:ascii="Times New Roman" w:eastAsia="Times New Roman" w:hAnsi="Times New Roman" w:cs="Times New Roman"/>
          <w:bCs/>
          <w:sz w:val="28"/>
          <w:szCs w:val="28"/>
          <w:lang w:eastAsia="ar-SA"/>
        </w:rPr>
        <w:t>К.А. Зверев</w:t>
      </w:r>
    </w:p>
    <w:p w14:paraId="3435B207" w14:textId="77777777" w:rsidR="00FC1AFA" w:rsidRPr="00456820" w:rsidRDefault="00FC1AFA" w:rsidP="00456820">
      <w:pPr>
        <w:pStyle w:val="a8"/>
        <w:ind w:firstLine="567"/>
        <w:jc w:val="both"/>
        <w:rPr>
          <w:rFonts w:ascii="Times New Roman" w:hAnsi="Times New Roman" w:cs="Times New Roman"/>
          <w:sz w:val="28"/>
          <w:szCs w:val="28"/>
        </w:rPr>
      </w:pPr>
    </w:p>
    <w:p w14:paraId="0AFB7F4D" w14:textId="77777777" w:rsidR="00FC1AFA" w:rsidRPr="00EF6576" w:rsidRDefault="00FC1AFA" w:rsidP="00456820">
      <w:pPr>
        <w:pStyle w:val="a8"/>
        <w:ind w:firstLine="567"/>
        <w:jc w:val="both"/>
        <w:rPr>
          <w:rFonts w:ascii="Times New Roman" w:hAnsi="Times New Roman" w:cs="Times New Roman"/>
          <w:color w:val="FF0000"/>
          <w:sz w:val="28"/>
          <w:szCs w:val="28"/>
        </w:rPr>
      </w:pPr>
    </w:p>
    <w:p w14:paraId="1B58F4C0" w14:textId="77777777" w:rsidR="007D537E" w:rsidRDefault="007D537E" w:rsidP="00456820">
      <w:pPr>
        <w:pStyle w:val="a8"/>
        <w:ind w:firstLine="567"/>
        <w:jc w:val="both"/>
        <w:rPr>
          <w:rFonts w:ascii="Times New Roman" w:hAnsi="Times New Roman" w:cs="Times New Roman"/>
          <w:color w:val="FF0000"/>
          <w:sz w:val="28"/>
          <w:szCs w:val="28"/>
        </w:rPr>
      </w:pPr>
    </w:p>
    <w:p w14:paraId="51DF8841" w14:textId="77777777" w:rsidR="00BF654F" w:rsidRDefault="00BF654F" w:rsidP="00456820">
      <w:pPr>
        <w:pStyle w:val="a8"/>
        <w:ind w:firstLine="567"/>
        <w:jc w:val="both"/>
        <w:rPr>
          <w:rFonts w:ascii="Times New Roman" w:hAnsi="Times New Roman" w:cs="Times New Roman"/>
          <w:sz w:val="28"/>
          <w:szCs w:val="28"/>
        </w:rPr>
      </w:pPr>
    </w:p>
    <w:p w14:paraId="36D2F6CB" w14:textId="77777777" w:rsidR="00541F08" w:rsidRDefault="00541F08" w:rsidP="00456820">
      <w:pPr>
        <w:pStyle w:val="a8"/>
        <w:ind w:firstLine="567"/>
        <w:jc w:val="both"/>
        <w:rPr>
          <w:rFonts w:ascii="Times New Roman" w:hAnsi="Times New Roman" w:cs="Times New Roman"/>
          <w:sz w:val="28"/>
          <w:szCs w:val="28"/>
        </w:rPr>
      </w:pPr>
    </w:p>
    <w:p w14:paraId="5652A0D0" w14:textId="77777777" w:rsidR="00541F08" w:rsidRDefault="00541F08" w:rsidP="00456820">
      <w:pPr>
        <w:pStyle w:val="a8"/>
        <w:ind w:firstLine="567"/>
        <w:jc w:val="both"/>
        <w:rPr>
          <w:rFonts w:ascii="Times New Roman" w:hAnsi="Times New Roman" w:cs="Times New Roman"/>
          <w:sz w:val="28"/>
          <w:szCs w:val="28"/>
        </w:rPr>
      </w:pPr>
    </w:p>
    <w:p w14:paraId="3AF027F3" w14:textId="77777777" w:rsidR="00541F08" w:rsidRDefault="00541F08" w:rsidP="00456820">
      <w:pPr>
        <w:pStyle w:val="a8"/>
        <w:ind w:firstLine="567"/>
        <w:jc w:val="both"/>
        <w:rPr>
          <w:rFonts w:ascii="Times New Roman" w:hAnsi="Times New Roman" w:cs="Times New Roman"/>
          <w:sz w:val="28"/>
          <w:szCs w:val="28"/>
        </w:rPr>
      </w:pPr>
    </w:p>
    <w:p w14:paraId="2A396DB2" w14:textId="77777777" w:rsidR="00541F08" w:rsidRDefault="00541F08" w:rsidP="00456820">
      <w:pPr>
        <w:pStyle w:val="a8"/>
        <w:ind w:firstLine="567"/>
        <w:jc w:val="both"/>
        <w:rPr>
          <w:rFonts w:ascii="Times New Roman" w:hAnsi="Times New Roman" w:cs="Times New Roman"/>
          <w:sz w:val="28"/>
          <w:szCs w:val="28"/>
        </w:rPr>
      </w:pPr>
    </w:p>
    <w:p w14:paraId="78320606" w14:textId="77777777" w:rsidR="00541F08" w:rsidRDefault="00541F08" w:rsidP="00456820">
      <w:pPr>
        <w:pStyle w:val="a8"/>
        <w:ind w:firstLine="567"/>
        <w:jc w:val="both"/>
        <w:rPr>
          <w:rFonts w:ascii="Times New Roman" w:hAnsi="Times New Roman" w:cs="Times New Roman"/>
          <w:sz w:val="28"/>
          <w:szCs w:val="28"/>
        </w:rPr>
      </w:pPr>
    </w:p>
    <w:p w14:paraId="321E1582" w14:textId="77777777" w:rsidR="00541F08" w:rsidRDefault="00541F08" w:rsidP="00456820">
      <w:pPr>
        <w:pStyle w:val="a8"/>
        <w:ind w:firstLine="567"/>
        <w:jc w:val="both"/>
        <w:rPr>
          <w:rFonts w:ascii="Times New Roman" w:hAnsi="Times New Roman" w:cs="Times New Roman"/>
          <w:sz w:val="28"/>
          <w:szCs w:val="28"/>
        </w:rPr>
      </w:pPr>
    </w:p>
    <w:p w14:paraId="472BE37C" w14:textId="77777777" w:rsidR="00541F08" w:rsidRDefault="00541F08" w:rsidP="00456820">
      <w:pPr>
        <w:pStyle w:val="a8"/>
        <w:ind w:firstLine="567"/>
        <w:jc w:val="both"/>
        <w:rPr>
          <w:rFonts w:ascii="Times New Roman" w:hAnsi="Times New Roman" w:cs="Times New Roman"/>
          <w:sz w:val="28"/>
          <w:szCs w:val="28"/>
        </w:rPr>
      </w:pPr>
    </w:p>
    <w:p w14:paraId="79C2DBEB" w14:textId="77777777" w:rsidR="00541F08" w:rsidRDefault="00541F08" w:rsidP="00456820">
      <w:pPr>
        <w:pStyle w:val="a8"/>
        <w:ind w:firstLine="567"/>
        <w:jc w:val="both"/>
        <w:rPr>
          <w:rFonts w:ascii="Times New Roman" w:hAnsi="Times New Roman" w:cs="Times New Roman"/>
          <w:sz w:val="28"/>
          <w:szCs w:val="28"/>
        </w:rPr>
      </w:pPr>
    </w:p>
    <w:p w14:paraId="437BB856" w14:textId="77777777" w:rsidR="00541F08" w:rsidRDefault="00541F08" w:rsidP="00456820">
      <w:pPr>
        <w:pStyle w:val="a8"/>
        <w:ind w:firstLine="567"/>
        <w:jc w:val="both"/>
        <w:rPr>
          <w:rFonts w:ascii="Times New Roman" w:hAnsi="Times New Roman" w:cs="Times New Roman"/>
          <w:sz w:val="28"/>
          <w:szCs w:val="28"/>
        </w:rPr>
      </w:pPr>
    </w:p>
    <w:p w14:paraId="7C5B9FB8" w14:textId="77777777" w:rsidR="00541F08" w:rsidRDefault="00541F08" w:rsidP="00456820">
      <w:pPr>
        <w:pStyle w:val="a8"/>
        <w:ind w:firstLine="567"/>
        <w:jc w:val="both"/>
        <w:rPr>
          <w:rFonts w:ascii="Times New Roman" w:hAnsi="Times New Roman" w:cs="Times New Roman"/>
          <w:sz w:val="28"/>
          <w:szCs w:val="28"/>
        </w:rPr>
      </w:pPr>
    </w:p>
    <w:p w14:paraId="620B45EF" w14:textId="77777777" w:rsidR="00541F08" w:rsidRDefault="00541F08" w:rsidP="00456820">
      <w:pPr>
        <w:pStyle w:val="a8"/>
        <w:ind w:firstLine="567"/>
        <w:jc w:val="both"/>
        <w:rPr>
          <w:rFonts w:ascii="Times New Roman" w:hAnsi="Times New Roman" w:cs="Times New Roman"/>
          <w:sz w:val="28"/>
          <w:szCs w:val="28"/>
        </w:rPr>
      </w:pPr>
    </w:p>
    <w:p w14:paraId="6586D7D6" w14:textId="77777777" w:rsidR="00541F08" w:rsidRDefault="00541F08" w:rsidP="00456820">
      <w:pPr>
        <w:pStyle w:val="a8"/>
        <w:ind w:firstLine="567"/>
        <w:jc w:val="both"/>
        <w:rPr>
          <w:rFonts w:ascii="Times New Roman" w:hAnsi="Times New Roman" w:cs="Times New Roman"/>
          <w:sz w:val="28"/>
          <w:szCs w:val="28"/>
        </w:rPr>
      </w:pPr>
    </w:p>
    <w:p w14:paraId="011309CF" w14:textId="77777777" w:rsidR="00541F08" w:rsidRDefault="00541F08" w:rsidP="00456820">
      <w:pPr>
        <w:pStyle w:val="a8"/>
        <w:ind w:firstLine="567"/>
        <w:jc w:val="both"/>
        <w:rPr>
          <w:rFonts w:ascii="Times New Roman" w:hAnsi="Times New Roman" w:cs="Times New Roman"/>
          <w:sz w:val="28"/>
          <w:szCs w:val="28"/>
        </w:rPr>
      </w:pPr>
    </w:p>
    <w:p w14:paraId="526BEE3D" w14:textId="77777777" w:rsidR="00541F08" w:rsidRDefault="00541F08" w:rsidP="00456820">
      <w:pPr>
        <w:pStyle w:val="a8"/>
        <w:ind w:firstLine="567"/>
        <w:jc w:val="both"/>
        <w:rPr>
          <w:rFonts w:ascii="Times New Roman" w:hAnsi="Times New Roman" w:cs="Times New Roman"/>
          <w:sz w:val="28"/>
          <w:szCs w:val="28"/>
        </w:rPr>
      </w:pPr>
    </w:p>
    <w:p w14:paraId="119F822A" w14:textId="77777777" w:rsidR="00541F08" w:rsidRDefault="00541F08" w:rsidP="00456820">
      <w:pPr>
        <w:pStyle w:val="a8"/>
        <w:ind w:firstLine="567"/>
        <w:jc w:val="both"/>
        <w:rPr>
          <w:rFonts w:ascii="Times New Roman" w:hAnsi="Times New Roman" w:cs="Times New Roman"/>
          <w:sz w:val="28"/>
          <w:szCs w:val="28"/>
        </w:rPr>
      </w:pPr>
    </w:p>
    <w:p w14:paraId="2F5148B2" w14:textId="77777777" w:rsidR="00541F08" w:rsidRDefault="00541F08" w:rsidP="00456820">
      <w:pPr>
        <w:pStyle w:val="a8"/>
        <w:ind w:firstLine="567"/>
        <w:jc w:val="both"/>
        <w:rPr>
          <w:rFonts w:ascii="Times New Roman" w:hAnsi="Times New Roman" w:cs="Times New Roman"/>
          <w:sz w:val="28"/>
          <w:szCs w:val="28"/>
        </w:rPr>
      </w:pPr>
    </w:p>
    <w:p w14:paraId="5C5E9A6C" w14:textId="77777777" w:rsidR="00541F08" w:rsidRDefault="00541F08" w:rsidP="00456820">
      <w:pPr>
        <w:pStyle w:val="a8"/>
        <w:ind w:firstLine="567"/>
        <w:jc w:val="both"/>
        <w:rPr>
          <w:rFonts w:ascii="Times New Roman" w:hAnsi="Times New Roman" w:cs="Times New Roman"/>
          <w:sz w:val="28"/>
          <w:szCs w:val="28"/>
        </w:rPr>
      </w:pPr>
    </w:p>
    <w:p w14:paraId="0888F277" w14:textId="77777777" w:rsidR="00541F08" w:rsidRDefault="00541F08" w:rsidP="00456820">
      <w:pPr>
        <w:pStyle w:val="a8"/>
        <w:ind w:firstLine="567"/>
        <w:jc w:val="both"/>
        <w:rPr>
          <w:rFonts w:ascii="Times New Roman" w:hAnsi="Times New Roman" w:cs="Times New Roman"/>
          <w:sz w:val="28"/>
          <w:szCs w:val="28"/>
        </w:rPr>
      </w:pPr>
    </w:p>
    <w:p w14:paraId="08CA75C8" w14:textId="77777777" w:rsidR="00541F08" w:rsidRDefault="00541F08" w:rsidP="00456820">
      <w:pPr>
        <w:pStyle w:val="a8"/>
        <w:ind w:firstLine="567"/>
        <w:jc w:val="both"/>
        <w:rPr>
          <w:rFonts w:ascii="Times New Roman" w:hAnsi="Times New Roman" w:cs="Times New Roman"/>
          <w:sz w:val="28"/>
          <w:szCs w:val="28"/>
        </w:rPr>
      </w:pPr>
    </w:p>
    <w:p w14:paraId="5A15361F" w14:textId="77777777" w:rsidR="00541F08" w:rsidRDefault="00541F08" w:rsidP="00456820">
      <w:pPr>
        <w:pStyle w:val="a8"/>
        <w:ind w:firstLine="567"/>
        <w:jc w:val="both"/>
        <w:rPr>
          <w:rFonts w:ascii="Times New Roman" w:hAnsi="Times New Roman" w:cs="Times New Roman"/>
          <w:sz w:val="28"/>
          <w:szCs w:val="28"/>
        </w:rPr>
      </w:pPr>
    </w:p>
    <w:p w14:paraId="21936CE6" w14:textId="77777777" w:rsidR="00C558C0" w:rsidRDefault="00C558C0" w:rsidP="00456820">
      <w:pPr>
        <w:pStyle w:val="a8"/>
        <w:ind w:firstLine="567"/>
        <w:jc w:val="both"/>
        <w:rPr>
          <w:rFonts w:ascii="Times New Roman" w:hAnsi="Times New Roman" w:cs="Times New Roman"/>
          <w:sz w:val="28"/>
          <w:szCs w:val="28"/>
        </w:rPr>
      </w:pPr>
    </w:p>
    <w:p w14:paraId="2FC57784" w14:textId="77777777" w:rsidR="00C558C0" w:rsidRDefault="00C558C0" w:rsidP="00456820">
      <w:pPr>
        <w:pStyle w:val="a8"/>
        <w:ind w:firstLine="567"/>
        <w:jc w:val="both"/>
        <w:rPr>
          <w:rFonts w:ascii="Times New Roman" w:hAnsi="Times New Roman" w:cs="Times New Roman"/>
          <w:sz w:val="28"/>
          <w:szCs w:val="28"/>
        </w:rPr>
      </w:pPr>
    </w:p>
    <w:p w14:paraId="4586D320" w14:textId="77777777" w:rsidR="00C558C0" w:rsidRDefault="00C558C0" w:rsidP="00456820">
      <w:pPr>
        <w:pStyle w:val="a8"/>
        <w:ind w:firstLine="567"/>
        <w:jc w:val="both"/>
        <w:rPr>
          <w:rFonts w:ascii="Times New Roman" w:hAnsi="Times New Roman" w:cs="Times New Roman"/>
          <w:sz w:val="28"/>
          <w:szCs w:val="28"/>
        </w:rPr>
      </w:pPr>
    </w:p>
    <w:p w14:paraId="605E5A19" w14:textId="77777777" w:rsidR="00C558C0" w:rsidRDefault="00C558C0" w:rsidP="00456820">
      <w:pPr>
        <w:pStyle w:val="a8"/>
        <w:ind w:firstLine="567"/>
        <w:jc w:val="both"/>
        <w:rPr>
          <w:rFonts w:ascii="Times New Roman" w:hAnsi="Times New Roman" w:cs="Times New Roman"/>
          <w:sz w:val="28"/>
          <w:szCs w:val="28"/>
        </w:rPr>
      </w:pPr>
    </w:p>
    <w:p w14:paraId="1EB36B5E" w14:textId="77777777" w:rsidR="00C558C0" w:rsidRDefault="00C558C0" w:rsidP="00456820">
      <w:pPr>
        <w:pStyle w:val="a8"/>
        <w:ind w:firstLine="567"/>
        <w:jc w:val="both"/>
        <w:rPr>
          <w:rFonts w:ascii="Times New Roman" w:hAnsi="Times New Roman" w:cs="Times New Roman"/>
          <w:sz w:val="28"/>
          <w:szCs w:val="28"/>
        </w:rPr>
      </w:pPr>
    </w:p>
    <w:p w14:paraId="6A17A851" w14:textId="77777777" w:rsidR="00EF6576" w:rsidRDefault="00EF6576" w:rsidP="00456820">
      <w:pPr>
        <w:pStyle w:val="a8"/>
        <w:ind w:firstLine="567"/>
        <w:jc w:val="both"/>
        <w:rPr>
          <w:rFonts w:ascii="Times New Roman" w:hAnsi="Times New Roman" w:cs="Times New Roman"/>
          <w:sz w:val="28"/>
          <w:szCs w:val="28"/>
        </w:rPr>
      </w:pPr>
    </w:p>
    <w:p w14:paraId="7ACA3380" w14:textId="77777777" w:rsidR="00541F08" w:rsidRDefault="00541F08" w:rsidP="00456820">
      <w:pPr>
        <w:pStyle w:val="a8"/>
        <w:ind w:firstLine="567"/>
        <w:jc w:val="both"/>
        <w:rPr>
          <w:rFonts w:ascii="Times New Roman" w:hAnsi="Times New Roman" w:cs="Times New Roman"/>
          <w:sz w:val="28"/>
          <w:szCs w:val="28"/>
        </w:rPr>
      </w:pPr>
    </w:p>
    <w:p w14:paraId="3A26B973" w14:textId="77777777" w:rsidR="00541F08" w:rsidRPr="00456820" w:rsidRDefault="00541F08" w:rsidP="00456820">
      <w:pPr>
        <w:pStyle w:val="a8"/>
        <w:ind w:firstLine="567"/>
        <w:jc w:val="both"/>
        <w:rPr>
          <w:rFonts w:ascii="Times New Roman" w:hAnsi="Times New Roman" w:cs="Times New Roman"/>
          <w:sz w:val="28"/>
          <w:szCs w:val="28"/>
        </w:rPr>
      </w:pPr>
    </w:p>
    <w:p w14:paraId="3EB22F5C" w14:textId="77777777" w:rsidR="007D537E" w:rsidRPr="00456820" w:rsidRDefault="007D537E" w:rsidP="00456820">
      <w:pPr>
        <w:pStyle w:val="a8"/>
        <w:ind w:firstLine="567"/>
        <w:jc w:val="both"/>
        <w:rPr>
          <w:rFonts w:ascii="Times New Roman" w:hAnsi="Times New Roman" w:cs="Times New Roman"/>
          <w:sz w:val="28"/>
          <w:szCs w:val="28"/>
        </w:rPr>
      </w:pPr>
    </w:p>
    <w:p w14:paraId="28558CF6" w14:textId="77777777" w:rsidR="00955BC8" w:rsidRDefault="00955BC8" w:rsidP="004E4BA7">
      <w:pPr>
        <w:pStyle w:val="a8"/>
        <w:tabs>
          <w:tab w:val="left" w:pos="6288"/>
          <w:tab w:val="right" w:pos="9355"/>
        </w:tabs>
        <w:ind w:firstLine="567"/>
        <w:jc w:val="right"/>
        <w:rPr>
          <w:rFonts w:ascii="Times New Roman" w:eastAsia="Times New Roman" w:hAnsi="Times New Roman" w:cs="Times New Roman"/>
          <w:sz w:val="24"/>
          <w:szCs w:val="28"/>
        </w:rPr>
      </w:pPr>
    </w:p>
    <w:p w14:paraId="0C888976" w14:textId="40917C2C" w:rsidR="004E4BA7" w:rsidRDefault="00154DA3" w:rsidP="004E4BA7">
      <w:pPr>
        <w:pStyle w:val="a8"/>
        <w:tabs>
          <w:tab w:val="left" w:pos="6288"/>
          <w:tab w:val="right" w:pos="9355"/>
        </w:tabs>
        <w:ind w:firstLine="567"/>
        <w:jc w:val="right"/>
        <w:rPr>
          <w:rFonts w:ascii="Times New Roman" w:eastAsia="Times New Roman" w:hAnsi="Times New Roman" w:cs="Times New Roman"/>
          <w:sz w:val="24"/>
          <w:szCs w:val="28"/>
        </w:rPr>
      </w:pPr>
      <w:r w:rsidRPr="00456820">
        <w:rPr>
          <w:rFonts w:ascii="Times New Roman" w:eastAsia="Times New Roman" w:hAnsi="Times New Roman" w:cs="Times New Roman"/>
          <w:sz w:val="24"/>
          <w:szCs w:val="28"/>
        </w:rPr>
        <w:lastRenderedPageBreak/>
        <w:t>Приложение</w:t>
      </w:r>
    </w:p>
    <w:p w14:paraId="6D0E3E58" w14:textId="77777777" w:rsidR="008F1539" w:rsidRPr="00456820" w:rsidRDefault="00154DA3" w:rsidP="004E4BA7">
      <w:pPr>
        <w:pStyle w:val="a8"/>
        <w:tabs>
          <w:tab w:val="left" w:pos="6288"/>
          <w:tab w:val="right" w:pos="9355"/>
        </w:tabs>
        <w:ind w:firstLine="567"/>
        <w:jc w:val="right"/>
        <w:rPr>
          <w:rFonts w:ascii="Times New Roman" w:eastAsia="Times New Roman" w:hAnsi="Times New Roman" w:cs="Times New Roman"/>
          <w:sz w:val="24"/>
          <w:szCs w:val="28"/>
        </w:rPr>
      </w:pPr>
      <w:r w:rsidRPr="00456820">
        <w:rPr>
          <w:rFonts w:ascii="Times New Roman" w:eastAsia="Times New Roman" w:hAnsi="Times New Roman" w:cs="Times New Roman"/>
          <w:sz w:val="24"/>
          <w:szCs w:val="28"/>
        </w:rPr>
        <w:t xml:space="preserve"> к </w:t>
      </w:r>
      <w:r w:rsidR="008F1539" w:rsidRPr="00456820">
        <w:rPr>
          <w:rFonts w:ascii="Times New Roman" w:eastAsia="Times New Roman" w:hAnsi="Times New Roman" w:cs="Times New Roman"/>
          <w:sz w:val="24"/>
          <w:szCs w:val="28"/>
        </w:rPr>
        <w:t>постановлени</w:t>
      </w:r>
      <w:r w:rsidRPr="00456820">
        <w:rPr>
          <w:rFonts w:ascii="Times New Roman" w:eastAsia="Times New Roman" w:hAnsi="Times New Roman" w:cs="Times New Roman"/>
          <w:sz w:val="24"/>
          <w:szCs w:val="28"/>
        </w:rPr>
        <w:t>ю</w:t>
      </w:r>
      <w:r w:rsidR="008F1539" w:rsidRPr="00456820">
        <w:rPr>
          <w:rFonts w:ascii="Times New Roman" w:eastAsia="Times New Roman" w:hAnsi="Times New Roman" w:cs="Times New Roman"/>
          <w:sz w:val="24"/>
          <w:szCs w:val="28"/>
        </w:rPr>
        <w:t xml:space="preserve"> администрации</w:t>
      </w:r>
    </w:p>
    <w:p w14:paraId="567AA4F0" w14:textId="77777777" w:rsidR="00171079" w:rsidRDefault="00171079" w:rsidP="00456820">
      <w:pPr>
        <w:pStyle w:val="a8"/>
        <w:ind w:firstLine="567"/>
        <w:jc w:val="right"/>
        <w:rPr>
          <w:rFonts w:ascii="Times New Roman" w:hAnsi="Times New Roman" w:cs="Times New Roman"/>
          <w:sz w:val="24"/>
          <w:szCs w:val="28"/>
        </w:rPr>
      </w:pPr>
      <w:r>
        <w:rPr>
          <w:rFonts w:ascii="Times New Roman" w:hAnsi="Times New Roman" w:cs="Times New Roman"/>
          <w:sz w:val="24"/>
          <w:szCs w:val="28"/>
        </w:rPr>
        <w:t>Краснокаменского муниципального</w:t>
      </w:r>
    </w:p>
    <w:p w14:paraId="3A16657A" w14:textId="77777777" w:rsidR="007D537E" w:rsidRPr="00146877" w:rsidRDefault="00171079" w:rsidP="00146877">
      <w:pPr>
        <w:pStyle w:val="a8"/>
        <w:ind w:left="6372"/>
        <w:jc w:val="center"/>
        <w:rPr>
          <w:rStyle w:val="a5"/>
          <w:rFonts w:ascii="Times New Roman" w:hAnsi="Times New Roman" w:cs="Times New Roman"/>
          <w:b w:val="0"/>
          <w:bCs w:val="0"/>
          <w:color w:val="auto"/>
          <w:sz w:val="24"/>
          <w:szCs w:val="28"/>
        </w:rPr>
      </w:pPr>
      <w:r>
        <w:rPr>
          <w:rFonts w:ascii="Times New Roman" w:hAnsi="Times New Roman" w:cs="Times New Roman"/>
          <w:sz w:val="24"/>
          <w:szCs w:val="28"/>
        </w:rPr>
        <w:t xml:space="preserve">  округа </w:t>
      </w:r>
      <w:r w:rsidR="00885F7E" w:rsidRPr="00456820">
        <w:rPr>
          <w:rFonts w:ascii="Times New Roman" w:hAnsi="Times New Roman" w:cs="Times New Roman"/>
          <w:sz w:val="24"/>
          <w:szCs w:val="28"/>
        </w:rPr>
        <w:t>Забайкальского края</w:t>
      </w:r>
    </w:p>
    <w:p w14:paraId="16BA9EE4" w14:textId="0491FD17" w:rsidR="00BF654F" w:rsidRPr="00BF654F" w:rsidRDefault="00885F7E" w:rsidP="00BF654F">
      <w:pPr>
        <w:jc w:val="right"/>
        <w:rPr>
          <w:rFonts w:ascii="Times New Roman" w:hAnsi="Times New Roman" w:cs="Times New Roman"/>
          <w:sz w:val="24"/>
          <w:szCs w:val="28"/>
        </w:rPr>
      </w:pPr>
      <w:r w:rsidRPr="00BF654F">
        <w:rPr>
          <w:rStyle w:val="a4"/>
          <w:rFonts w:ascii="Times New Roman" w:eastAsia="Times New Roman" w:hAnsi="Times New Roman" w:cs="Times New Roman"/>
          <w:b w:val="0"/>
          <w:bCs w:val="0"/>
          <w:color w:val="auto"/>
          <w:sz w:val="24"/>
          <w:szCs w:val="28"/>
        </w:rPr>
        <w:t xml:space="preserve">от </w:t>
      </w:r>
      <w:bookmarkStart w:id="2" w:name="_GoBack"/>
      <w:r w:rsidR="00BF654F" w:rsidRPr="00BF654F">
        <w:rPr>
          <w:rFonts w:ascii="Times New Roman" w:hAnsi="Times New Roman" w:cs="Times New Roman"/>
          <w:sz w:val="24"/>
        </w:rPr>
        <w:t>0</w:t>
      </w:r>
      <w:r w:rsidR="00BF654F" w:rsidRPr="00BF654F">
        <w:rPr>
          <w:rFonts w:ascii="Times New Roman" w:hAnsi="Times New Roman" w:cs="Times New Roman"/>
          <w:sz w:val="24"/>
        </w:rPr>
        <w:t>5</w:t>
      </w:r>
      <w:r w:rsidR="00BF654F" w:rsidRPr="00BF654F">
        <w:rPr>
          <w:rFonts w:ascii="Times New Roman" w:hAnsi="Times New Roman" w:cs="Times New Roman"/>
          <w:sz w:val="24"/>
        </w:rPr>
        <w:t>.02. 2026 г. № 1</w:t>
      </w:r>
      <w:r w:rsidR="00BF654F" w:rsidRPr="00BF654F">
        <w:rPr>
          <w:rFonts w:ascii="Times New Roman" w:hAnsi="Times New Roman" w:cs="Times New Roman"/>
          <w:sz w:val="24"/>
        </w:rPr>
        <w:t>3</w:t>
      </w:r>
    </w:p>
    <w:bookmarkEnd w:id="2"/>
    <w:p w14:paraId="12DF85B8" w14:textId="077B0D51" w:rsidR="00382E5F" w:rsidRPr="00161871" w:rsidRDefault="00382E5F" w:rsidP="00BF654F">
      <w:pPr>
        <w:pStyle w:val="a8"/>
        <w:ind w:firstLine="567"/>
        <w:jc w:val="right"/>
        <w:rPr>
          <w:rFonts w:ascii="Times New Roman" w:hAnsi="Times New Roman" w:cs="Times New Roman"/>
          <w:sz w:val="28"/>
          <w:szCs w:val="28"/>
        </w:rPr>
      </w:pPr>
    </w:p>
    <w:p w14:paraId="0A22803A" w14:textId="54BADE39" w:rsid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1FEC0454"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689DDD0D" w14:textId="1FB74410" w:rsidR="00955BC8" w:rsidRPr="00955BC8" w:rsidRDefault="00955BC8" w:rsidP="00875D44">
      <w:pPr>
        <w:widowControl w:val="0"/>
        <w:autoSpaceDE w:val="0"/>
        <w:autoSpaceDN w:val="0"/>
        <w:spacing w:after="0" w:line="240" w:lineRule="auto"/>
        <w:contextualSpacing/>
        <w:jc w:val="center"/>
        <w:rPr>
          <w:rFonts w:ascii="Times New Roman" w:eastAsia="Times New Roman" w:hAnsi="Times New Roman" w:cs="Times New Roman"/>
          <w:b/>
          <w:sz w:val="28"/>
          <w:szCs w:val="28"/>
        </w:rPr>
      </w:pPr>
      <w:bookmarkStart w:id="3" w:name="P28"/>
      <w:bookmarkEnd w:id="3"/>
      <w:r w:rsidRPr="00955BC8">
        <w:rPr>
          <w:rFonts w:ascii="Times New Roman" w:eastAsia="Times New Roman" w:hAnsi="Times New Roman" w:cs="Times New Roman"/>
          <w:b/>
          <w:sz w:val="28"/>
          <w:szCs w:val="28"/>
        </w:rPr>
        <w:t>Порядок</w:t>
      </w:r>
    </w:p>
    <w:p w14:paraId="0B362D78" w14:textId="3C99279E" w:rsidR="00955BC8" w:rsidRPr="00955BC8" w:rsidRDefault="00955BC8" w:rsidP="00875D44">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955BC8">
        <w:rPr>
          <w:rFonts w:ascii="Times New Roman" w:eastAsia="Times New Roman" w:hAnsi="Times New Roman" w:cs="Times New Roman"/>
          <w:b/>
          <w:sz w:val="28"/>
          <w:szCs w:val="28"/>
        </w:rPr>
        <w:t>организации и проведения эвакуационных мероприятий</w:t>
      </w:r>
    </w:p>
    <w:p w14:paraId="387AFDBB" w14:textId="49DD533C" w:rsidR="00955BC8" w:rsidRPr="00955BC8" w:rsidRDefault="00955BC8" w:rsidP="00875D44">
      <w:pPr>
        <w:widowControl w:val="0"/>
        <w:autoSpaceDE w:val="0"/>
        <w:autoSpaceDN w:val="0"/>
        <w:spacing w:after="0" w:line="240" w:lineRule="auto"/>
        <w:contextualSpacing/>
        <w:jc w:val="center"/>
        <w:rPr>
          <w:rFonts w:ascii="Times New Roman" w:eastAsia="Times New Roman" w:hAnsi="Times New Roman" w:cs="Times New Roman"/>
          <w:b/>
          <w:sz w:val="28"/>
          <w:szCs w:val="28"/>
        </w:rPr>
      </w:pPr>
      <w:r w:rsidRPr="00955BC8">
        <w:rPr>
          <w:rFonts w:ascii="Times New Roman" w:eastAsia="Times New Roman" w:hAnsi="Times New Roman" w:cs="Times New Roman"/>
          <w:b/>
          <w:sz w:val="28"/>
          <w:szCs w:val="28"/>
        </w:rPr>
        <w:t>на территории Краснокаменского муниципального округа Забайкальского края</w:t>
      </w:r>
    </w:p>
    <w:p w14:paraId="6164BE0E"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70DC1818" w14:textId="1C96C390" w:rsidR="00955BC8" w:rsidRPr="00955BC8" w:rsidRDefault="00955BC8" w:rsidP="00955BC8">
      <w:pPr>
        <w:widowControl w:val="0"/>
        <w:autoSpaceDE w:val="0"/>
        <w:autoSpaceDN w:val="0"/>
        <w:spacing w:after="0" w:line="240" w:lineRule="auto"/>
        <w:ind w:firstLine="709"/>
        <w:contextualSpacing/>
        <w:jc w:val="center"/>
        <w:outlineLvl w:val="1"/>
        <w:rPr>
          <w:rFonts w:ascii="Times New Roman" w:eastAsia="Times New Roman" w:hAnsi="Times New Roman" w:cs="Times New Roman"/>
          <w:b/>
          <w:sz w:val="28"/>
          <w:szCs w:val="28"/>
        </w:rPr>
      </w:pPr>
      <w:r w:rsidRPr="00955BC8">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О</w:t>
      </w:r>
      <w:r w:rsidRPr="00955BC8">
        <w:rPr>
          <w:rFonts w:ascii="Times New Roman" w:eastAsia="Times New Roman" w:hAnsi="Times New Roman" w:cs="Times New Roman"/>
          <w:b/>
          <w:sz w:val="28"/>
          <w:szCs w:val="28"/>
        </w:rPr>
        <w:t>бщие положения</w:t>
      </w:r>
    </w:p>
    <w:p w14:paraId="469537F8"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65910A9F" w14:textId="47771B33"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1. Настоящий Порядок определяет организацию планирования, подготовки к проведению и проведения эвакуации населения, материальных ценностей в безопасные районы при опасностях, возникающих при военных конфликтах, угрозе их возникновения или в обстановке, сложившейся вследствие этих конфликтов (далее - опасности, возникающие в условиях военных конфликтов), а также выполнения органами местного самоуправления (далее - органы) и организациями </w:t>
      </w:r>
      <w:r w:rsidR="00C558C0">
        <w:rPr>
          <w:rFonts w:ascii="Times New Roman" w:eastAsia="Times New Roman" w:hAnsi="Times New Roman" w:cs="Times New Roman"/>
          <w:sz w:val="28"/>
          <w:szCs w:val="28"/>
        </w:rPr>
        <w:t xml:space="preserve">Краснокаменского </w:t>
      </w:r>
      <w:r w:rsidR="00C558C0" w:rsidRPr="00955BC8">
        <w:rPr>
          <w:rFonts w:ascii="Times New Roman" w:eastAsia="Times New Roman" w:hAnsi="Times New Roman" w:cs="Times New Roman"/>
          <w:sz w:val="28"/>
          <w:szCs w:val="28"/>
        </w:rPr>
        <w:t>муниципальн</w:t>
      </w:r>
      <w:r w:rsidR="00C558C0">
        <w:rPr>
          <w:rFonts w:ascii="Times New Roman" w:eastAsia="Times New Roman" w:hAnsi="Times New Roman" w:cs="Times New Roman"/>
          <w:sz w:val="28"/>
          <w:szCs w:val="28"/>
        </w:rPr>
        <w:t>ого Забайкальского края</w:t>
      </w:r>
      <w:r w:rsidR="00C558C0" w:rsidRPr="00955BC8">
        <w:rPr>
          <w:rFonts w:ascii="Times New Roman" w:eastAsia="Times New Roman" w:hAnsi="Times New Roman" w:cs="Times New Roman"/>
          <w:sz w:val="28"/>
          <w:szCs w:val="28"/>
        </w:rPr>
        <w:t xml:space="preserve"> </w:t>
      </w:r>
      <w:r w:rsidR="00C558C0">
        <w:rPr>
          <w:rFonts w:ascii="Times New Roman" w:eastAsia="Times New Roman" w:hAnsi="Times New Roman" w:cs="Times New Roman"/>
          <w:sz w:val="28"/>
          <w:szCs w:val="28"/>
        </w:rPr>
        <w:t xml:space="preserve">(далее-муниципальный округ) </w:t>
      </w:r>
      <w:r w:rsidRPr="00955BC8">
        <w:rPr>
          <w:rFonts w:ascii="Times New Roman" w:eastAsia="Times New Roman" w:hAnsi="Times New Roman" w:cs="Times New Roman"/>
          <w:sz w:val="28"/>
          <w:szCs w:val="28"/>
        </w:rPr>
        <w:t>эвакуационных мероприятий.</w:t>
      </w:r>
      <w:r w:rsidR="00C558C0">
        <w:rPr>
          <w:rFonts w:ascii="Times New Roman" w:eastAsia="Times New Roman" w:hAnsi="Times New Roman" w:cs="Times New Roman"/>
          <w:sz w:val="28"/>
          <w:szCs w:val="28"/>
        </w:rPr>
        <w:t xml:space="preserve"> </w:t>
      </w:r>
    </w:p>
    <w:p w14:paraId="08515453"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В настоящем Порядке используются следующие основные понятия:</w:t>
      </w:r>
    </w:p>
    <w:p w14:paraId="331CB079"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 безопасный район - территория, расположенная в пределах административных границ Забайкальского края вне зон возможных опасностей, зон возможных разрушений и подготовленная для размещения и жизнеобеспечения временно отселяемых жителей, эвакуируемого или рассредоточиваемого населения, а также для размещения (хранения) материальных, культурных ценностей и архивных документов;</w:t>
      </w:r>
    </w:p>
    <w:p w14:paraId="6EAACDE6"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зона возможных опасностей - прогнозируемые зоны сильных разрушений, радиоактивного, химического и биологического заражения (загрязнения), сплошных пожаров, катастрофического затопления, ведения военных действий, а также прифронтовые территории;</w:t>
      </w:r>
    </w:p>
    <w:p w14:paraId="29A9D662"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 зона возможных разрушений - территория населенного пункта или его часть, в пределах которой в результате военного конфликта, чрезвычайной ситуации или аварии здания и сооружения могут получить средние и слабые разрушения со снижением их эксплуатационной пригодности;</w:t>
      </w:r>
    </w:p>
    <w:p w14:paraId="739241BE"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 зона возможных сильных разрушений - территория населенного пункта или его часть, в пределах которой в результате военного конфликта, чрезвычайной ситуации или аварии здания и сооружения могут получить полные и сильные разрушения;</w:t>
      </w:r>
    </w:p>
    <w:p w14:paraId="4CF1158D"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5) зона полной эвакуации - территория, в пределах которой </w:t>
      </w:r>
      <w:r w:rsidRPr="00955BC8">
        <w:rPr>
          <w:rFonts w:ascii="Times New Roman" w:eastAsia="Times New Roman" w:hAnsi="Times New Roman" w:cs="Times New Roman"/>
          <w:sz w:val="28"/>
          <w:szCs w:val="28"/>
        </w:rPr>
        <w:lastRenderedPageBreak/>
        <w:t>предусматривается проведение эвакуации населения, материальных и культурных ценностей в максимально возможных объемах;</w:t>
      </w:r>
    </w:p>
    <w:p w14:paraId="57D4A20E" w14:textId="2C57E4F6"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6) население - граждане Российской Федерации, иностранные граждане и лица без гражданства, находящиеся на территории </w:t>
      </w:r>
      <w:r w:rsidR="00C034BB">
        <w:rPr>
          <w:rFonts w:ascii="Times New Roman" w:eastAsia="Times New Roman" w:hAnsi="Times New Roman" w:cs="Times New Roman"/>
          <w:sz w:val="28"/>
          <w:szCs w:val="28"/>
        </w:rPr>
        <w:t>муниципального округа</w:t>
      </w:r>
      <w:r w:rsidRPr="00955BC8">
        <w:rPr>
          <w:rFonts w:ascii="Times New Roman" w:eastAsia="Times New Roman" w:hAnsi="Times New Roman" w:cs="Times New Roman"/>
          <w:sz w:val="28"/>
          <w:szCs w:val="28"/>
        </w:rPr>
        <w:t>;</w:t>
      </w:r>
    </w:p>
    <w:p w14:paraId="1359D92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7) рассредоточение - особый вид эвакуации, предусматривающий проведение мероприятий по организованному перемещению рабочих (служащих), продолжающих производственную, трудовую, хозяйственную и служебную деятельность (далее - экономическая деятельность), из зон возможных опасностей для проживания и отдыха в безопасные районы и обратно;</w:t>
      </w:r>
    </w:p>
    <w:p w14:paraId="78EBFCB0"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8) реэвакуация - комплекс мероприятий по возвращению населения из безопасных районов в места постоянного проживания, а также материальных, культурных ценностей и архивных документов в районы (места) их размещения (хранения) до эвакуации;</w:t>
      </w:r>
    </w:p>
    <w:p w14:paraId="1049D823"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9) члены семьи - проживающие совместно с гражданином его супруга (супруг), несовершеннолетние дети, родители и лица, находящиеся на иждивении гражданина;</w:t>
      </w:r>
    </w:p>
    <w:p w14:paraId="7BF57547"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10) эвакуационная емкость - возможность жилых (стационарных и временных), общественных и административных зданий, помещений, сооружений и инженерной инфраструктуры безопасных районов, в которых может быть обеспечено размещение временно отселяемого, эвакуируемого или рассредоточиваемого населения, а также обеспечено размещение (хранение) материальных и культурных ценностей и архивных документов при соблюдении минимальных требований к их сохранению;</w:t>
      </w:r>
    </w:p>
    <w:p w14:paraId="12A11856"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11) эвакуационные мероприятия - согласованные по целям, задачам, месту и времени действия органов и организаций по организации работы эвакуационных органов, перевозке населения, материальных, культурных ценностей и архивных документов и их размещению в безопасных районах, а также по подготовке и проведению реэвакуации;</w:t>
      </w:r>
    </w:p>
    <w:p w14:paraId="492F5250"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12) эвакуация населения, материальных и культурных ценностей - комплекс мероприятий по организованному перемещению населения, материальных, культурных ценностей и архивных документов из зон возможных опасностей и их размещение в безопасных районах.</w:t>
      </w:r>
    </w:p>
    <w:p w14:paraId="3775B44F"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 Эвакуации из зон возможных опасностей в безопасные районы подлежат:</w:t>
      </w:r>
    </w:p>
    <w:p w14:paraId="39930E18"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 работники (сотрудники) органов и организаций, переносящих экономическую деятельность из зон возможных опасностей в безопасные районы, совместно с неработающими членами семей;</w:t>
      </w:r>
    </w:p>
    <w:p w14:paraId="59908EED"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неработающие члены семей работников (сотрудников) органов и организаций, подлежащих рассредоточению;</w:t>
      </w:r>
    </w:p>
    <w:p w14:paraId="19C7FCA2"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 нетрудоспособное население;</w:t>
      </w:r>
    </w:p>
    <w:p w14:paraId="283380DC"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 неработающее и не подлежащее призыву по мобилизации на военную службу население (далее - неработающее население);</w:t>
      </w:r>
    </w:p>
    <w:p w14:paraId="5AE33FA0"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5) пациенты, находящиеся в лечебно-профилактических организациях, включая больницы, госпитали, амбулаторно-поликлинические учреждения, </w:t>
      </w:r>
      <w:r w:rsidRPr="00955BC8">
        <w:rPr>
          <w:rFonts w:ascii="Times New Roman" w:eastAsia="Times New Roman" w:hAnsi="Times New Roman" w:cs="Times New Roman"/>
          <w:sz w:val="28"/>
          <w:szCs w:val="28"/>
        </w:rPr>
        <w:lastRenderedPageBreak/>
        <w:t>амбулатории и поликлиники, организации охраны материнства и детства (включая родильные дома, перинатальные центры, дома ребенка), санаторно-курортные организации (бальнеологические лечебницы, грязелечебницы, курортные поликлиники, санатории, санатории-профилактории);</w:t>
      </w:r>
    </w:p>
    <w:p w14:paraId="5B0CD6CF"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6) осужденные и лица, содержащиеся под стражей;</w:t>
      </w:r>
    </w:p>
    <w:p w14:paraId="16999C71" w14:textId="058C75A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7) материальные и архивные документы, за исключением ценностей и архивных документов, вывоз (вынос) которых невозможен по специфическим или технологическим причинам.</w:t>
      </w:r>
    </w:p>
    <w:p w14:paraId="1E135B57"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 Рассредоточению из зон возможных опасностей подлежат:</w:t>
      </w:r>
    </w:p>
    <w:p w14:paraId="67A3EC99"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 работники (сотрудники) органов и организаций, продолжающих экономическую деятельность в зонах возможных опасностей;</w:t>
      </w:r>
    </w:p>
    <w:p w14:paraId="16B89B2D"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работники (сотрудники), осуществляющие экономическую деятельность в интересах органов и организаций или обеспечивающие функционирование объектов жизнеобеспечения и инфраструктуры населенных пунктов в зонах возможных опасностей.</w:t>
      </w:r>
    </w:p>
    <w:p w14:paraId="4325CEE9"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5. Размещение рассредоточиваемых работников (сотрудников) и членов их семей осуществляется в ближайших безопасных районах с учетом наличия внутригородских и загородных путей сообщения.</w:t>
      </w:r>
    </w:p>
    <w:p w14:paraId="1C7F9803"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В случае если совместное размещение рассредоточиваемых работников (сотрудников) и членов их семей невозможно, члены семей указанных работников (сотрудников) размещаются в безопасных районах, ближайших к местам размещения рассредоточиваемых работников (сотрудников).</w:t>
      </w:r>
    </w:p>
    <w:p w14:paraId="65F77CFC"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6. Нетрудоспособное, неработающее население и лица, не являющиеся членами семей работников (сотрудников) органов и организаций, продолжающих экономическую деятельность при опасностях, возникающих в условиях военных конфликтов, размещаются в более отдаленных безопасных районах по сравнению с районами, в которых размещаются рассредоточиваемые работники (сотрудники) органов и организаций.</w:t>
      </w:r>
    </w:p>
    <w:p w14:paraId="6282BDD7"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7. Эвакуации из зон полной эвакуации в безопасные районы подлежат:</w:t>
      </w:r>
    </w:p>
    <w:p w14:paraId="4CB9C955" w14:textId="41BCCBFA"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1) все население, за исключением граждан, указанных в подпункте </w:t>
      </w:r>
      <w:r w:rsidR="00C034BB">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а</w:t>
      </w:r>
      <w:r w:rsidR="00C034BB">
        <w:rPr>
          <w:rFonts w:ascii="Times New Roman" w:eastAsia="Times New Roman" w:hAnsi="Times New Roman" w:cs="Times New Roman"/>
          <w:sz w:val="28"/>
          <w:szCs w:val="28"/>
        </w:rPr>
        <w:t xml:space="preserve">» </w:t>
      </w:r>
      <w:r w:rsidRPr="00955BC8">
        <w:rPr>
          <w:rFonts w:ascii="Times New Roman" w:eastAsia="Times New Roman" w:hAnsi="Times New Roman" w:cs="Times New Roman"/>
          <w:sz w:val="28"/>
          <w:szCs w:val="28"/>
        </w:rPr>
        <w:t>пункта 10 и пункте 11 Правил эвакуации населения, материальных и культурных ценностей в безопасные районы, утвержденных постановлением Правительства Российской Федерации от 30</w:t>
      </w:r>
      <w:r w:rsidR="00C034BB">
        <w:rPr>
          <w:rFonts w:ascii="Times New Roman" w:eastAsia="Times New Roman" w:hAnsi="Times New Roman" w:cs="Times New Roman"/>
          <w:sz w:val="28"/>
          <w:szCs w:val="28"/>
        </w:rPr>
        <w:t>.11.</w:t>
      </w:r>
      <w:r w:rsidRPr="00955BC8">
        <w:rPr>
          <w:rFonts w:ascii="Times New Roman" w:eastAsia="Times New Roman" w:hAnsi="Times New Roman" w:cs="Times New Roman"/>
          <w:sz w:val="28"/>
          <w:szCs w:val="28"/>
        </w:rPr>
        <w:t xml:space="preserve">2023 </w:t>
      </w:r>
      <w:r w:rsidR="00C034BB">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 xml:space="preserve"> 2056 </w:t>
      </w:r>
      <w:r w:rsidR="00C034BB">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О порядке эвакуации населения, материальных и культурных ценностей в безопасные районы</w:t>
      </w:r>
      <w:r w:rsidR="00C034BB">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w:t>
      </w:r>
    </w:p>
    <w:p w14:paraId="0E6D8EC2" w14:textId="3D835C69"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материальные и архивные документы, за исключением ценностей и архивных документов, вывоз (вынос) которых невозможен по специфическим или технологическим причинам.</w:t>
      </w:r>
    </w:p>
    <w:p w14:paraId="1C0A69E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8. К материальным ценностям, подлежащим эвакуации в безопасные районы, относятся:</w:t>
      </w:r>
    </w:p>
    <w:p w14:paraId="568D1942"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 государственные ценности (золотовалютные резервы, банковские активы, ценные бумаги, эталоны измерения, запасы драгоценных камней и металлов, электронно-вычислительные системы и базы данных);</w:t>
      </w:r>
    </w:p>
    <w:p w14:paraId="7E0ED31D"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2) производственные и научные ценности (особо ценное научное и производственное оборудование, страховой фонд документации, базы </w:t>
      </w:r>
      <w:r w:rsidRPr="00955BC8">
        <w:rPr>
          <w:rFonts w:ascii="Times New Roman" w:eastAsia="Times New Roman" w:hAnsi="Times New Roman" w:cs="Times New Roman"/>
          <w:sz w:val="28"/>
          <w:szCs w:val="28"/>
        </w:rPr>
        <w:lastRenderedPageBreak/>
        <w:t>данных на электронных носителях);</w:t>
      </w:r>
    </w:p>
    <w:p w14:paraId="19C5ED15"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 запасы материально-технических, продовольственных, медицинских и иных средств, а также медицинское оборудование объектов инфраструктуры в сфере здравоохранения (при наличии технической возможности), необходимые для первоочередного жизнеобеспечения временно отселяемого, эвакуируемого или рассредоточиваемого населения (далее - эвакуируемое население) и пострадавшего населения;</w:t>
      </w:r>
    </w:p>
    <w:p w14:paraId="592507AF"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4) запасы оборудования и запасных частей для ремонта систем </w:t>
      </w:r>
      <w:proofErr w:type="spellStart"/>
      <w:r w:rsidRPr="00955BC8">
        <w:rPr>
          <w:rFonts w:ascii="Times New Roman" w:eastAsia="Times New Roman" w:hAnsi="Times New Roman" w:cs="Times New Roman"/>
          <w:sz w:val="28"/>
          <w:szCs w:val="28"/>
        </w:rPr>
        <w:t>энерго</w:t>
      </w:r>
      <w:proofErr w:type="spellEnd"/>
      <w:r w:rsidRPr="00955BC8">
        <w:rPr>
          <w:rFonts w:ascii="Times New Roman" w:eastAsia="Times New Roman" w:hAnsi="Times New Roman" w:cs="Times New Roman"/>
          <w:sz w:val="28"/>
          <w:szCs w:val="28"/>
        </w:rPr>
        <w:t>-, водо-, тепло- и газоснабжения, водоотведения, а также необходимые для восстановления и ремонта объектов жизнеобеспечения населения;</w:t>
      </w:r>
    </w:p>
    <w:p w14:paraId="7CA4A23B"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5) материально-технические и иные необходимые средства органов и организаций, переносящих экономическую деятельность в безопасные районы;</w:t>
      </w:r>
    </w:p>
    <w:p w14:paraId="52F0B395"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6) запасы материально-технических средств для всестороннего обеспечения проведения аварийно-спасательных и других неотложных работ;</w:t>
      </w:r>
    </w:p>
    <w:p w14:paraId="77264899"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7) сельскохозяйственные животные, запасы зерновых культур, семенные и фуражные запасы.</w:t>
      </w:r>
    </w:p>
    <w:p w14:paraId="75AC5CEE" w14:textId="0F3B34A3" w:rsidR="00955BC8" w:rsidRPr="00955BC8" w:rsidRDefault="00703316"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955BC8" w:rsidRPr="00955BC8">
        <w:rPr>
          <w:rFonts w:ascii="Times New Roman" w:eastAsia="Times New Roman" w:hAnsi="Times New Roman" w:cs="Times New Roman"/>
          <w:sz w:val="28"/>
          <w:szCs w:val="28"/>
        </w:rPr>
        <w:t>. К архивным документам, подлежащим эвакуации в безопасные районы, относятся:</w:t>
      </w:r>
    </w:p>
    <w:p w14:paraId="7076079A"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bookmarkStart w:id="4" w:name="P79"/>
      <w:bookmarkEnd w:id="4"/>
      <w:r w:rsidRPr="00955BC8">
        <w:rPr>
          <w:rFonts w:ascii="Times New Roman" w:eastAsia="Times New Roman" w:hAnsi="Times New Roman" w:cs="Times New Roman"/>
          <w:sz w:val="28"/>
          <w:szCs w:val="28"/>
        </w:rPr>
        <w:t>1) уникальные документы, включенные в Государственный реестр уникальных документов Архивного фонда Российской Федерации;</w:t>
      </w:r>
    </w:p>
    <w:p w14:paraId="7B0E8392"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особо ценные документы Архивного фонда Российской Федерации;</w:t>
      </w:r>
    </w:p>
    <w:p w14:paraId="76DA762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bookmarkStart w:id="5" w:name="P81"/>
      <w:bookmarkEnd w:id="5"/>
      <w:r w:rsidRPr="00955BC8">
        <w:rPr>
          <w:rFonts w:ascii="Times New Roman" w:eastAsia="Times New Roman" w:hAnsi="Times New Roman" w:cs="Times New Roman"/>
          <w:sz w:val="28"/>
          <w:szCs w:val="28"/>
        </w:rPr>
        <w:t>3) уникальные документы, хранящиеся в государственных архивах;</w:t>
      </w:r>
    </w:p>
    <w:p w14:paraId="35F337E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4) обязательная учетная документация к документам, перечисленным в </w:t>
      </w:r>
      <w:hyperlink w:anchor="P79" w:tooltip="1) уникальные документы, включенные в Государственный реестр уникальных документов Архивного фонда Российской Федерации;">
        <w:r w:rsidRPr="00955BC8">
          <w:rPr>
            <w:rFonts w:ascii="Times New Roman" w:eastAsia="Times New Roman" w:hAnsi="Times New Roman" w:cs="Times New Roman"/>
            <w:sz w:val="28"/>
            <w:szCs w:val="28"/>
          </w:rPr>
          <w:t>подпунктах 1</w:t>
        </w:r>
      </w:hyperlink>
      <w:r w:rsidRPr="00955BC8">
        <w:rPr>
          <w:rFonts w:ascii="Times New Roman" w:eastAsia="Times New Roman" w:hAnsi="Times New Roman" w:cs="Times New Roman"/>
          <w:sz w:val="28"/>
          <w:szCs w:val="28"/>
        </w:rPr>
        <w:t xml:space="preserve"> - </w:t>
      </w:r>
      <w:hyperlink w:anchor="P81" w:tooltip="3) уникальные документы, хранящиеся в государственных архивах;">
        <w:r w:rsidRPr="00955BC8">
          <w:rPr>
            <w:rFonts w:ascii="Times New Roman" w:eastAsia="Times New Roman" w:hAnsi="Times New Roman" w:cs="Times New Roman"/>
            <w:sz w:val="28"/>
            <w:szCs w:val="28"/>
          </w:rPr>
          <w:t>3</w:t>
        </w:r>
      </w:hyperlink>
      <w:r w:rsidRPr="00955BC8">
        <w:rPr>
          <w:rFonts w:ascii="Times New Roman" w:eastAsia="Times New Roman" w:hAnsi="Times New Roman" w:cs="Times New Roman"/>
          <w:sz w:val="28"/>
          <w:szCs w:val="28"/>
        </w:rPr>
        <w:t xml:space="preserve"> настоящего пункта;</w:t>
      </w:r>
    </w:p>
    <w:p w14:paraId="4EB4068F" w14:textId="685EB6A9"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5) документы Архивного фонда Российской Федерации, находящиеся на хранении в архивах органов местного самоуправления и организаций.</w:t>
      </w:r>
    </w:p>
    <w:p w14:paraId="6B6C88E5" w14:textId="2AE890FB"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703316">
        <w:rPr>
          <w:rFonts w:ascii="Times New Roman" w:eastAsia="Times New Roman" w:hAnsi="Times New Roman" w:cs="Times New Roman"/>
          <w:sz w:val="28"/>
          <w:szCs w:val="28"/>
        </w:rPr>
        <w:t>0</w:t>
      </w:r>
      <w:r w:rsidRPr="00955BC8">
        <w:rPr>
          <w:rFonts w:ascii="Times New Roman" w:eastAsia="Times New Roman" w:hAnsi="Times New Roman" w:cs="Times New Roman"/>
          <w:sz w:val="28"/>
          <w:szCs w:val="28"/>
        </w:rPr>
        <w:t>. К документам текущего делопроизводства органов и организаций, подлежащих эвакуации, относятся документы, которым в соответствии с федеральными законами, иными нормативными правовыми актами Российской Федерации установлен постоянный срок хранения.</w:t>
      </w:r>
    </w:p>
    <w:p w14:paraId="3DCC9714" w14:textId="2D850366"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1</w:t>
      </w:r>
      <w:r w:rsidRPr="00955BC8">
        <w:rPr>
          <w:rFonts w:ascii="Times New Roman" w:eastAsia="Times New Roman" w:hAnsi="Times New Roman" w:cs="Times New Roman"/>
          <w:sz w:val="28"/>
          <w:szCs w:val="28"/>
        </w:rPr>
        <w:t>. Перечень материальных ценностей и архивных документов формируется заблаговременно в мирное время органами и организациями.</w:t>
      </w:r>
    </w:p>
    <w:p w14:paraId="6CCCA4AB"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01D61C20" w14:textId="4D05F7F6" w:rsidR="00955BC8" w:rsidRPr="00955BC8" w:rsidRDefault="00955BC8" w:rsidP="00955BC8">
      <w:pPr>
        <w:widowControl w:val="0"/>
        <w:autoSpaceDE w:val="0"/>
        <w:autoSpaceDN w:val="0"/>
        <w:spacing w:after="0" w:line="240" w:lineRule="auto"/>
        <w:ind w:firstLine="709"/>
        <w:contextualSpacing/>
        <w:jc w:val="center"/>
        <w:outlineLvl w:val="1"/>
        <w:rPr>
          <w:rFonts w:ascii="Times New Roman" w:eastAsia="Times New Roman" w:hAnsi="Times New Roman" w:cs="Times New Roman"/>
          <w:b/>
          <w:sz w:val="28"/>
          <w:szCs w:val="28"/>
        </w:rPr>
      </w:pPr>
      <w:r w:rsidRPr="00955BC8">
        <w:rPr>
          <w:rFonts w:ascii="Times New Roman" w:eastAsia="Times New Roman" w:hAnsi="Times New Roman" w:cs="Times New Roman"/>
          <w:b/>
          <w:sz w:val="28"/>
          <w:szCs w:val="28"/>
        </w:rPr>
        <w:t>2. П</w:t>
      </w:r>
      <w:r w:rsidR="00703316" w:rsidRPr="00955BC8">
        <w:rPr>
          <w:rFonts w:ascii="Times New Roman" w:eastAsia="Times New Roman" w:hAnsi="Times New Roman" w:cs="Times New Roman"/>
          <w:b/>
          <w:sz w:val="28"/>
          <w:szCs w:val="28"/>
        </w:rPr>
        <w:t>орядок подготовки к проведению эвакуации</w:t>
      </w:r>
    </w:p>
    <w:p w14:paraId="0E01AF9A"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71BA4E5B" w14:textId="0761F05B"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2</w:t>
      </w:r>
      <w:r w:rsidRPr="00955BC8">
        <w:rPr>
          <w:rFonts w:ascii="Times New Roman" w:eastAsia="Times New Roman" w:hAnsi="Times New Roman" w:cs="Times New Roman"/>
          <w:sz w:val="28"/>
          <w:szCs w:val="28"/>
        </w:rPr>
        <w:t>. Безопасные районы для размещения населения, материальных и архивных документов утверждаются нормативным правовым актом Правительства Забайкальского края с учетом их эвакуационной емкости.</w:t>
      </w:r>
    </w:p>
    <w:p w14:paraId="135CFEBC" w14:textId="421E8310"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3</w:t>
      </w:r>
      <w:r w:rsidRPr="00955BC8">
        <w:rPr>
          <w:rFonts w:ascii="Times New Roman" w:eastAsia="Times New Roman" w:hAnsi="Times New Roman" w:cs="Times New Roman"/>
          <w:sz w:val="28"/>
          <w:szCs w:val="28"/>
        </w:rPr>
        <w:t xml:space="preserve">. Организация планирования, подготовки и проведения эвакуационных мероприятий в </w:t>
      </w:r>
      <w:r w:rsidR="00D7145D">
        <w:rPr>
          <w:rFonts w:ascii="Times New Roman" w:eastAsia="Times New Roman" w:hAnsi="Times New Roman" w:cs="Times New Roman"/>
          <w:sz w:val="28"/>
          <w:szCs w:val="28"/>
        </w:rPr>
        <w:t>муниципальном округе</w:t>
      </w:r>
      <w:r w:rsidRPr="00955BC8">
        <w:rPr>
          <w:rFonts w:ascii="Times New Roman" w:eastAsia="Times New Roman" w:hAnsi="Times New Roman" w:cs="Times New Roman"/>
          <w:sz w:val="28"/>
          <w:szCs w:val="28"/>
        </w:rPr>
        <w:t xml:space="preserve"> осуществляется на местном уровн</w:t>
      </w:r>
      <w:r w:rsidR="009E20E6">
        <w:rPr>
          <w:rFonts w:ascii="Times New Roman" w:eastAsia="Times New Roman" w:hAnsi="Times New Roman" w:cs="Times New Roman"/>
          <w:sz w:val="28"/>
          <w:szCs w:val="28"/>
        </w:rPr>
        <w:t>е</w:t>
      </w:r>
      <w:r w:rsidRPr="00955BC8">
        <w:rPr>
          <w:rFonts w:ascii="Times New Roman" w:eastAsia="Times New Roman" w:hAnsi="Times New Roman" w:cs="Times New Roman"/>
          <w:sz w:val="28"/>
          <w:szCs w:val="28"/>
        </w:rPr>
        <w:t xml:space="preserve"> и в организациях.</w:t>
      </w:r>
    </w:p>
    <w:p w14:paraId="71A52791" w14:textId="391E65E6"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4</w:t>
      </w:r>
      <w:r w:rsidRPr="00955BC8">
        <w:rPr>
          <w:rFonts w:ascii="Times New Roman" w:eastAsia="Times New Roman" w:hAnsi="Times New Roman" w:cs="Times New Roman"/>
          <w:sz w:val="28"/>
          <w:szCs w:val="28"/>
        </w:rPr>
        <w:t xml:space="preserve">. Общее руководство организацией планирования, подготовки и проведения эвакуационных мероприятий, а также подготовкой в безопасных районах мест размещения эвакуируемого населения и его жизнеобеспечения, </w:t>
      </w:r>
      <w:r w:rsidRPr="00955BC8">
        <w:rPr>
          <w:rFonts w:ascii="Times New Roman" w:eastAsia="Times New Roman" w:hAnsi="Times New Roman" w:cs="Times New Roman"/>
          <w:sz w:val="28"/>
          <w:szCs w:val="28"/>
        </w:rPr>
        <w:lastRenderedPageBreak/>
        <w:t>хранения материальных ценностей и архивных документов в органах и организациях возлагается на их руководителей.</w:t>
      </w:r>
    </w:p>
    <w:p w14:paraId="67EBEB7F" w14:textId="252B351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5</w:t>
      </w:r>
      <w:r w:rsidRPr="00955BC8">
        <w:rPr>
          <w:rFonts w:ascii="Times New Roman" w:eastAsia="Times New Roman" w:hAnsi="Times New Roman" w:cs="Times New Roman"/>
          <w:sz w:val="28"/>
          <w:szCs w:val="28"/>
        </w:rPr>
        <w:t>. В целях обеспечения подготовки и проведения эвакуационных мероприятий в органах и организациях определяются необходимые силы и средства, осуществляется их подготовка, а также формируются эвакуационные органы:</w:t>
      </w:r>
    </w:p>
    <w:p w14:paraId="60B650DC"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 эвакуационные комиссии;</w:t>
      </w:r>
    </w:p>
    <w:p w14:paraId="01BBD3FD" w14:textId="3585D4ED" w:rsidR="00955BC8" w:rsidRPr="00955BC8" w:rsidRDefault="00F70E15"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55BC8" w:rsidRPr="00955BC8">
        <w:rPr>
          <w:rFonts w:ascii="Times New Roman" w:eastAsia="Times New Roman" w:hAnsi="Times New Roman" w:cs="Times New Roman"/>
          <w:sz w:val="28"/>
          <w:szCs w:val="28"/>
        </w:rPr>
        <w:t>) сборные эвакуационные пункты;</w:t>
      </w:r>
    </w:p>
    <w:p w14:paraId="5669339E" w14:textId="2625A885" w:rsidR="00955BC8" w:rsidRPr="00955BC8" w:rsidRDefault="00F70E15"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55BC8" w:rsidRPr="00955BC8">
        <w:rPr>
          <w:rFonts w:ascii="Times New Roman" w:eastAsia="Times New Roman" w:hAnsi="Times New Roman" w:cs="Times New Roman"/>
          <w:sz w:val="28"/>
          <w:szCs w:val="28"/>
        </w:rPr>
        <w:t>) оперативные группы по эвакуации;</w:t>
      </w:r>
    </w:p>
    <w:p w14:paraId="755FB7EA" w14:textId="2E44F40F" w:rsidR="00955BC8" w:rsidRPr="00955BC8" w:rsidRDefault="00F70E15"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55BC8" w:rsidRPr="00955BC8">
        <w:rPr>
          <w:rFonts w:ascii="Times New Roman" w:eastAsia="Times New Roman" w:hAnsi="Times New Roman" w:cs="Times New Roman"/>
          <w:sz w:val="28"/>
          <w:szCs w:val="28"/>
        </w:rPr>
        <w:t>) пункты посадки населения на транспорт;</w:t>
      </w:r>
    </w:p>
    <w:p w14:paraId="741F76ED" w14:textId="3C7C6B99" w:rsidR="00955BC8" w:rsidRPr="00955BC8" w:rsidRDefault="00F70E15"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55BC8" w:rsidRPr="00955BC8">
        <w:rPr>
          <w:rFonts w:ascii="Times New Roman" w:eastAsia="Times New Roman" w:hAnsi="Times New Roman" w:cs="Times New Roman"/>
          <w:sz w:val="28"/>
          <w:szCs w:val="28"/>
        </w:rPr>
        <w:t>) пункты погрузки</w:t>
      </w:r>
      <w:r w:rsidR="00F12E59">
        <w:rPr>
          <w:rFonts w:ascii="Times New Roman" w:eastAsia="Times New Roman" w:hAnsi="Times New Roman" w:cs="Times New Roman"/>
          <w:sz w:val="28"/>
          <w:szCs w:val="28"/>
        </w:rPr>
        <w:t xml:space="preserve"> </w:t>
      </w:r>
      <w:r w:rsidR="00955BC8" w:rsidRPr="00955BC8">
        <w:rPr>
          <w:rFonts w:ascii="Times New Roman" w:eastAsia="Times New Roman" w:hAnsi="Times New Roman" w:cs="Times New Roman"/>
          <w:sz w:val="28"/>
          <w:szCs w:val="28"/>
        </w:rPr>
        <w:t>материальных ценностей и архивных документов на транспорт.</w:t>
      </w:r>
    </w:p>
    <w:p w14:paraId="76226A17" w14:textId="78E2E50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6</w:t>
      </w:r>
      <w:r w:rsidRPr="00955BC8">
        <w:rPr>
          <w:rFonts w:ascii="Times New Roman" w:eastAsia="Times New Roman" w:hAnsi="Times New Roman" w:cs="Times New Roman"/>
          <w:sz w:val="28"/>
          <w:szCs w:val="28"/>
        </w:rPr>
        <w:t>. Руководители эвакуационных органов несут персональную ответственность за организацию работы эвакуационных органов и реализацию возложенных на них задач и функций.</w:t>
      </w:r>
    </w:p>
    <w:p w14:paraId="214CE846" w14:textId="49D8C173"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7</w:t>
      </w:r>
      <w:r w:rsidRPr="00955BC8">
        <w:rPr>
          <w:rFonts w:ascii="Times New Roman" w:eastAsia="Times New Roman" w:hAnsi="Times New Roman" w:cs="Times New Roman"/>
          <w:sz w:val="28"/>
          <w:szCs w:val="28"/>
        </w:rPr>
        <w:t>. Эвакуационные комиссии возглавляются заместителями руководителей органов и организаций.</w:t>
      </w:r>
    </w:p>
    <w:p w14:paraId="1E7778E8" w14:textId="617C102B"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w:t>
      </w:r>
      <w:r w:rsidR="009E20E6">
        <w:rPr>
          <w:rFonts w:ascii="Times New Roman" w:eastAsia="Times New Roman" w:hAnsi="Times New Roman" w:cs="Times New Roman"/>
          <w:sz w:val="28"/>
          <w:szCs w:val="28"/>
        </w:rPr>
        <w:t>8</w:t>
      </w:r>
      <w:r w:rsidRPr="00955BC8">
        <w:rPr>
          <w:rFonts w:ascii="Times New Roman" w:eastAsia="Times New Roman" w:hAnsi="Times New Roman" w:cs="Times New Roman"/>
          <w:sz w:val="28"/>
          <w:szCs w:val="28"/>
        </w:rPr>
        <w:t xml:space="preserve">. Эвакуационная комиссия </w:t>
      </w:r>
      <w:r w:rsidR="00D7145D">
        <w:rPr>
          <w:rFonts w:ascii="Times New Roman" w:eastAsia="Times New Roman" w:hAnsi="Times New Roman" w:cs="Times New Roman"/>
          <w:sz w:val="28"/>
          <w:szCs w:val="28"/>
        </w:rPr>
        <w:t>муниципального округа</w:t>
      </w:r>
      <w:r w:rsidRPr="00955BC8">
        <w:rPr>
          <w:rFonts w:ascii="Times New Roman" w:eastAsia="Times New Roman" w:hAnsi="Times New Roman" w:cs="Times New Roman"/>
          <w:sz w:val="28"/>
          <w:szCs w:val="28"/>
        </w:rPr>
        <w:t xml:space="preserve"> осуществля</w:t>
      </w:r>
      <w:r w:rsidR="00D7145D">
        <w:rPr>
          <w:rFonts w:ascii="Times New Roman" w:eastAsia="Times New Roman" w:hAnsi="Times New Roman" w:cs="Times New Roman"/>
          <w:sz w:val="28"/>
          <w:szCs w:val="28"/>
        </w:rPr>
        <w:t>е</w:t>
      </w:r>
      <w:r w:rsidRPr="00955BC8">
        <w:rPr>
          <w:rFonts w:ascii="Times New Roman" w:eastAsia="Times New Roman" w:hAnsi="Times New Roman" w:cs="Times New Roman"/>
          <w:sz w:val="28"/>
          <w:szCs w:val="28"/>
        </w:rPr>
        <w:t>т координацию деятельности эвакуационных органов, создаваемых на соответствующих территориях.</w:t>
      </w:r>
    </w:p>
    <w:p w14:paraId="68662DF3"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Указанные комиссии организуют и проводят на соответствующей территории эвакуацию:</w:t>
      </w:r>
    </w:p>
    <w:p w14:paraId="32FDC308" w14:textId="6F852C77" w:rsidR="00955BC8" w:rsidRPr="00955BC8" w:rsidRDefault="00D7145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55BC8" w:rsidRPr="00955BC8">
        <w:rPr>
          <w:rFonts w:ascii="Times New Roman" w:eastAsia="Times New Roman" w:hAnsi="Times New Roman" w:cs="Times New Roman"/>
          <w:sz w:val="28"/>
          <w:szCs w:val="28"/>
        </w:rPr>
        <w:t>лиц, обучающихся в дошкольных общеобразовательных организациях, совместно с педагогическими работниками, иными работниками образовательных организаций и членами их семей в случае отсутствия возможности проведения эвакуации с родителями;</w:t>
      </w:r>
    </w:p>
    <w:p w14:paraId="4C2FD822" w14:textId="6307D22E" w:rsidR="00955BC8" w:rsidRPr="00955BC8" w:rsidRDefault="00D7145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55BC8" w:rsidRPr="00955BC8">
        <w:rPr>
          <w:rFonts w:ascii="Times New Roman" w:eastAsia="Times New Roman" w:hAnsi="Times New Roman" w:cs="Times New Roman"/>
          <w:sz w:val="28"/>
          <w:szCs w:val="28"/>
        </w:rPr>
        <w:t>лиц, обучающихся в профессиональных образовательных организациях и образовательных организациях высшего образования совместно с педагогическими работниками, иными работниками образовательных организаций и членами их семей;</w:t>
      </w:r>
    </w:p>
    <w:p w14:paraId="62835C1A" w14:textId="3E171FC7" w:rsidR="00955BC8" w:rsidRPr="00955BC8" w:rsidRDefault="00D7145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55BC8" w:rsidRPr="00955BC8">
        <w:rPr>
          <w:rFonts w:ascii="Times New Roman" w:eastAsia="Times New Roman" w:hAnsi="Times New Roman" w:cs="Times New Roman"/>
          <w:sz w:val="28"/>
          <w:szCs w:val="28"/>
        </w:rPr>
        <w:t>лиц, пребывающих в организациях для детей-сирот и детей, оставшихся без попечения родителей, а также в организациях, оказывающих социальные услуги, совместно с обслуживающим персоналом и членами их семей;</w:t>
      </w:r>
    </w:p>
    <w:p w14:paraId="647143C9" w14:textId="182AF2CE" w:rsidR="00955BC8" w:rsidRPr="00955BC8" w:rsidRDefault="00D7145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55BC8" w:rsidRPr="00955BC8">
        <w:rPr>
          <w:rFonts w:ascii="Times New Roman" w:eastAsia="Times New Roman" w:hAnsi="Times New Roman" w:cs="Times New Roman"/>
          <w:sz w:val="28"/>
          <w:szCs w:val="28"/>
        </w:rPr>
        <w:t>маломобильных граждан (инвалидов, граждан пожилого возраста и других);</w:t>
      </w:r>
    </w:p>
    <w:p w14:paraId="684256E6" w14:textId="42B196B0" w:rsidR="00955BC8" w:rsidRPr="00955BC8" w:rsidRDefault="00D7145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55BC8" w:rsidRPr="00955BC8">
        <w:rPr>
          <w:rFonts w:ascii="Times New Roman" w:eastAsia="Times New Roman" w:hAnsi="Times New Roman" w:cs="Times New Roman"/>
          <w:sz w:val="28"/>
          <w:szCs w:val="28"/>
        </w:rPr>
        <w:t>пациентов, находящихся в лечебно-профилактических организациях, включая больницы, госпитали, амбулаторно-поликлинические учреждения, амбулатории и поликлиники, организации охраны материнства и детства, санаторно-курортные организации;</w:t>
      </w:r>
    </w:p>
    <w:p w14:paraId="540CB070" w14:textId="31EEAD36" w:rsidR="00955BC8" w:rsidRPr="00955BC8" w:rsidRDefault="00D7145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55BC8" w:rsidRPr="00955BC8">
        <w:rPr>
          <w:rFonts w:ascii="Times New Roman" w:eastAsia="Times New Roman" w:hAnsi="Times New Roman" w:cs="Times New Roman"/>
          <w:sz w:val="28"/>
          <w:szCs w:val="28"/>
        </w:rPr>
        <w:t>неработающего населения.</w:t>
      </w:r>
    </w:p>
    <w:p w14:paraId="06361DF6" w14:textId="1C935E8D" w:rsidR="00955BC8" w:rsidRPr="00955BC8" w:rsidRDefault="00F70E15"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955BC8" w:rsidRPr="00955BC8">
        <w:rPr>
          <w:rFonts w:ascii="Times New Roman" w:eastAsia="Times New Roman" w:hAnsi="Times New Roman" w:cs="Times New Roman"/>
          <w:sz w:val="28"/>
          <w:szCs w:val="28"/>
        </w:rPr>
        <w:t>. В составе эвакуационных комиссий или при указанных комиссиях могут создаваться рабочие (функциональные) группы из числа работников соответствующих органов и организаций.</w:t>
      </w:r>
    </w:p>
    <w:p w14:paraId="652819FE" w14:textId="0BA1708A"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w:t>
      </w:r>
      <w:r w:rsidR="00F70E15">
        <w:rPr>
          <w:rFonts w:ascii="Times New Roman" w:eastAsia="Times New Roman" w:hAnsi="Times New Roman" w:cs="Times New Roman"/>
          <w:sz w:val="28"/>
          <w:szCs w:val="28"/>
        </w:rPr>
        <w:t>0</w:t>
      </w:r>
      <w:r w:rsidRPr="00955BC8">
        <w:rPr>
          <w:rFonts w:ascii="Times New Roman" w:eastAsia="Times New Roman" w:hAnsi="Times New Roman" w:cs="Times New Roman"/>
          <w:sz w:val="28"/>
          <w:szCs w:val="28"/>
        </w:rPr>
        <w:t xml:space="preserve">. Сборные эвакуационные пункты создаются решениями </w:t>
      </w:r>
      <w:r w:rsidRPr="00955BC8">
        <w:rPr>
          <w:rFonts w:ascii="Times New Roman" w:eastAsia="Times New Roman" w:hAnsi="Times New Roman" w:cs="Times New Roman"/>
          <w:sz w:val="28"/>
          <w:szCs w:val="28"/>
        </w:rPr>
        <w:lastRenderedPageBreak/>
        <w:t>руководителей организаций, планирующих эвакуацию, а также решени</w:t>
      </w:r>
      <w:r w:rsidR="00F70E15">
        <w:rPr>
          <w:rFonts w:ascii="Times New Roman" w:eastAsia="Times New Roman" w:hAnsi="Times New Roman" w:cs="Times New Roman"/>
          <w:sz w:val="28"/>
          <w:szCs w:val="28"/>
        </w:rPr>
        <w:t>ем</w:t>
      </w:r>
      <w:r w:rsidRPr="00955BC8">
        <w:rPr>
          <w:rFonts w:ascii="Times New Roman" w:eastAsia="Times New Roman" w:hAnsi="Times New Roman" w:cs="Times New Roman"/>
          <w:sz w:val="28"/>
          <w:szCs w:val="28"/>
        </w:rPr>
        <w:t xml:space="preserve"> глав</w:t>
      </w:r>
      <w:r w:rsidR="00F70E15">
        <w:rPr>
          <w:rFonts w:ascii="Times New Roman" w:eastAsia="Times New Roman" w:hAnsi="Times New Roman" w:cs="Times New Roman"/>
          <w:sz w:val="28"/>
          <w:szCs w:val="28"/>
        </w:rPr>
        <w:t>ы</w:t>
      </w:r>
      <w:r w:rsidRPr="00955BC8">
        <w:rPr>
          <w:rFonts w:ascii="Times New Roman" w:eastAsia="Times New Roman" w:hAnsi="Times New Roman" w:cs="Times New Roman"/>
          <w:sz w:val="28"/>
          <w:szCs w:val="28"/>
        </w:rPr>
        <w:t xml:space="preserve"> муниципаль</w:t>
      </w:r>
      <w:r w:rsidR="00F70E15">
        <w:rPr>
          <w:rFonts w:ascii="Times New Roman" w:eastAsia="Times New Roman" w:hAnsi="Times New Roman" w:cs="Times New Roman"/>
          <w:sz w:val="28"/>
          <w:szCs w:val="28"/>
        </w:rPr>
        <w:t>ного округа</w:t>
      </w:r>
      <w:r w:rsidRPr="00955BC8">
        <w:rPr>
          <w:rFonts w:ascii="Times New Roman" w:eastAsia="Times New Roman" w:hAnsi="Times New Roman" w:cs="Times New Roman"/>
          <w:sz w:val="28"/>
          <w:szCs w:val="28"/>
        </w:rPr>
        <w:t>, из которых планируется эвакуация населения, как правило, в местах, обеспечивающих условия сбора, подготовки и своевременной доставки эвакуируемого населения к пунктам посадки населения на транспорт.</w:t>
      </w:r>
    </w:p>
    <w:p w14:paraId="3A1A2340" w14:textId="54DC140E"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w:t>
      </w:r>
      <w:r w:rsidR="00F70E15">
        <w:rPr>
          <w:rFonts w:ascii="Times New Roman" w:eastAsia="Times New Roman" w:hAnsi="Times New Roman" w:cs="Times New Roman"/>
          <w:sz w:val="28"/>
          <w:szCs w:val="28"/>
        </w:rPr>
        <w:t>1</w:t>
      </w:r>
      <w:r w:rsidRPr="00955BC8">
        <w:rPr>
          <w:rFonts w:ascii="Times New Roman" w:eastAsia="Times New Roman" w:hAnsi="Times New Roman" w:cs="Times New Roman"/>
          <w:sz w:val="28"/>
          <w:szCs w:val="28"/>
        </w:rPr>
        <w:t>. Приемные эвакуационные пункты создаются решениями глав местных администраций в населенных пунктах безопасных районов и правовыми актами организаций, как правило, в местах, расположенных вблизи путей сообщения и пунктов высадки населения с транспорта.</w:t>
      </w:r>
    </w:p>
    <w:p w14:paraId="17C71D3A" w14:textId="023329AB"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w:t>
      </w:r>
      <w:r w:rsidR="00F70E15">
        <w:rPr>
          <w:rFonts w:ascii="Times New Roman" w:eastAsia="Times New Roman" w:hAnsi="Times New Roman" w:cs="Times New Roman"/>
          <w:sz w:val="28"/>
          <w:szCs w:val="28"/>
        </w:rPr>
        <w:t>2</w:t>
      </w:r>
      <w:r w:rsidRPr="00955BC8">
        <w:rPr>
          <w:rFonts w:ascii="Times New Roman" w:eastAsia="Times New Roman" w:hAnsi="Times New Roman" w:cs="Times New Roman"/>
          <w:sz w:val="28"/>
          <w:szCs w:val="28"/>
        </w:rPr>
        <w:t>. Сборные эвакуационные пункты создаются на базе административных зданий, а также зданий и помещений общественного назначения.</w:t>
      </w:r>
    </w:p>
    <w:p w14:paraId="4CB8FEC7" w14:textId="4DF2CA22"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w:t>
      </w:r>
      <w:r w:rsidR="00F70E15">
        <w:rPr>
          <w:rFonts w:ascii="Times New Roman" w:eastAsia="Times New Roman" w:hAnsi="Times New Roman" w:cs="Times New Roman"/>
          <w:sz w:val="28"/>
          <w:szCs w:val="28"/>
        </w:rPr>
        <w:t>3</w:t>
      </w:r>
      <w:r w:rsidRPr="00955BC8">
        <w:rPr>
          <w:rFonts w:ascii="Times New Roman" w:eastAsia="Times New Roman" w:hAnsi="Times New Roman" w:cs="Times New Roman"/>
          <w:sz w:val="28"/>
          <w:szCs w:val="28"/>
        </w:rPr>
        <w:t>. Оперативные группы по эвакуации создаются решениями глав</w:t>
      </w:r>
      <w:r w:rsidR="00F70E15">
        <w:rPr>
          <w:rFonts w:ascii="Times New Roman" w:eastAsia="Times New Roman" w:hAnsi="Times New Roman" w:cs="Times New Roman"/>
          <w:sz w:val="28"/>
          <w:szCs w:val="28"/>
        </w:rPr>
        <w:t>ы</w:t>
      </w:r>
      <w:r w:rsidRPr="00955BC8">
        <w:rPr>
          <w:rFonts w:ascii="Times New Roman" w:eastAsia="Times New Roman" w:hAnsi="Times New Roman" w:cs="Times New Roman"/>
          <w:sz w:val="28"/>
          <w:szCs w:val="28"/>
        </w:rPr>
        <w:t xml:space="preserve"> </w:t>
      </w:r>
      <w:bookmarkStart w:id="6" w:name="_Hlk220944590"/>
      <w:r w:rsidR="00F70E15">
        <w:rPr>
          <w:rFonts w:ascii="Times New Roman" w:eastAsia="Times New Roman" w:hAnsi="Times New Roman" w:cs="Times New Roman"/>
          <w:sz w:val="28"/>
          <w:szCs w:val="28"/>
        </w:rPr>
        <w:t>муниципального округа</w:t>
      </w:r>
      <w:bookmarkEnd w:id="6"/>
      <w:r w:rsidRPr="00955BC8">
        <w:rPr>
          <w:rFonts w:ascii="Times New Roman" w:eastAsia="Times New Roman" w:hAnsi="Times New Roman" w:cs="Times New Roman"/>
          <w:sz w:val="28"/>
          <w:szCs w:val="28"/>
        </w:rPr>
        <w:t>, где планируется эвакуация, и правовыми актами организаций, расположенных в зонах возможных опасностей, в целях обеспечения проведения экстренной эвакуации.</w:t>
      </w:r>
    </w:p>
    <w:p w14:paraId="701307C9" w14:textId="5D698BD0"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F12E59">
        <w:rPr>
          <w:rFonts w:ascii="Times New Roman" w:eastAsia="Times New Roman" w:hAnsi="Times New Roman" w:cs="Times New Roman"/>
          <w:sz w:val="28"/>
          <w:szCs w:val="28"/>
        </w:rPr>
        <w:t>2</w:t>
      </w:r>
      <w:r w:rsidR="00562B4A" w:rsidRPr="00F12E59">
        <w:rPr>
          <w:rFonts w:ascii="Times New Roman" w:eastAsia="Times New Roman" w:hAnsi="Times New Roman" w:cs="Times New Roman"/>
          <w:sz w:val="28"/>
          <w:szCs w:val="28"/>
        </w:rPr>
        <w:t>4</w:t>
      </w:r>
      <w:r w:rsidRPr="00F12E59">
        <w:rPr>
          <w:rFonts w:ascii="Times New Roman" w:eastAsia="Times New Roman" w:hAnsi="Times New Roman" w:cs="Times New Roman"/>
          <w:sz w:val="28"/>
          <w:szCs w:val="28"/>
        </w:rPr>
        <w:t>. Группы управления создаются по решению глав</w:t>
      </w:r>
      <w:r w:rsidR="00562B4A" w:rsidRPr="00F12E59">
        <w:rPr>
          <w:rFonts w:ascii="Times New Roman" w:eastAsia="Times New Roman" w:hAnsi="Times New Roman" w:cs="Times New Roman"/>
          <w:sz w:val="28"/>
          <w:szCs w:val="28"/>
        </w:rPr>
        <w:t>ы</w:t>
      </w:r>
      <w:r w:rsidR="00562B4A" w:rsidRPr="00562B4A">
        <w:rPr>
          <w:rFonts w:ascii="Times New Roman" w:eastAsia="Times New Roman" w:hAnsi="Times New Roman" w:cs="Times New Roman"/>
          <w:sz w:val="28"/>
          <w:szCs w:val="28"/>
        </w:rPr>
        <w:t xml:space="preserve"> </w:t>
      </w:r>
      <w:r w:rsidR="00D7145D">
        <w:rPr>
          <w:rFonts w:ascii="Times New Roman" w:eastAsia="Times New Roman" w:hAnsi="Times New Roman" w:cs="Times New Roman"/>
          <w:sz w:val="28"/>
          <w:szCs w:val="28"/>
        </w:rPr>
        <w:t>муниципального округа</w:t>
      </w:r>
      <w:r w:rsidRPr="00955BC8">
        <w:rPr>
          <w:rFonts w:ascii="Times New Roman" w:eastAsia="Times New Roman" w:hAnsi="Times New Roman" w:cs="Times New Roman"/>
          <w:sz w:val="28"/>
          <w:szCs w:val="28"/>
          <w:highlight w:val="yellow"/>
        </w:rPr>
        <w:t>.</w:t>
      </w:r>
    </w:p>
    <w:p w14:paraId="251E8EA6" w14:textId="4920AF0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w:t>
      </w:r>
      <w:r w:rsidR="00562B4A">
        <w:rPr>
          <w:rFonts w:ascii="Times New Roman" w:eastAsia="Times New Roman" w:hAnsi="Times New Roman" w:cs="Times New Roman"/>
          <w:sz w:val="28"/>
          <w:szCs w:val="28"/>
        </w:rPr>
        <w:t>5</w:t>
      </w:r>
      <w:r w:rsidRPr="00955BC8">
        <w:rPr>
          <w:rFonts w:ascii="Times New Roman" w:eastAsia="Times New Roman" w:hAnsi="Times New Roman" w:cs="Times New Roman"/>
          <w:sz w:val="28"/>
          <w:szCs w:val="28"/>
        </w:rPr>
        <w:t>. Пункты посадки населения на транспорт, погрузки материальных ценностей и архивных документов на транспорт</w:t>
      </w:r>
      <w:r w:rsidR="00562B4A">
        <w:rPr>
          <w:rFonts w:ascii="Times New Roman" w:eastAsia="Times New Roman" w:hAnsi="Times New Roman" w:cs="Times New Roman"/>
          <w:sz w:val="28"/>
          <w:szCs w:val="28"/>
        </w:rPr>
        <w:t xml:space="preserve"> </w:t>
      </w:r>
      <w:r w:rsidRPr="00955BC8">
        <w:rPr>
          <w:rFonts w:ascii="Times New Roman" w:eastAsia="Times New Roman" w:hAnsi="Times New Roman" w:cs="Times New Roman"/>
          <w:sz w:val="28"/>
          <w:szCs w:val="28"/>
        </w:rPr>
        <w:t>(далее - пункты посадки, погруз</w:t>
      </w:r>
      <w:r w:rsidR="00562B4A">
        <w:rPr>
          <w:rFonts w:ascii="Times New Roman" w:eastAsia="Times New Roman" w:hAnsi="Times New Roman" w:cs="Times New Roman"/>
          <w:sz w:val="28"/>
          <w:szCs w:val="28"/>
        </w:rPr>
        <w:t>ки</w:t>
      </w:r>
      <w:r w:rsidRPr="00955BC8">
        <w:rPr>
          <w:rFonts w:ascii="Times New Roman" w:eastAsia="Times New Roman" w:hAnsi="Times New Roman" w:cs="Times New Roman"/>
          <w:sz w:val="28"/>
          <w:szCs w:val="28"/>
        </w:rPr>
        <w:t>) создаются решени</w:t>
      </w:r>
      <w:r w:rsidR="00562B4A">
        <w:rPr>
          <w:rFonts w:ascii="Times New Roman" w:eastAsia="Times New Roman" w:hAnsi="Times New Roman" w:cs="Times New Roman"/>
          <w:sz w:val="28"/>
          <w:szCs w:val="28"/>
        </w:rPr>
        <w:t>ем</w:t>
      </w:r>
      <w:r w:rsidRPr="00955BC8">
        <w:rPr>
          <w:rFonts w:ascii="Times New Roman" w:eastAsia="Times New Roman" w:hAnsi="Times New Roman" w:cs="Times New Roman"/>
          <w:sz w:val="28"/>
          <w:szCs w:val="28"/>
        </w:rPr>
        <w:t xml:space="preserve"> глав</w:t>
      </w:r>
      <w:r w:rsidR="00562B4A">
        <w:rPr>
          <w:rFonts w:ascii="Times New Roman" w:eastAsia="Times New Roman" w:hAnsi="Times New Roman" w:cs="Times New Roman"/>
          <w:sz w:val="28"/>
          <w:szCs w:val="28"/>
        </w:rPr>
        <w:t>ы</w:t>
      </w:r>
      <w:r w:rsidRPr="00955BC8">
        <w:rPr>
          <w:rFonts w:ascii="Times New Roman" w:eastAsia="Times New Roman" w:hAnsi="Times New Roman" w:cs="Times New Roman"/>
          <w:sz w:val="28"/>
          <w:szCs w:val="28"/>
        </w:rPr>
        <w:t xml:space="preserve"> </w:t>
      </w:r>
      <w:r w:rsidR="00D7145D">
        <w:rPr>
          <w:rFonts w:ascii="Times New Roman" w:eastAsia="Times New Roman" w:hAnsi="Times New Roman" w:cs="Times New Roman"/>
          <w:sz w:val="28"/>
          <w:szCs w:val="28"/>
        </w:rPr>
        <w:t>муниципального округа</w:t>
      </w:r>
      <w:r w:rsidR="00D7145D" w:rsidRPr="00955BC8">
        <w:rPr>
          <w:rFonts w:ascii="Times New Roman" w:eastAsia="Times New Roman" w:hAnsi="Times New Roman" w:cs="Times New Roman"/>
          <w:sz w:val="28"/>
          <w:szCs w:val="28"/>
        </w:rPr>
        <w:t xml:space="preserve"> </w:t>
      </w:r>
      <w:r w:rsidRPr="00955BC8">
        <w:rPr>
          <w:rFonts w:ascii="Times New Roman" w:eastAsia="Times New Roman" w:hAnsi="Times New Roman" w:cs="Times New Roman"/>
          <w:sz w:val="28"/>
          <w:szCs w:val="28"/>
        </w:rPr>
        <w:t>и правовыми актами организаций, на базе которых разворачиваются пункты посадки, погрузки.</w:t>
      </w:r>
      <w:r w:rsidR="00D7145D">
        <w:rPr>
          <w:rFonts w:ascii="Times New Roman" w:eastAsia="Times New Roman" w:hAnsi="Times New Roman" w:cs="Times New Roman"/>
          <w:sz w:val="28"/>
          <w:szCs w:val="28"/>
        </w:rPr>
        <w:t xml:space="preserve">  </w:t>
      </w:r>
    </w:p>
    <w:p w14:paraId="20534E0C" w14:textId="1C8FF19F"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Пункты посадки, погрузки определяются совместно с транспортными организациями и организациями, обеспечивающими подачу на них транспорта, погрузочно-разгрузочных механизмов, по согласованию с Главным управлением МЧС России по Забайкальскому краю и соответствующими военными комиссариатами.</w:t>
      </w:r>
    </w:p>
    <w:p w14:paraId="36E5F0BC" w14:textId="24349E68"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w:t>
      </w:r>
      <w:r w:rsidR="00562B4A">
        <w:rPr>
          <w:rFonts w:ascii="Times New Roman" w:eastAsia="Times New Roman" w:hAnsi="Times New Roman" w:cs="Times New Roman"/>
          <w:sz w:val="28"/>
          <w:szCs w:val="28"/>
        </w:rPr>
        <w:t>6</w:t>
      </w:r>
      <w:r w:rsidRPr="00955BC8">
        <w:rPr>
          <w:rFonts w:ascii="Times New Roman" w:eastAsia="Times New Roman" w:hAnsi="Times New Roman" w:cs="Times New Roman"/>
          <w:sz w:val="28"/>
          <w:szCs w:val="28"/>
        </w:rPr>
        <w:t xml:space="preserve">. Планирование, подготовка, проведение и обеспечение эвакуационных мероприятий осуществляются с учетом местных условий (географических и сезонных климатических особенностей территории </w:t>
      </w:r>
      <w:r w:rsidR="00D7145D">
        <w:rPr>
          <w:rFonts w:ascii="Times New Roman" w:eastAsia="Times New Roman" w:hAnsi="Times New Roman" w:cs="Times New Roman"/>
          <w:sz w:val="28"/>
          <w:szCs w:val="28"/>
        </w:rPr>
        <w:t>муниципального округа</w:t>
      </w:r>
      <w:r w:rsidRPr="00955BC8">
        <w:rPr>
          <w:rFonts w:ascii="Times New Roman" w:eastAsia="Times New Roman" w:hAnsi="Times New Roman" w:cs="Times New Roman"/>
          <w:sz w:val="28"/>
          <w:szCs w:val="28"/>
        </w:rPr>
        <w:t>, особенностей населенных пунктов, численности населения, возможностей транспорта, пропускной способности путей сообщения и транспортных коммуникаций, а также наличия жилых (стационарных и временных), общественных и административных зданий, помещений, сооружений и инженерной инфраструктуры, влияющих на проведение эвакуационных мероприятий), производственных и мобилизационных планов, а также миграции населения.</w:t>
      </w:r>
      <w:r w:rsidR="00D7145D">
        <w:rPr>
          <w:rFonts w:ascii="Times New Roman" w:eastAsia="Times New Roman" w:hAnsi="Times New Roman" w:cs="Times New Roman"/>
          <w:sz w:val="28"/>
          <w:szCs w:val="28"/>
        </w:rPr>
        <w:t xml:space="preserve"> </w:t>
      </w:r>
    </w:p>
    <w:p w14:paraId="7C90EEA4" w14:textId="0D790850" w:rsidR="00955BC8" w:rsidRPr="00955BC8" w:rsidRDefault="00562B4A"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955BC8" w:rsidRPr="00955BC8">
        <w:rPr>
          <w:rFonts w:ascii="Times New Roman" w:eastAsia="Times New Roman" w:hAnsi="Times New Roman" w:cs="Times New Roman"/>
          <w:sz w:val="28"/>
          <w:szCs w:val="28"/>
        </w:rPr>
        <w:t>. Главное управление МЧС России по Забайкальскому краю осуществляет методическое руководство, координацию и контроль за разработкой планов эвакуационных мероприятий, а также за подготовкой и проведением эвакуации населения, материальных ценностей и архивных документов в безопасные районы.</w:t>
      </w:r>
    </w:p>
    <w:p w14:paraId="5F201192" w14:textId="77777777" w:rsid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11ADB3AE" w14:textId="77777777" w:rsidR="00D7145D" w:rsidRPr="00955BC8" w:rsidRDefault="00D7145D"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6C4F01F3" w14:textId="02B5E87E" w:rsidR="00955BC8" w:rsidRPr="00955BC8" w:rsidRDefault="00955BC8" w:rsidP="00955BC8">
      <w:pPr>
        <w:widowControl w:val="0"/>
        <w:autoSpaceDE w:val="0"/>
        <w:autoSpaceDN w:val="0"/>
        <w:spacing w:after="0" w:line="240" w:lineRule="auto"/>
        <w:ind w:firstLine="709"/>
        <w:contextualSpacing/>
        <w:jc w:val="center"/>
        <w:outlineLvl w:val="1"/>
        <w:rPr>
          <w:rFonts w:ascii="Times New Roman" w:eastAsia="Times New Roman" w:hAnsi="Times New Roman" w:cs="Times New Roman"/>
          <w:b/>
          <w:sz w:val="28"/>
          <w:szCs w:val="28"/>
        </w:rPr>
      </w:pPr>
      <w:r w:rsidRPr="00955BC8">
        <w:rPr>
          <w:rFonts w:ascii="Times New Roman" w:eastAsia="Times New Roman" w:hAnsi="Times New Roman" w:cs="Times New Roman"/>
          <w:b/>
          <w:sz w:val="28"/>
          <w:szCs w:val="28"/>
        </w:rPr>
        <w:lastRenderedPageBreak/>
        <w:t>3. П</w:t>
      </w:r>
      <w:r w:rsidR="00562B4A" w:rsidRPr="00955BC8">
        <w:rPr>
          <w:rFonts w:ascii="Times New Roman" w:eastAsia="Times New Roman" w:hAnsi="Times New Roman" w:cs="Times New Roman"/>
          <w:b/>
          <w:sz w:val="28"/>
          <w:szCs w:val="28"/>
        </w:rPr>
        <w:t>орядок проведения эвакуации</w:t>
      </w:r>
    </w:p>
    <w:p w14:paraId="2E0AC768"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6E90ABA2" w14:textId="5A5394CD" w:rsidR="00955BC8" w:rsidRPr="00955BC8" w:rsidRDefault="00562B4A"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955BC8" w:rsidRPr="00955BC8">
        <w:rPr>
          <w:rFonts w:ascii="Times New Roman" w:eastAsia="Times New Roman" w:hAnsi="Times New Roman" w:cs="Times New Roman"/>
          <w:sz w:val="28"/>
          <w:szCs w:val="28"/>
        </w:rPr>
        <w:t xml:space="preserve"> В зависимости от масштаба, особенностей возникновения и развития опасностей, возникающих в условиях военных конфликтов, проводится частичная или общая эвакуация.</w:t>
      </w:r>
    </w:p>
    <w:p w14:paraId="3F15514D" w14:textId="488DFCBB" w:rsidR="00955BC8" w:rsidRPr="00955BC8" w:rsidRDefault="00562B4A"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955BC8" w:rsidRPr="00955BC8">
        <w:rPr>
          <w:rFonts w:ascii="Times New Roman" w:eastAsia="Times New Roman" w:hAnsi="Times New Roman" w:cs="Times New Roman"/>
          <w:sz w:val="28"/>
          <w:szCs w:val="28"/>
        </w:rPr>
        <w:t>. Частичная эвакуация проводится в отношении нетрудоспособного и не занятого в экономической деятельности населения, а также материальных ценностей и архивных документов, подлежащих первоочередной эвакуации из зон возможных опасностей.</w:t>
      </w:r>
    </w:p>
    <w:p w14:paraId="2FDCBCBB" w14:textId="1C1763D1" w:rsidR="00955BC8" w:rsidRPr="00955BC8" w:rsidRDefault="00124D2C"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955BC8" w:rsidRPr="00955BC8">
        <w:rPr>
          <w:rFonts w:ascii="Times New Roman" w:eastAsia="Times New Roman" w:hAnsi="Times New Roman" w:cs="Times New Roman"/>
          <w:sz w:val="28"/>
          <w:szCs w:val="28"/>
        </w:rPr>
        <w:t>. Общая эвакуация проводится без нарушения графика воинских перевозок в отношении подлежащих эвакуации материальных ценностей и архивных документов, а также всех категорий населения, за исключением рабочих (служащих, дежурных смен), подлежащих рассредоточению и находящихся на рабочих местах с момента начала общей эвакуации.</w:t>
      </w:r>
    </w:p>
    <w:p w14:paraId="42412FE5" w14:textId="6F9FCC8A" w:rsidR="00955BC8" w:rsidRPr="00955BC8" w:rsidRDefault="00124D2C"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955BC8" w:rsidRPr="00955BC8">
        <w:rPr>
          <w:rFonts w:ascii="Times New Roman" w:eastAsia="Times New Roman" w:hAnsi="Times New Roman" w:cs="Times New Roman"/>
          <w:sz w:val="28"/>
          <w:szCs w:val="28"/>
        </w:rPr>
        <w:t>. Рабочие (служащие, дежурные смены), подлежащие рассредоточению и находящиеся на рабочих местах с момента начала общей эвакуации, остаются на своих рабочих местах до прибытия рабочих (служащих, дежурных смен), осуществляющих их смену.</w:t>
      </w:r>
    </w:p>
    <w:p w14:paraId="59D7357D" w14:textId="47D2BBD9"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w:t>
      </w:r>
      <w:r w:rsidR="00124D2C">
        <w:rPr>
          <w:rFonts w:ascii="Times New Roman" w:eastAsia="Times New Roman" w:hAnsi="Times New Roman" w:cs="Times New Roman"/>
          <w:sz w:val="28"/>
          <w:szCs w:val="28"/>
        </w:rPr>
        <w:t>2</w:t>
      </w:r>
      <w:r w:rsidRPr="00955BC8">
        <w:rPr>
          <w:rFonts w:ascii="Times New Roman" w:eastAsia="Times New Roman" w:hAnsi="Times New Roman" w:cs="Times New Roman"/>
          <w:sz w:val="28"/>
          <w:szCs w:val="28"/>
        </w:rPr>
        <w:t>. Порядок смены рабочих (служащих, дежурных смен), подлежащих рассредоточению и находящихся на рабочих места, определяется руководителями органов и организаций.</w:t>
      </w:r>
    </w:p>
    <w:p w14:paraId="302BD953" w14:textId="35F99B8F"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w:t>
      </w:r>
      <w:r w:rsidR="00124D2C">
        <w:rPr>
          <w:rFonts w:ascii="Times New Roman" w:eastAsia="Times New Roman" w:hAnsi="Times New Roman" w:cs="Times New Roman"/>
          <w:sz w:val="28"/>
          <w:szCs w:val="28"/>
        </w:rPr>
        <w:t>3</w:t>
      </w:r>
      <w:r w:rsidRPr="00955BC8">
        <w:rPr>
          <w:rFonts w:ascii="Times New Roman" w:eastAsia="Times New Roman" w:hAnsi="Times New Roman" w:cs="Times New Roman"/>
          <w:sz w:val="28"/>
          <w:szCs w:val="28"/>
        </w:rPr>
        <w:t>. С учетом складывающейся обстановки общая эвакуация может проводиться:</w:t>
      </w:r>
    </w:p>
    <w:p w14:paraId="1D3D019F"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 в плановом порядке после завершения частичной эвакуации;</w:t>
      </w:r>
    </w:p>
    <w:p w14:paraId="4873FAA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минуя частичную эвакуацию;</w:t>
      </w:r>
    </w:p>
    <w:p w14:paraId="2463432A"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 в период проведения частичной эвакуации;</w:t>
      </w:r>
    </w:p>
    <w:p w14:paraId="0F14771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 экстренно.</w:t>
      </w:r>
    </w:p>
    <w:p w14:paraId="1F29056C" w14:textId="5ADD51B1"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w:t>
      </w:r>
      <w:r w:rsidR="00124D2C">
        <w:rPr>
          <w:rFonts w:ascii="Times New Roman" w:eastAsia="Times New Roman" w:hAnsi="Times New Roman" w:cs="Times New Roman"/>
          <w:sz w:val="28"/>
          <w:szCs w:val="28"/>
        </w:rPr>
        <w:t>4</w:t>
      </w:r>
      <w:r w:rsidRPr="00955BC8">
        <w:rPr>
          <w:rFonts w:ascii="Times New Roman" w:eastAsia="Times New Roman" w:hAnsi="Times New Roman" w:cs="Times New Roman"/>
          <w:sz w:val="28"/>
          <w:szCs w:val="28"/>
        </w:rPr>
        <w:t>. Общая эвакуация, проводимая экстренно, а также эвакуация, проводимая при возникновении или угрозе возникновения чрезвычайных ситуаций, осуществляется в возможно короткие сроки с учетом местных условий под управлением оперативных групп по эвакуации без развертывания сборных эвакуационных пунктов.</w:t>
      </w:r>
    </w:p>
    <w:p w14:paraId="03C1BAD5" w14:textId="43DC7B59"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w:t>
      </w:r>
      <w:r w:rsidR="00124D2C">
        <w:rPr>
          <w:rFonts w:ascii="Times New Roman" w:eastAsia="Times New Roman" w:hAnsi="Times New Roman" w:cs="Times New Roman"/>
          <w:sz w:val="28"/>
          <w:szCs w:val="28"/>
        </w:rPr>
        <w:t>5</w:t>
      </w:r>
      <w:r w:rsidRPr="00955BC8">
        <w:rPr>
          <w:rFonts w:ascii="Times New Roman" w:eastAsia="Times New Roman" w:hAnsi="Times New Roman" w:cs="Times New Roman"/>
          <w:sz w:val="28"/>
          <w:szCs w:val="28"/>
        </w:rPr>
        <w:t>. В ходе проведения общей эвакуации осуществляется информирование населения о направлении путей эвакуации и местонахождении пунктов посадки населения на транспорт, использование для эвакуации всех видов транспортных средств с их подачей в указанные пункты.</w:t>
      </w:r>
    </w:p>
    <w:p w14:paraId="3A293281" w14:textId="6B207C45" w:rsidR="00955BC8" w:rsidRPr="00955BC8" w:rsidRDefault="00124D2C"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955BC8" w:rsidRPr="00955BC8">
        <w:rPr>
          <w:rFonts w:ascii="Times New Roman" w:eastAsia="Times New Roman" w:hAnsi="Times New Roman" w:cs="Times New Roman"/>
          <w:sz w:val="28"/>
          <w:szCs w:val="28"/>
        </w:rPr>
        <w:t>. Перевозка эвакуируемого населения и подвоз дежурных смен при проведении эвакуации осуществляются всеми видами транспорта независимо от форм собственности, привлекаемого в соответствии с законодательством Российской Федерации.</w:t>
      </w:r>
    </w:p>
    <w:p w14:paraId="59835062" w14:textId="15B2D8CC" w:rsidR="00955BC8" w:rsidRPr="00955BC8" w:rsidRDefault="00124D2C"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955BC8" w:rsidRPr="00955BC8">
        <w:rPr>
          <w:rFonts w:ascii="Times New Roman" w:eastAsia="Times New Roman" w:hAnsi="Times New Roman" w:cs="Times New Roman"/>
          <w:sz w:val="28"/>
          <w:szCs w:val="28"/>
        </w:rPr>
        <w:t>. Перевозки осужденных и лиц, содержащихся под стражей, осуществляются специальными транспортными средствами.</w:t>
      </w:r>
    </w:p>
    <w:p w14:paraId="1DAFB16C" w14:textId="56AF94B1" w:rsidR="00955BC8" w:rsidRPr="00955BC8" w:rsidRDefault="00124D2C"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955BC8" w:rsidRPr="00955BC8">
        <w:rPr>
          <w:rFonts w:ascii="Times New Roman" w:eastAsia="Times New Roman" w:hAnsi="Times New Roman" w:cs="Times New Roman"/>
          <w:sz w:val="28"/>
          <w:szCs w:val="28"/>
        </w:rPr>
        <w:t xml:space="preserve">. Перевозка материальных ценностей всеми видами транспорта, а также их погрузка с помощью погрузочно-разгрузочных механизмов </w:t>
      </w:r>
      <w:r w:rsidR="00955BC8" w:rsidRPr="00955BC8">
        <w:rPr>
          <w:rFonts w:ascii="Times New Roman" w:eastAsia="Times New Roman" w:hAnsi="Times New Roman" w:cs="Times New Roman"/>
          <w:sz w:val="28"/>
          <w:szCs w:val="28"/>
        </w:rPr>
        <w:lastRenderedPageBreak/>
        <w:t>осуществляются органами и организациями, в ведении которых находятся эти материальные ценности.</w:t>
      </w:r>
    </w:p>
    <w:p w14:paraId="78362C56" w14:textId="30D561E4" w:rsidR="00955BC8" w:rsidRPr="00955BC8" w:rsidRDefault="00124D2C"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A975DD">
        <w:rPr>
          <w:rFonts w:ascii="Times New Roman" w:eastAsia="Times New Roman" w:hAnsi="Times New Roman" w:cs="Times New Roman"/>
          <w:sz w:val="28"/>
          <w:szCs w:val="28"/>
        </w:rPr>
        <w:t>39</w:t>
      </w:r>
      <w:r w:rsidR="00955BC8" w:rsidRPr="00A975DD">
        <w:rPr>
          <w:rFonts w:ascii="Times New Roman" w:eastAsia="Times New Roman" w:hAnsi="Times New Roman" w:cs="Times New Roman"/>
          <w:sz w:val="28"/>
          <w:szCs w:val="28"/>
        </w:rPr>
        <w:t xml:space="preserve">. Перевозка архивных документов автомобильным транспортом, выделение транспорта, погрузочно-разгрузочных механизмов и погрузочных команд </w:t>
      </w:r>
      <w:r w:rsidR="00AA22A9" w:rsidRPr="00955BC8">
        <w:rPr>
          <w:rFonts w:ascii="Times New Roman" w:eastAsia="Times New Roman" w:hAnsi="Times New Roman" w:cs="Times New Roman"/>
          <w:sz w:val="28"/>
          <w:szCs w:val="28"/>
        </w:rPr>
        <w:t xml:space="preserve">осуществляются органами и организациями, в ведении которых находятся эти </w:t>
      </w:r>
      <w:r w:rsidR="00AA22A9" w:rsidRPr="00A975DD">
        <w:rPr>
          <w:rFonts w:ascii="Times New Roman" w:eastAsia="Times New Roman" w:hAnsi="Times New Roman" w:cs="Times New Roman"/>
          <w:sz w:val="28"/>
          <w:szCs w:val="28"/>
        </w:rPr>
        <w:t>архивны</w:t>
      </w:r>
      <w:r w:rsidR="00AA22A9">
        <w:rPr>
          <w:rFonts w:ascii="Times New Roman" w:eastAsia="Times New Roman" w:hAnsi="Times New Roman" w:cs="Times New Roman"/>
          <w:sz w:val="28"/>
          <w:szCs w:val="28"/>
        </w:rPr>
        <w:t>е</w:t>
      </w:r>
      <w:r w:rsidR="00AA22A9" w:rsidRPr="00A975DD">
        <w:rPr>
          <w:rFonts w:ascii="Times New Roman" w:eastAsia="Times New Roman" w:hAnsi="Times New Roman" w:cs="Times New Roman"/>
          <w:sz w:val="28"/>
          <w:szCs w:val="28"/>
        </w:rPr>
        <w:t xml:space="preserve"> документ</w:t>
      </w:r>
      <w:r w:rsidR="00AA22A9">
        <w:rPr>
          <w:rFonts w:ascii="Times New Roman" w:eastAsia="Times New Roman" w:hAnsi="Times New Roman" w:cs="Times New Roman"/>
          <w:sz w:val="28"/>
          <w:szCs w:val="28"/>
        </w:rPr>
        <w:t>ы</w:t>
      </w:r>
      <w:r w:rsidR="00955BC8" w:rsidRPr="00A975DD">
        <w:rPr>
          <w:rFonts w:ascii="Times New Roman" w:eastAsia="Times New Roman" w:hAnsi="Times New Roman" w:cs="Times New Roman"/>
          <w:sz w:val="28"/>
          <w:szCs w:val="28"/>
        </w:rPr>
        <w:t>.</w:t>
      </w:r>
    </w:p>
    <w:p w14:paraId="514FD09C" w14:textId="0A95DC2C"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bookmarkStart w:id="7" w:name="P144"/>
      <w:bookmarkEnd w:id="7"/>
      <w:r w:rsidRPr="00955BC8">
        <w:rPr>
          <w:rFonts w:ascii="Times New Roman" w:eastAsia="Times New Roman" w:hAnsi="Times New Roman" w:cs="Times New Roman"/>
          <w:sz w:val="28"/>
          <w:szCs w:val="28"/>
        </w:rPr>
        <w:t>4</w:t>
      </w:r>
      <w:r w:rsidR="00124D2C">
        <w:rPr>
          <w:rFonts w:ascii="Times New Roman" w:eastAsia="Times New Roman" w:hAnsi="Times New Roman" w:cs="Times New Roman"/>
          <w:sz w:val="28"/>
          <w:szCs w:val="28"/>
        </w:rPr>
        <w:t>0</w:t>
      </w:r>
      <w:r w:rsidRPr="00955BC8">
        <w:rPr>
          <w:rFonts w:ascii="Times New Roman" w:eastAsia="Times New Roman" w:hAnsi="Times New Roman" w:cs="Times New Roman"/>
          <w:sz w:val="28"/>
          <w:szCs w:val="28"/>
        </w:rPr>
        <w:t>. При эвакуации материальных ценностей и архивных документов формируются колонны, сопровождаемые сотрудниками органов внутренних дел Управления Министерства внутренних дел Российской Федерации по Забайкальскому краю, а также лицами, ответственными за сохранность этих ценностей и (или) архивных документов на маршрутах эвакуации.</w:t>
      </w:r>
    </w:p>
    <w:p w14:paraId="7E02C3C4" w14:textId="672466D8"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w:t>
      </w:r>
      <w:r w:rsidR="00124D2C">
        <w:rPr>
          <w:rFonts w:ascii="Times New Roman" w:eastAsia="Times New Roman" w:hAnsi="Times New Roman" w:cs="Times New Roman"/>
          <w:sz w:val="28"/>
          <w:szCs w:val="28"/>
        </w:rPr>
        <w:t>1</w:t>
      </w:r>
      <w:r w:rsidRPr="00955BC8">
        <w:rPr>
          <w:rFonts w:ascii="Times New Roman" w:eastAsia="Times New Roman" w:hAnsi="Times New Roman" w:cs="Times New Roman"/>
          <w:sz w:val="28"/>
          <w:szCs w:val="28"/>
        </w:rPr>
        <w:t>. Медицинское обеспечение эвакуированного населения организуется медицинскими организациями по территориально-участковому принципу в местах сбора и размещения населения, а также на маршрутах эвакуации.</w:t>
      </w:r>
    </w:p>
    <w:p w14:paraId="4B1D20E7" w14:textId="47B39911"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w:t>
      </w:r>
      <w:r w:rsidR="00124D2C">
        <w:rPr>
          <w:rFonts w:ascii="Times New Roman" w:eastAsia="Times New Roman" w:hAnsi="Times New Roman" w:cs="Times New Roman"/>
          <w:sz w:val="28"/>
          <w:szCs w:val="28"/>
        </w:rPr>
        <w:t>2</w:t>
      </w:r>
      <w:r w:rsidRPr="00955BC8">
        <w:rPr>
          <w:rFonts w:ascii="Times New Roman" w:eastAsia="Times New Roman" w:hAnsi="Times New Roman" w:cs="Times New Roman"/>
          <w:sz w:val="28"/>
          <w:szCs w:val="28"/>
        </w:rPr>
        <w:t>. Размещение в безопасных районах эвакуируемого населения в жилых, общественных и административных зданиях при опасностях, возникающих в условиях военных конфликтов, осуществляется из расчета норм, установленных законодательством Российской Федерации, а в случае введения правовых режимов, предусмотренных Федеральными конституционными законами от 30</w:t>
      </w:r>
      <w:r w:rsidR="003E092D">
        <w:rPr>
          <w:rFonts w:ascii="Times New Roman" w:eastAsia="Times New Roman" w:hAnsi="Times New Roman" w:cs="Times New Roman"/>
          <w:sz w:val="28"/>
          <w:szCs w:val="28"/>
        </w:rPr>
        <w:t>.05.</w:t>
      </w:r>
      <w:r w:rsidRPr="00955BC8">
        <w:rPr>
          <w:rFonts w:ascii="Times New Roman" w:eastAsia="Times New Roman" w:hAnsi="Times New Roman" w:cs="Times New Roman"/>
          <w:sz w:val="28"/>
          <w:szCs w:val="28"/>
        </w:rPr>
        <w:t xml:space="preserve">2001 </w:t>
      </w:r>
      <w:r w:rsidR="003E092D">
        <w:rPr>
          <w:rFonts w:ascii="Times New Roman" w:eastAsia="Times New Roman" w:hAnsi="Times New Roman" w:cs="Times New Roman"/>
          <w:sz w:val="28"/>
          <w:szCs w:val="28"/>
        </w:rPr>
        <w:t>№</w:t>
      </w:r>
      <w:hyperlink r:id="rId8" w:tooltip="Федеральный конституционный закон от 30.05.2001 N 3-ФКЗ (ред. от 02.11.2023) &quot;О чрезвычайном положении&quot; {КонсультантПлюс}">
        <w:r w:rsidRPr="00955BC8">
          <w:rPr>
            <w:rFonts w:ascii="Times New Roman" w:eastAsia="Times New Roman" w:hAnsi="Times New Roman" w:cs="Times New Roman"/>
            <w:color w:val="0000FF"/>
            <w:sz w:val="28"/>
            <w:szCs w:val="28"/>
          </w:rPr>
          <w:t xml:space="preserve"> </w:t>
        </w:r>
        <w:r w:rsidRPr="003E092D">
          <w:rPr>
            <w:rFonts w:ascii="Times New Roman" w:eastAsia="Times New Roman" w:hAnsi="Times New Roman" w:cs="Times New Roman"/>
            <w:sz w:val="28"/>
            <w:szCs w:val="28"/>
          </w:rPr>
          <w:t>3-ФКЗ</w:t>
        </w:r>
      </w:hyperlink>
      <w:r w:rsidRPr="00955BC8">
        <w:rPr>
          <w:rFonts w:ascii="Times New Roman" w:eastAsia="Times New Roman" w:hAnsi="Times New Roman" w:cs="Times New Roman"/>
          <w:sz w:val="28"/>
          <w:szCs w:val="28"/>
        </w:rPr>
        <w:t xml:space="preserve"> </w:t>
      </w:r>
      <w:r w:rsidR="003E092D">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О чрезвычайном положении</w:t>
      </w:r>
      <w:r w:rsidR="003E092D">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 от 30</w:t>
      </w:r>
      <w:r w:rsidR="003E092D">
        <w:rPr>
          <w:rFonts w:ascii="Times New Roman" w:eastAsia="Times New Roman" w:hAnsi="Times New Roman" w:cs="Times New Roman"/>
          <w:sz w:val="28"/>
          <w:szCs w:val="28"/>
        </w:rPr>
        <w:t>.01.</w:t>
      </w:r>
      <w:r w:rsidRPr="00955BC8">
        <w:rPr>
          <w:rFonts w:ascii="Times New Roman" w:eastAsia="Times New Roman" w:hAnsi="Times New Roman" w:cs="Times New Roman"/>
          <w:sz w:val="28"/>
          <w:szCs w:val="28"/>
        </w:rPr>
        <w:t>2002</w:t>
      </w:r>
      <w:r w:rsidR="003E092D">
        <w:rPr>
          <w:rFonts w:ascii="Times New Roman" w:eastAsia="Times New Roman" w:hAnsi="Times New Roman" w:cs="Times New Roman"/>
          <w:sz w:val="28"/>
          <w:szCs w:val="28"/>
        </w:rPr>
        <w:t xml:space="preserve"> №</w:t>
      </w:r>
      <w:hyperlink r:id="rId9" w:tooltip="Федеральный конституционный закон от 30.01.2002 N 1-ФКЗ (ред. от 13.12.2024) &quot;О военном положении&quot; {КонсультантПлюс}">
        <w:r w:rsidRPr="00955BC8">
          <w:rPr>
            <w:rFonts w:ascii="Times New Roman" w:eastAsia="Times New Roman" w:hAnsi="Times New Roman" w:cs="Times New Roman"/>
            <w:color w:val="0000FF"/>
            <w:sz w:val="28"/>
            <w:szCs w:val="28"/>
          </w:rPr>
          <w:t xml:space="preserve"> </w:t>
        </w:r>
        <w:r w:rsidRPr="003E092D">
          <w:rPr>
            <w:rFonts w:ascii="Times New Roman" w:eastAsia="Times New Roman" w:hAnsi="Times New Roman" w:cs="Times New Roman"/>
            <w:sz w:val="28"/>
            <w:szCs w:val="28"/>
          </w:rPr>
          <w:t>1-ФКЗ</w:t>
        </w:r>
      </w:hyperlink>
      <w:r w:rsidRPr="00955BC8">
        <w:rPr>
          <w:rFonts w:ascii="Times New Roman" w:eastAsia="Times New Roman" w:hAnsi="Times New Roman" w:cs="Times New Roman"/>
          <w:sz w:val="28"/>
          <w:szCs w:val="28"/>
        </w:rPr>
        <w:t xml:space="preserve"> </w:t>
      </w:r>
      <w:r w:rsidR="003E092D">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О военном положении</w:t>
      </w:r>
      <w:r w:rsidR="003E092D">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 xml:space="preserve"> или </w:t>
      </w:r>
      <w:r w:rsidRPr="003E092D">
        <w:rPr>
          <w:rFonts w:ascii="Times New Roman" w:eastAsia="Times New Roman" w:hAnsi="Times New Roman" w:cs="Times New Roman"/>
          <w:sz w:val="28"/>
          <w:szCs w:val="28"/>
        </w:rPr>
        <w:t xml:space="preserve">Федеральным </w:t>
      </w:r>
      <w:hyperlink r:id="rId10" w:tooltip="Федеральный закон от 06.03.2006 N 35-ФЗ (ред. от 28.02.2025) &quot;О противодействии терроризму&quot; {КонсультантПлюс}">
        <w:r w:rsidRPr="003E092D">
          <w:rPr>
            <w:rFonts w:ascii="Times New Roman" w:eastAsia="Times New Roman" w:hAnsi="Times New Roman" w:cs="Times New Roman"/>
            <w:sz w:val="28"/>
            <w:szCs w:val="28"/>
          </w:rPr>
          <w:t>законом</w:t>
        </w:r>
      </w:hyperlink>
      <w:r w:rsidRPr="003E092D">
        <w:rPr>
          <w:rFonts w:ascii="Times New Roman" w:eastAsia="Times New Roman" w:hAnsi="Times New Roman" w:cs="Times New Roman"/>
          <w:sz w:val="28"/>
          <w:szCs w:val="28"/>
        </w:rPr>
        <w:t xml:space="preserve"> </w:t>
      </w:r>
      <w:r w:rsidRPr="00955BC8">
        <w:rPr>
          <w:rFonts w:ascii="Times New Roman" w:eastAsia="Times New Roman" w:hAnsi="Times New Roman" w:cs="Times New Roman"/>
          <w:sz w:val="28"/>
          <w:szCs w:val="28"/>
        </w:rPr>
        <w:t xml:space="preserve">от </w:t>
      </w:r>
      <w:r w:rsidR="00B46CF9">
        <w:rPr>
          <w:rFonts w:ascii="Times New Roman" w:eastAsia="Times New Roman" w:hAnsi="Times New Roman" w:cs="Times New Roman"/>
          <w:sz w:val="28"/>
          <w:szCs w:val="28"/>
        </w:rPr>
        <w:t>0</w:t>
      </w:r>
      <w:r w:rsidRPr="00955BC8">
        <w:rPr>
          <w:rFonts w:ascii="Times New Roman" w:eastAsia="Times New Roman" w:hAnsi="Times New Roman" w:cs="Times New Roman"/>
          <w:sz w:val="28"/>
          <w:szCs w:val="28"/>
        </w:rPr>
        <w:t>6</w:t>
      </w:r>
      <w:r w:rsidR="003E092D">
        <w:rPr>
          <w:rFonts w:ascii="Times New Roman" w:eastAsia="Times New Roman" w:hAnsi="Times New Roman" w:cs="Times New Roman"/>
          <w:sz w:val="28"/>
          <w:szCs w:val="28"/>
        </w:rPr>
        <w:t>.03.</w:t>
      </w:r>
      <w:r w:rsidRPr="00955BC8">
        <w:rPr>
          <w:rFonts w:ascii="Times New Roman" w:eastAsia="Times New Roman" w:hAnsi="Times New Roman" w:cs="Times New Roman"/>
          <w:sz w:val="28"/>
          <w:szCs w:val="28"/>
        </w:rPr>
        <w:t xml:space="preserve">2006 </w:t>
      </w:r>
      <w:r w:rsidR="003E092D">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 xml:space="preserve"> 35-ФЗ </w:t>
      </w:r>
      <w:r w:rsidR="003E092D">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О противодействии терроризму</w:t>
      </w:r>
      <w:r w:rsidR="003E092D">
        <w:rPr>
          <w:rFonts w:ascii="Times New Roman" w:eastAsia="Times New Roman" w:hAnsi="Times New Roman" w:cs="Times New Roman"/>
          <w:sz w:val="28"/>
          <w:szCs w:val="28"/>
        </w:rPr>
        <w:t>»</w:t>
      </w:r>
      <w:r w:rsidRPr="00955BC8">
        <w:rPr>
          <w:rFonts w:ascii="Times New Roman" w:eastAsia="Times New Roman" w:hAnsi="Times New Roman" w:cs="Times New Roman"/>
          <w:sz w:val="28"/>
          <w:szCs w:val="28"/>
        </w:rPr>
        <w:t xml:space="preserve"> - не менее 4 квадратных метров на одного человека.</w:t>
      </w:r>
    </w:p>
    <w:p w14:paraId="37840A92" w14:textId="15A96576"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w:t>
      </w:r>
      <w:r w:rsidR="00A975DD">
        <w:rPr>
          <w:rFonts w:ascii="Times New Roman" w:eastAsia="Times New Roman" w:hAnsi="Times New Roman" w:cs="Times New Roman"/>
          <w:sz w:val="28"/>
          <w:szCs w:val="28"/>
        </w:rPr>
        <w:t>3</w:t>
      </w:r>
      <w:r w:rsidRPr="00955BC8">
        <w:rPr>
          <w:rFonts w:ascii="Times New Roman" w:eastAsia="Times New Roman" w:hAnsi="Times New Roman" w:cs="Times New Roman"/>
          <w:sz w:val="28"/>
          <w:szCs w:val="28"/>
        </w:rPr>
        <w:t xml:space="preserve">. Размещение в безопасных районах эвакуируемых осужденных и лиц, содержащихся под стражей, осуществляется из расчета норм, установленных законодательством Российской Федерации, а в случае введения правовых режимов, указанных в </w:t>
      </w:r>
      <w:hyperlink w:anchor="P144" w:tooltip="44. При эвакуации материальных, культурных ценностей и архивных документов формируются колонны, сопровождаемые сотрудниками органов внутренних дел Управления Министерства внутренних дел Российской Федерации по Забайкальскому краю, а также лицами, ответственным">
        <w:r w:rsidR="00A975DD">
          <w:rPr>
            <w:rFonts w:ascii="Times New Roman" w:eastAsia="Times New Roman" w:hAnsi="Times New Roman" w:cs="Times New Roman"/>
            <w:sz w:val="28"/>
            <w:szCs w:val="28"/>
          </w:rPr>
          <w:t>пункте</w:t>
        </w:r>
      </w:hyperlink>
      <w:r w:rsidR="00A975DD">
        <w:rPr>
          <w:rFonts w:ascii="Times New Roman" w:eastAsia="Times New Roman" w:hAnsi="Times New Roman" w:cs="Times New Roman"/>
          <w:sz w:val="28"/>
          <w:szCs w:val="28"/>
        </w:rPr>
        <w:t xml:space="preserve"> 42</w:t>
      </w:r>
      <w:r w:rsidRPr="00955BC8">
        <w:rPr>
          <w:rFonts w:ascii="Times New Roman" w:eastAsia="Times New Roman" w:hAnsi="Times New Roman" w:cs="Times New Roman"/>
          <w:sz w:val="28"/>
          <w:szCs w:val="28"/>
        </w:rPr>
        <w:t xml:space="preserve"> настоящего Порядка, - не менее 2 квадратных метров на одного человека.</w:t>
      </w:r>
    </w:p>
    <w:p w14:paraId="5F9655E8" w14:textId="2852D3CD"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w:t>
      </w:r>
      <w:r w:rsidR="00A975DD">
        <w:rPr>
          <w:rFonts w:ascii="Times New Roman" w:eastAsia="Times New Roman" w:hAnsi="Times New Roman" w:cs="Times New Roman"/>
          <w:sz w:val="28"/>
          <w:szCs w:val="28"/>
        </w:rPr>
        <w:t>4</w:t>
      </w:r>
      <w:r w:rsidRPr="00955BC8">
        <w:rPr>
          <w:rFonts w:ascii="Times New Roman" w:eastAsia="Times New Roman" w:hAnsi="Times New Roman" w:cs="Times New Roman"/>
          <w:sz w:val="28"/>
          <w:szCs w:val="28"/>
        </w:rPr>
        <w:t>. Снабжение эвакуируемого населения водой, продуктами питания, материально-техническими и иными средствами организуется органами местного самоуправления в пределах своих полномочий на стационарных и (или) подвижных пунктах питания, продовольственного и вещевого снабжения, а также через местные предприятия розничной торговли, общественного питания и бытового обслуживания.</w:t>
      </w:r>
    </w:p>
    <w:p w14:paraId="256AA170" w14:textId="2513470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w:t>
      </w:r>
      <w:r w:rsidR="00A975DD">
        <w:rPr>
          <w:rFonts w:ascii="Times New Roman" w:eastAsia="Times New Roman" w:hAnsi="Times New Roman" w:cs="Times New Roman"/>
          <w:sz w:val="28"/>
          <w:szCs w:val="28"/>
        </w:rPr>
        <w:t>5</w:t>
      </w:r>
      <w:r w:rsidRPr="00955BC8">
        <w:rPr>
          <w:rFonts w:ascii="Times New Roman" w:eastAsia="Times New Roman" w:hAnsi="Times New Roman" w:cs="Times New Roman"/>
          <w:sz w:val="28"/>
          <w:szCs w:val="28"/>
        </w:rPr>
        <w:t>. Обеспечение общественной безопасности и охраны общественного порядка, сохранности материальных ценностей и архивных документов при проведении эвакуационных мероприятий организуется подразделениями Управления Министерства внутренних дел Российской Федерации по Забайкальскому краю, органами военного управления, Управления Федеральной службы войск национальной гвардии Российской Федерации по Забайкальскому краю, казачества с участием исполнительных органов Забайкальского края и органов местного самоуправления.</w:t>
      </w:r>
    </w:p>
    <w:p w14:paraId="06C01EB5" w14:textId="7BFA8E2F" w:rsidR="00955BC8" w:rsidRPr="00955BC8" w:rsidRDefault="00A975D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00955BC8" w:rsidRPr="00955BC8">
        <w:rPr>
          <w:rFonts w:ascii="Times New Roman" w:eastAsia="Times New Roman" w:hAnsi="Times New Roman" w:cs="Times New Roman"/>
          <w:sz w:val="28"/>
          <w:szCs w:val="28"/>
        </w:rPr>
        <w:t xml:space="preserve">. Эвакуируемое население, материальные ценности и архивные документы размещаются в безопасных районах до принятия решения на </w:t>
      </w:r>
      <w:r w:rsidR="00955BC8" w:rsidRPr="00955BC8">
        <w:rPr>
          <w:rFonts w:ascii="Times New Roman" w:eastAsia="Times New Roman" w:hAnsi="Times New Roman" w:cs="Times New Roman"/>
          <w:sz w:val="28"/>
          <w:szCs w:val="28"/>
        </w:rPr>
        <w:lastRenderedPageBreak/>
        <w:t>проведение реэвакуации.</w:t>
      </w:r>
    </w:p>
    <w:p w14:paraId="1366B124"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65A66C12" w14:textId="77777777" w:rsidR="00955BC8" w:rsidRPr="00955BC8" w:rsidRDefault="00955BC8" w:rsidP="00955BC8">
      <w:pPr>
        <w:widowControl w:val="0"/>
        <w:autoSpaceDE w:val="0"/>
        <w:autoSpaceDN w:val="0"/>
        <w:spacing w:after="0" w:line="240" w:lineRule="auto"/>
        <w:ind w:firstLine="709"/>
        <w:contextualSpacing/>
        <w:jc w:val="center"/>
        <w:outlineLvl w:val="1"/>
        <w:rPr>
          <w:rFonts w:ascii="Times New Roman" w:eastAsia="Times New Roman" w:hAnsi="Times New Roman" w:cs="Times New Roman"/>
          <w:b/>
          <w:sz w:val="28"/>
          <w:szCs w:val="28"/>
        </w:rPr>
      </w:pPr>
      <w:r w:rsidRPr="00955BC8">
        <w:rPr>
          <w:rFonts w:ascii="Times New Roman" w:eastAsia="Times New Roman" w:hAnsi="Times New Roman" w:cs="Times New Roman"/>
          <w:b/>
          <w:sz w:val="28"/>
          <w:szCs w:val="28"/>
        </w:rPr>
        <w:t>4. ОБЕСПЕЧЕНИЕ ЭВАКУАЦИОННЫХ МЕРОПРИЯТИЙ</w:t>
      </w:r>
    </w:p>
    <w:p w14:paraId="3C8CDF02"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03541BDC" w14:textId="7FEABBF5" w:rsidR="00955BC8" w:rsidRPr="00955BC8" w:rsidRDefault="00A975DD"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955BC8" w:rsidRPr="00955BC8">
        <w:rPr>
          <w:rFonts w:ascii="Times New Roman" w:eastAsia="Times New Roman" w:hAnsi="Times New Roman" w:cs="Times New Roman"/>
          <w:sz w:val="28"/>
          <w:szCs w:val="28"/>
        </w:rPr>
        <w:t>. При подготовке и проведении эвакуационных мероприятий организуется их всестороннее обеспечение, основными видами которого являются:</w:t>
      </w:r>
    </w:p>
    <w:p w14:paraId="4CBD690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1) оповещение и информационное обеспечение;</w:t>
      </w:r>
    </w:p>
    <w:p w14:paraId="19728ABC"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материально-техническое обеспечение;</w:t>
      </w:r>
    </w:p>
    <w:p w14:paraId="5A41155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3) инженерное обеспечение;</w:t>
      </w:r>
    </w:p>
    <w:p w14:paraId="0DDC18DA"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4) транспортное обеспечение;</w:t>
      </w:r>
    </w:p>
    <w:p w14:paraId="4FB214CC"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5) медицинское обеспечение;</w:t>
      </w:r>
    </w:p>
    <w:p w14:paraId="7DD4B963"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6) социальное обеспечение;</w:t>
      </w:r>
    </w:p>
    <w:p w14:paraId="64D8FEA7"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7) радиационная, химическая и биологическая защита;</w:t>
      </w:r>
    </w:p>
    <w:p w14:paraId="73AE37E3"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8) охрана общественного порядка и обеспечение общественной безопасности;</w:t>
      </w:r>
    </w:p>
    <w:p w14:paraId="7DA2FCE4"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9) финансовое обеспечение.</w:t>
      </w:r>
    </w:p>
    <w:p w14:paraId="70CCB9BA" w14:textId="740FDB8E" w:rsidR="00955BC8" w:rsidRPr="00955BC8" w:rsidRDefault="00A975DD"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00955BC8" w:rsidRPr="00955BC8">
        <w:rPr>
          <w:rFonts w:ascii="Times New Roman" w:eastAsia="Times New Roman" w:hAnsi="Times New Roman" w:cs="Times New Roman"/>
          <w:sz w:val="28"/>
          <w:szCs w:val="28"/>
        </w:rPr>
        <w:t>. К обеспечению эвакуационных мероприятий привлекаются:</w:t>
      </w:r>
    </w:p>
    <w:p w14:paraId="78FDFAFF" w14:textId="5003EEF3"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 xml:space="preserve">1) </w:t>
      </w:r>
      <w:r w:rsidR="00810715" w:rsidRPr="00955BC8">
        <w:rPr>
          <w:rFonts w:ascii="Times New Roman" w:eastAsia="Times New Roman" w:hAnsi="Times New Roman" w:cs="Times New Roman"/>
          <w:sz w:val="28"/>
          <w:szCs w:val="28"/>
        </w:rPr>
        <w:t>орган</w:t>
      </w:r>
      <w:r w:rsidR="00810715">
        <w:rPr>
          <w:rFonts w:ascii="Times New Roman" w:eastAsia="Times New Roman" w:hAnsi="Times New Roman" w:cs="Times New Roman"/>
          <w:sz w:val="28"/>
          <w:szCs w:val="28"/>
        </w:rPr>
        <w:t>ы</w:t>
      </w:r>
      <w:r w:rsidR="00810715" w:rsidRPr="00955BC8">
        <w:rPr>
          <w:rFonts w:ascii="Times New Roman" w:eastAsia="Times New Roman" w:hAnsi="Times New Roman" w:cs="Times New Roman"/>
          <w:sz w:val="28"/>
          <w:szCs w:val="28"/>
        </w:rPr>
        <w:t xml:space="preserve"> местного самоуправления</w:t>
      </w:r>
      <w:r w:rsidRPr="00955BC8">
        <w:rPr>
          <w:rFonts w:ascii="Times New Roman" w:eastAsia="Times New Roman" w:hAnsi="Times New Roman" w:cs="Times New Roman"/>
          <w:sz w:val="28"/>
          <w:szCs w:val="28"/>
        </w:rPr>
        <w:t xml:space="preserve">, структурные подразделения органов местного самоуправления по направлениям деятельности, спасательные службы </w:t>
      </w:r>
      <w:r w:rsidR="00810715">
        <w:rPr>
          <w:rFonts w:ascii="Times New Roman" w:eastAsia="Times New Roman" w:hAnsi="Times New Roman" w:cs="Times New Roman"/>
          <w:sz w:val="28"/>
          <w:szCs w:val="28"/>
        </w:rPr>
        <w:t>муниципального округа</w:t>
      </w:r>
      <w:r w:rsidRPr="00955BC8">
        <w:rPr>
          <w:rFonts w:ascii="Times New Roman" w:eastAsia="Times New Roman" w:hAnsi="Times New Roman" w:cs="Times New Roman"/>
          <w:sz w:val="28"/>
          <w:szCs w:val="28"/>
        </w:rPr>
        <w:t xml:space="preserve">, создаваемые органами местного самоуправления в пределах своих полномочий, обеспечивающие выполнение отдельных задач в области эвакуации, общественные организации, волонтеры и организации, обеспечивающие проведение эвакуационных мероприятий, а также организации, обеспечивающие выполнение мероприятий по защите </w:t>
      </w:r>
      <w:r w:rsidR="00810715">
        <w:rPr>
          <w:rFonts w:ascii="Times New Roman" w:eastAsia="Times New Roman" w:hAnsi="Times New Roman" w:cs="Times New Roman"/>
          <w:sz w:val="28"/>
          <w:szCs w:val="28"/>
        </w:rPr>
        <w:t>материальных</w:t>
      </w:r>
      <w:r w:rsidRPr="00955BC8">
        <w:rPr>
          <w:rFonts w:ascii="Times New Roman" w:eastAsia="Times New Roman" w:hAnsi="Times New Roman" w:cs="Times New Roman"/>
          <w:sz w:val="28"/>
          <w:szCs w:val="28"/>
        </w:rPr>
        <w:t xml:space="preserve"> ценностей и архивных документов на местном уровнях;</w:t>
      </w:r>
    </w:p>
    <w:p w14:paraId="4292EE2A" w14:textId="77777777" w:rsidR="00955BC8" w:rsidRPr="00955BC8" w:rsidRDefault="00955BC8" w:rsidP="00955BC8">
      <w:pPr>
        <w:widowControl w:val="0"/>
        <w:autoSpaceDE w:val="0"/>
        <w:autoSpaceDN w:val="0"/>
        <w:spacing w:before="200" w:after="0" w:line="240" w:lineRule="auto"/>
        <w:ind w:firstLine="709"/>
        <w:contextualSpacing/>
        <w:jc w:val="both"/>
        <w:rPr>
          <w:rFonts w:ascii="Times New Roman" w:eastAsia="Times New Roman" w:hAnsi="Times New Roman" w:cs="Times New Roman"/>
          <w:sz w:val="28"/>
          <w:szCs w:val="28"/>
        </w:rPr>
      </w:pPr>
      <w:r w:rsidRPr="00955BC8">
        <w:rPr>
          <w:rFonts w:ascii="Times New Roman" w:eastAsia="Times New Roman" w:hAnsi="Times New Roman" w:cs="Times New Roman"/>
          <w:sz w:val="28"/>
          <w:szCs w:val="28"/>
        </w:rPr>
        <w:t>2) структурные подразделения спасательных служб, создаваемые в организациях, а также при необходимости сторонние организации, обеспечивающие проведение эвакуационных мероприятий.</w:t>
      </w:r>
    </w:p>
    <w:p w14:paraId="19C79FE5"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1A4DD77B" w14:textId="77777777" w:rsidR="00955BC8" w:rsidRPr="00955BC8" w:rsidRDefault="00955BC8" w:rsidP="00955BC8">
      <w:pPr>
        <w:widowControl w:val="0"/>
        <w:autoSpaceDE w:val="0"/>
        <w:autoSpaceDN w:val="0"/>
        <w:spacing w:after="0" w:line="240" w:lineRule="auto"/>
        <w:ind w:firstLine="709"/>
        <w:contextualSpacing/>
        <w:jc w:val="center"/>
        <w:outlineLvl w:val="1"/>
        <w:rPr>
          <w:rFonts w:ascii="Times New Roman" w:eastAsia="Times New Roman" w:hAnsi="Times New Roman" w:cs="Times New Roman"/>
          <w:b/>
          <w:sz w:val="28"/>
          <w:szCs w:val="28"/>
        </w:rPr>
      </w:pPr>
      <w:r w:rsidRPr="00955BC8">
        <w:rPr>
          <w:rFonts w:ascii="Times New Roman" w:eastAsia="Times New Roman" w:hAnsi="Times New Roman" w:cs="Times New Roman"/>
          <w:b/>
          <w:sz w:val="28"/>
          <w:szCs w:val="28"/>
        </w:rPr>
        <w:t>5. ПОРЯДОК ФИНАНСИРОВАНИЯ ЭВАКУАЦИОННЫХ МЕРОПРИЯТИЙ</w:t>
      </w:r>
    </w:p>
    <w:p w14:paraId="37504182" w14:textId="77777777" w:rsidR="00955BC8" w:rsidRPr="00955BC8" w:rsidRDefault="00955BC8" w:rsidP="00955BC8">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14:paraId="238287B9" w14:textId="351BE82A" w:rsidR="00955BC8" w:rsidRPr="00955BC8" w:rsidRDefault="00A975DD" w:rsidP="00A975D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00955BC8" w:rsidRPr="00955BC8">
        <w:rPr>
          <w:rFonts w:ascii="Times New Roman" w:eastAsia="Times New Roman" w:hAnsi="Times New Roman" w:cs="Times New Roman"/>
          <w:sz w:val="28"/>
          <w:szCs w:val="28"/>
        </w:rPr>
        <w:t>. Финансирование эвакуационных мероприятий осуществляется в соответствии с законодательством Российской Федерации в области гражданской обороны и защиты населения.</w:t>
      </w:r>
    </w:p>
    <w:p w14:paraId="16C00E19" w14:textId="7A5A8BA1" w:rsidR="00A975DD" w:rsidRDefault="00810715" w:rsidP="00810715">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w:t>
      </w:r>
    </w:p>
    <w:p w14:paraId="7C5C0E45" w14:textId="77777777" w:rsidR="00A975DD" w:rsidRDefault="00A975DD" w:rsidP="00955BC8">
      <w:pPr>
        <w:suppressAutoHyphens/>
        <w:spacing w:after="0" w:line="240" w:lineRule="auto"/>
        <w:jc w:val="both"/>
        <w:rPr>
          <w:rFonts w:ascii="Times New Roman" w:eastAsia="Times New Roman" w:hAnsi="Times New Roman" w:cs="Times New Roman"/>
          <w:sz w:val="28"/>
          <w:szCs w:val="28"/>
          <w:lang w:eastAsia="ar-SA"/>
        </w:rPr>
      </w:pPr>
    </w:p>
    <w:p w14:paraId="75B70635" w14:textId="77777777" w:rsidR="00A975DD" w:rsidRDefault="00A975DD" w:rsidP="00955BC8">
      <w:pPr>
        <w:suppressAutoHyphens/>
        <w:spacing w:after="0" w:line="240" w:lineRule="auto"/>
        <w:jc w:val="both"/>
        <w:rPr>
          <w:rFonts w:ascii="Times New Roman" w:eastAsia="Times New Roman" w:hAnsi="Times New Roman" w:cs="Times New Roman"/>
          <w:sz w:val="28"/>
          <w:szCs w:val="28"/>
          <w:lang w:eastAsia="ar-SA"/>
        </w:rPr>
      </w:pPr>
    </w:p>
    <w:p w14:paraId="05753318" w14:textId="77777777" w:rsidR="00EC38E5" w:rsidRPr="002C0E05" w:rsidRDefault="00EC38E5" w:rsidP="002C0E05">
      <w:pPr>
        <w:pStyle w:val="a8"/>
        <w:ind w:firstLine="567"/>
        <w:jc w:val="both"/>
        <w:rPr>
          <w:rFonts w:ascii="Times New Roman" w:hAnsi="Times New Roman" w:cs="Times New Roman"/>
          <w:sz w:val="28"/>
          <w:szCs w:val="28"/>
        </w:rPr>
      </w:pPr>
    </w:p>
    <w:sectPr w:rsidR="00EC38E5" w:rsidRPr="002C0E05" w:rsidSect="007D537E">
      <w:pgSz w:w="11906"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CEE"/>
    <w:multiLevelType w:val="multilevel"/>
    <w:tmpl w:val="27122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A7E9F"/>
    <w:multiLevelType w:val="multilevel"/>
    <w:tmpl w:val="18EC5784"/>
    <w:lvl w:ilvl="0">
      <w:start w:val="1"/>
      <w:numFmt w:val="decimal"/>
      <w:lvlText w:val="%1."/>
      <w:lvlJc w:val="left"/>
      <w:pPr>
        <w:ind w:left="1211" w:hanging="360"/>
      </w:pPr>
      <w:rPr>
        <w:rFonts w:eastAsia="Times New Roman"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11E23934"/>
    <w:multiLevelType w:val="multilevel"/>
    <w:tmpl w:val="7B8E6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375B8"/>
    <w:multiLevelType w:val="multilevel"/>
    <w:tmpl w:val="E1D2E4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36639"/>
    <w:multiLevelType w:val="multilevel"/>
    <w:tmpl w:val="BDAE33D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C522C4"/>
    <w:multiLevelType w:val="multilevel"/>
    <w:tmpl w:val="E1D2E4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A11D32"/>
    <w:multiLevelType w:val="multilevel"/>
    <w:tmpl w:val="CCAA472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5AB76E22"/>
    <w:multiLevelType w:val="multilevel"/>
    <w:tmpl w:val="E1D2E4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9178CA"/>
    <w:multiLevelType w:val="multilevel"/>
    <w:tmpl w:val="E1D2E4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CF2032"/>
    <w:multiLevelType w:val="multilevel"/>
    <w:tmpl w:val="A614E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0"/>
  </w:num>
  <w:num w:numId="4">
    <w:abstractNumId w:val="2"/>
  </w:num>
  <w:num w:numId="5">
    <w:abstractNumId w:val="5"/>
  </w:num>
  <w:num w:numId="6">
    <w:abstractNumId w:val="8"/>
  </w:num>
  <w:num w:numId="7">
    <w:abstractNumId w:val="3"/>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06"/>
    <w:rsid w:val="000009FE"/>
    <w:rsid w:val="000056B8"/>
    <w:rsid w:val="00027F12"/>
    <w:rsid w:val="00037C65"/>
    <w:rsid w:val="00065E9D"/>
    <w:rsid w:val="00065FA2"/>
    <w:rsid w:val="00067EFE"/>
    <w:rsid w:val="00075DDD"/>
    <w:rsid w:val="000872E6"/>
    <w:rsid w:val="000A42C9"/>
    <w:rsid w:val="000B0607"/>
    <w:rsid w:val="000B5299"/>
    <w:rsid w:val="000C590F"/>
    <w:rsid w:val="00124D2C"/>
    <w:rsid w:val="00125EDB"/>
    <w:rsid w:val="001360EF"/>
    <w:rsid w:val="00146877"/>
    <w:rsid w:val="00154DA3"/>
    <w:rsid w:val="00161871"/>
    <w:rsid w:val="00164D06"/>
    <w:rsid w:val="00171079"/>
    <w:rsid w:val="00171FE5"/>
    <w:rsid w:val="001868E9"/>
    <w:rsid w:val="00190DF8"/>
    <w:rsid w:val="00194667"/>
    <w:rsid w:val="00194C4E"/>
    <w:rsid w:val="001B2CB3"/>
    <w:rsid w:val="001B7971"/>
    <w:rsid w:val="001C26D6"/>
    <w:rsid w:val="001C4A8F"/>
    <w:rsid w:val="001E12FD"/>
    <w:rsid w:val="001F37C9"/>
    <w:rsid w:val="002216D8"/>
    <w:rsid w:val="00260036"/>
    <w:rsid w:val="00281CAE"/>
    <w:rsid w:val="002873BF"/>
    <w:rsid w:val="00290FE9"/>
    <w:rsid w:val="00291038"/>
    <w:rsid w:val="002A17FB"/>
    <w:rsid w:val="002A4131"/>
    <w:rsid w:val="002B112C"/>
    <w:rsid w:val="002B2047"/>
    <w:rsid w:val="002B2C03"/>
    <w:rsid w:val="002C0E05"/>
    <w:rsid w:val="002C2B79"/>
    <w:rsid w:val="002F613D"/>
    <w:rsid w:val="00371EC5"/>
    <w:rsid w:val="00382E5F"/>
    <w:rsid w:val="0038401C"/>
    <w:rsid w:val="003879E8"/>
    <w:rsid w:val="0039630B"/>
    <w:rsid w:val="003B1F15"/>
    <w:rsid w:val="003D154A"/>
    <w:rsid w:val="003E0407"/>
    <w:rsid w:val="003E092D"/>
    <w:rsid w:val="003E2637"/>
    <w:rsid w:val="003F6B23"/>
    <w:rsid w:val="00453317"/>
    <w:rsid w:val="00456820"/>
    <w:rsid w:val="00473C79"/>
    <w:rsid w:val="0047798C"/>
    <w:rsid w:val="00484093"/>
    <w:rsid w:val="004A54BB"/>
    <w:rsid w:val="004B19ED"/>
    <w:rsid w:val="004D4763"/>
    <w:rsid w:val="004E4BA7"/>
    <w:rsid w:val="004E5C88"/>
    <w:rsid w:val="00504D25"/>
    <w:rsid w:val="0052294C"/>
    <w:rsid w:val="005358F3"/>
    <w:rsid w:val="0053619C"/>
    <w:rsid w:val="00541F08"/>
    <w:rsid w:val="0055731F"/>
    <w:rsid w:val="00562B4A"/>
    <w:rsid w:val="005659E9"/>
    <w:rsid w:val="005A020F"/>
    <w:rsid w:val="005B232F"/>
    <w:rsid w:val="005E3A62"/>
    <w:rsid w:val="006042D4"/>
    <w:rsid w:val="006138E8"/>
    <w:rsid w:val="0062493B"/>
    <w:rsid w:val="00627DD7"/>
    <w:rsid w:val="00660A54"/>
    <w:rsid w:val="006730C8"/>
    <w:rsid w:val="00674494"/>
    <w:rsid w:val="00681721"/>
    <w:rsid w:val="00684528"/>
    <w:rsid w:val="006B159F"/>
    <w:rsid w:val="006B365D"/>
    <w:rsid w:val="006C42DB"/>
    <w:rsid w:val="006C4E28"/>
    <w:rsid w:val="006E2631"/>
    <w:rsid w:val="007022C7"/>
    <w:rsid w:val="00703316"/>
    <w:rsid w:val="00724173"/>
    <w:rsid w:val="007332E2"/>
    <w:rsid w:val="00733CAB"/>
    <w:rsid w:val="00762E13"/>
    <w:rsid w:val="007742DA"/>
    <w:rsid w:val="00792DC3"/>
    <w:rsid w:val="007930F5"/>
    <w:rsid w:val="007952A6"/>
    <w:rsid w:val="007A46EF"/>
    <w:rsid w:val="007D0272"/>
    <w:rsid w:val="007D537E"/>
    <w:rsid w:val="007E2B78"/>
    <w:rsid w:val="008051E1"/>
    <w:rsid w:val="008057F9"/>
    <w:rsid w:val="00810715"/>
    <w:rsid w:val="00823AF8"/>
    <w:rsid w:val="008348FE"/>
    <w:rsid w:val="008540EA"/>
    <w:rsid w:val="00860565"/>
    <w:rsid w:val="0087115F"/>
    <w:rsid w:val="00875D44"/>
    <w:rsid w:val="00881B41"/>
    <w:rsid w:val="00883D73"/>
    <w:rsid w:val="00885F7E"/>
    <w:rsid w:val="00887720"/>
    <w:rsid w:val="008A3960"/>
    <w:rsid w:val="008B6ABF"/>
    <w:rsid w:val="008D3DF6"/>
    <w:rsid w:val="008E011F"/>
    <w:rsid w:val="008E5FF7"/>
    <w:rsid w:val="008F1539"/>
    <w:rsid w:val="009063B8"/>
    <w:rsid w:val="00926244"/>
    <w:rsid w:val="0095008E"/>
    <w:rsid w:val="00954CE3"/>
    <w:rsid w:val="00955BC8"/>
    <w:rsid w:val="00956344"/>
    <w:rsid w:val="009833CC"/>
    <w:rsid w:val="009A1BE5"/>
    <w:rsid w:val="009C176C"/>
    <w:rsid w:val="009D6E2E"/>
    <w:rsid w:val="009E20E6"/>
    <w:rsid w:val="009E5EF2"/>
    <w:rsid w:val="00A04368"/>
    <w:rsid w:val="00A051F4"/>
    <w:rsid w:val="00A06465"/>
    <w:rsid w:val="00A14FA7"/>
    <w:rsid w:val="00A45EA3"/>
    <w:rsid w:val="00A61E1B"/>
    <w:rsid w:val="00A74F02"/>
    <w:rsid w:val="00A975DD"/>
    <w:rsid w:val="00AA22A9"/>
    <w:rsid w:val="00AA5517"/>
    <w:rsid w:val="00AB2423"/>
    <w:rsid w:val="00AB25C0"/>
    <w:rsid w:val="00AB6B12"/>
    <w:rsid w:val="00AC0099"/>
    <w:rsid w:val="00AD2215"/>
    <w:rsid w:val="00AE45E1"/>
    <w:rsid w:val="00B0371B"/>
    <w:rsid w:val="00B03CEA"/>
    <w:rsid w:val="00B06D4A"/>
    <w:rsid w:val="00B127A7"/>
    <w:rsid w:val="00B43081"/>
    <w:rsid w:val="00B46CF9"/>
    <w:rsid w:val="00B47CCD"/>
    <w:rsid w:val="00B5584F"/>
    <w:rsid w:val="00B63CC9"/>
    <w:rsid w:val="00B74DC9"/>
    <w:rsid w:val="00B8065F"/>
    <w:rsid w:val="00B826AF"/>
    <w:rsid w:val="00B93951"/>
    <w:rsid w:val="00BB60C0"/>
    <w:rsid w:val="00BB68DE"/>
    <w:rsid w:val="00BB7AD0"/>
    <w:rsid w:val="00BD35B3"/>
    <w:rsid w:val="00BF2D18"/>
    <w:rsid w:val="00BF626C"/>
    <w:rsid w:val="00BF654F"/>
    <w:rsid w:val="00BF6B84"/>
    <w:rsid w:val="00C034BB"/>
    <w:rsid w:val="00C315E8"/>
    <w:rsid w:val="00C36875"/>
    <w:rsid w:val="00C4129A"/>
    <w:rsid w:val="00C558C0"/>
    <w:rsid w:val="00C649CE"/>
    <w:rsid w:val="00C64EB0"/>
    <w:rsid w:val="00C65A65"/>
    <w:rsid w:val="00C74B6B"/>
    <w:rsid w:val="00C77E65"/>
    <w:rsid w:val="00C81889"/>
    <w:rsid w:val="00C9159C"/>
    <w:rsid w:val="00C92FEB"/>
    <w:rsid w:val="00CA012D"/>
    <w:rsid w:val="00CC2A06"/>
    <w:rsid w:val="00CC6C37"/>
    <w:rsid w:val="00CD1408"/>
    <w:rsid w:val="00CD64A3"/>
    <w:rsid w:val="00CF710E"/>
    <w:rsid w:val="00D35F14"/>
    <w:rsid w:val="00D531A4"/>
    <w:rsid w:val="00D604BD"/>
    <w:rsid w:val="00D6281D"/>
    <w:rsid w:val="00D7145D"/>
    <w:rsid w:val="00D727C5"/>
    <w:rsid w:val="00D869F0"/>
    <w:rsid w:val="00D92FC3"/>
    <w:rsid w:val="00D94481"/>
    <w:rsid w:val="00DB0FCC"/>
    <w:rsid w:val="00DB38F9"/>
    <w:rsid w:val="00DB5F6D"/>
    <w:rsid w:val="00DC3DC7"/>
    <w:rsid w:val="00DC47A2"/>
    <w:rsid w:val="00DD62F4"/>
    <w:rsid w:val="00DE280C"/>
    <w:rsid w:val="00E04858"/>
    <w:rsid w:val="00E17E76"/>
    <w:rsid w:val="00E218AA"/>
    <w:rsid w:val="00E5343A"/>
    <w:rsid w:val="00E63388"/>
    <w:rsid w:val="00E65EE3"/>
    <w:rsid w:val="00E7749C"/>
    <w:rsid w:val="00E8194E"/>
    <w:rsid w:val="00E83C20"/>
    <w:rsid w:val="00E92CEE"/>
    <w:rsid w:val="00E95302"/>
    <w:rsid w:val="00EB140A"/>
    <w:rsid w:val="00EC38E5"/>
    <w:rsid w:val="00ED30A2"/>
    <w:rsid w:val="00EE62E5"/>
    <w:rsid w:val="00EF6576"/>
    <w:rsid w:val="00EF7115"/>
    <w:rsid w:val="00F01187"/>
    <w:rsid w:val="00F12E59"/>
    <w:rsid w:val="00F14A7E"/>
    <w:rsid w:val="00F21E79"/>
    <w:rsid w:val="00F27B62"/>
    <w:rsid w:val="00F45ECF"/>
    <w:rsid w:val="00F55B13"/>
    <w:rsid w:val="00F6499C"/>
    <w:rsid w:val="00F70E15"/>
    <w:rsid w:val="00FB5BC0"/>
    <w:rsid w:val="00FC1AFA"/>
    <w:rsid w:val="00FC427E"/>
    <w:rsid w:val="00FE1AAD"/>
    <w:rsid w:val="00FE57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0552"/>
  <w15:docId w15:val="{FE51FC34-E144-4D73-B239-9BEEF9C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215"/>
  </w:style>
  <w:style w:type="paragraph" w:styleId="1">
    <w:name w:val="heading 1"/>
    <w:basedOn w:val="a"/>
    <w:next w:val="a"/>
    <w:link w:val="10"/>
    <w:uiPriority w:val="9"/>
    <w:qFormat/>
    <w:rsid w:val="00290F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022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164D06"/>
    <w:rPr>
      <w:rFonts w:ascii="Times New Roman" w:eastAsia="Times New Roman" w:hAnsi="Times New Roman" w:cs="Times New Roman"/>
      <w:b/>
      <w:bCs/>
      <w:spacing w:val="5"/>
      <w:sz w:val="32"/>
      <w:szCs w:val="32"/>
      <w:shd w:val="clear" w:color="auto" w:fill="FFFFFF"/>
    </w:rPr>
  </w:style>
  <w:style w:type="character" w:customStyle="1" w:styleId="11">
    <w:name w:val="Заголовок №1_"/>
    <w:basedOn w:val="a0"/>
    <w:link w:val="12"/>
    <w:rsid w:val="00164D06"/>
    <w:rPr>
      <w:rFonts w:ascii="Times New Roman" w:eastAsia="Times New Roman" w:hAnsi="Times New Roman" w:cs="Times New Roman"/>
      <w:b/>
      <w:bCs/>
      <w:spacing w:val="4"/>
      <w:sz w:val="40"/>
      <w:szCs w:val="40"/>
      <w:shd w:val="clear" w:color="auto" w:fill="FFFFFF"/>
    </w:rPr>
  </w:style>
  <w:style w:type="character" w:customStyle="1" w:styleId="a3">
    <w:name w:val="Основной текст_"/>
    <w:basedOn w:val="a0"/>
    <w:link w:val="13"/>
    <w:rsid w:val="00164D06"/>
    <w:rPr>
      <w:rFonts w:ascii="Times New Roman" w:eastAsia="Times New Roman" w:hAnsi="Times New Roman" w:cs="Times New Roman"/>
      <w:spacing w:val="3"/>
      <w:sz w:val="25"/>
      <w:szCs w:val="25"/>
      <w:shd w:val="clear" w:color="auto" w:fill="FFFFFF"/>
    </w:rPr>
  </w:style>
  <w:style w:type="character" w:customStyle="1" w:styleId="3">
    <w:name w:val="Основной текст (3)_"/>
    <w:basedOn w:val="a0"/>
    <w:link w:val="30"/>
    <w:uiPriority w:val="99"/>
    <w:rsid w:val="00164D06"/>
    <w:rPr>
      <w:rFonts w:ascii="Times New Roman" w:eastAsia="Times New Roman" w:hAnsi="Times New Roman" w:cs="Times New Roman"/>
      <w:b/>
      <w:bCs/>
      <w:spacing w:val="4"/>
      <w:sz w:val="25"/>
      <w:szCs w:val="25"/>
      <w:shd w:val="clear" w:color="auto" w:fill="FFFFFF"/>
    </w:rPr>
  </w:style>
  <w:style w:type="paragraph" w:customStyle="1" w:styleId="22">
    <w:name w:val="Основной текст (2)"/>
    <w:basedOn w:val="a"/>
    <w:link w:val="21"/>
    <w:rsid w:val="00164D06"/>
    <w:pPr>
      <w:widowControl w:val="0"/>
      <w:shd w:val="clear" w:color="auto" w:fill="FFFFFF"/>
      <w:spacing w:after="600" w:line="418" w:lineRule="exact"/>
      <w:jc w:val="center"/>
    </w:pPr>
    <w:rPr>
      <w:rFonts w:ascii="Times New Roman" w:eastAsia="Times New Roman" w:hAnsi="Times New Roman" w:cs="Times New Roman"/>
      <w:b/>
      <w:bCs/>
      <w:spacing w:val="5"/>
      <w:sz w:val="32"/>
      <w:szCs w:val="32"/>
    </w:rPr>
  </w:style>
  <w:style w:type="paragraph" w:customStyle="1" w:styleId="12">
    <w:name w:val="Заголовок №1"/>
    <w:basedOn w:val="a"/>
    <w:link w:val="11"/>
    <w:rsid w:val="00164D06"/>
    <w:pPr>
      <w:widowControl w:val="0"/>
      <w:shd w:val="clear" w:color="auto" w:fill="FFFFFF"/>
      <w:spacing w:before="600" w:after="420" w:line="0" w:lineRule="atLeast"/>
      <w:jc w:val="center"/>
      <w:outlineLvl w:val="0"/>
    </w:pPr>
    <w:rPr>
      <w:rFonts w:ascii="Times New Roman" w:eastAsia="Times New Roman" w:hAnsi="Times New Roman" w:cs="Times New Roman"/>
      <w:b/>
      <w:bCs/>
      <w:spacing w:val="4"/>
      <w:sz w:val="40"/>
      <w:szCs w:val="40"/>
    </w:rPr>
  </w:style>
  <w:style w:type="paragraph" w:customStyle="1" w:styleId="13">
    <w:name w:val="Основной текст1"/>
    <w:basedOn w:val="a"/>
    <w:link w:val="a3"/>
    <w:rsid w:val="00164D06"/>
    <w:pPr>
      <w:widowControl w:val="0"/>
      <w:shd w:val="clear" w:color="auto" w:fill="FFFFFF"/>
      <w:spacing w:before="420" w:after="420" w:line="0" w:lineRule="atLeast"/>
      <w:jc w:val="both"/>
    </w:pPr>
    <w:rPr>
      <w:rFonts w:ascii="Times New Roman" w:eastAsia="Times New Roman" w:hAnsi="Times New Roman" w:cs="Times New Roman"/>
      <w:spacing w:val="3"/>
      <w:sz w:val="25"/>
      <w:szCs w:val="25"/>
    </w:rPr>
  </w:style>
  <w:style w:type="paragraph" w:customStyle="1" w:styleId="30">
    <w:name w:val="Основной текст (3)"/>
    <w:basedOn w:val="a"/>
    <w:link w:val="3"/>
    <w:uiPriority w:val="99"/>
    <w:rsid w:val="00164D06"/>
    <w:pPr>
      <w:widowControl w:val="0"/>
      <w:shd w:val="clear" w:color="auto" w:fill="FFFFFF"/>
      <w:spacing w:before="420" w:after="720" w:line="0" w:lineRule="atLeast"/>
      <w:jc w:val="center"/>
    </w:pPr>
    <w:rPr>
      <w:rFonts w:ascii="Times New Roman" w:eastAsia="Times New Roman" w:hAnsi="Times New Roman" w:cs="Times New Roman"/>
      <w:b/>
      <w:bCs/>
      <w:spacing w:val="4"/>
      <w:sz w:val="25"/>
      <w:szCs w:val="25"/>
    </w:rPr>
  </w:style>
  <w:style w:type="character" w:customStyle="1" w:styleId="14">
    <w:name w:val="Основной текст Знак1"/>
    <w:basedOn w:val="a0"/>
    <w:uiPriority w:val="99"/>
    <w:locked/>
    <w:rsid w:val="00164D06"/>
    <w:rPr>
      <w:rFonts w:ascii="Times New Roman" w:hAnsi="Times New Roman" w:cs="Times New Roman"/>
      <w:spacing w:val="2"/>
      <w:sz w:val="21"/>
      <w:szCs w:val="21"/>
      <w:shd w:val="clear" w:color="auto" w:fill="FFFFFF"/>
    </w:rPr>
  </w:style>
  <w:style w:type="character" w:customStyle="1" w:styleId="4">
    <w:name w:val="Основной текст (4)_"/>
    <w:basedOn w:val="a0"/>
    <w:link w:val="40"/>
    <w:rsid w:val="00E63388"/>
    <w:rPr>
      <w:rFonts w:ascii="Times New Roman" w:eastAsia="Times New Roman" w:hAnsi="Times New Roman" w:cs="Times New Roman"/>
      <w:b/>
      <w:bCs/>
      <w:spacing w:val="3"/>
      <w:sz w:val="25"/>
      <w:szCs w:val="25"/>
      <w:shd w:val="clear" w:color="auto" w:fill="FFFFFF"/>
    </w:rPr>
  </w:style>
  <w:style w:type="paragraph" w:customStyle="1" w:styleId="40">
    <w:name w:val="Основной текст (4)"/>
    <w:basedOn w:val="a"/>
    <w:link w:val="4"/>
    <w:rsid w:val="00E63388"/>
    <w:pPr>
      <w:widowControl w:val="0"/>
      <w:shd w:val="clear" w:color="auto" w:fill="FFFFFF"/>
      <w:spacing w:before="960" w:after="60" w:line="0" w:lineRule="atLeast"/>
      <w:jc w:val="center"/>
    </w:pPr>
    <w:rPr>
      <w:rFonts w:ascii="Times New Roman" w:eastAsia="Times New Roman" w:hAnsi="Times New Roman" w:cs="Times New Roman"/>
      <w:b/>
      <w:bCs/>
      <w:spacing w:val="3"/>
      <w:sz w:val="25"/>
      <w:szCs w:val="25"/>
    </w:rPr>
  </w:style>
  <w:style w:type="character" w:customStyle="1" w:styleId="5">
    <w:name w:val="Основной текст (5)_"/>
    <w:basedOn w:val="a0"/>
    <w:link w:val="50"/>
    <w:rsid w:val="00E63388"/>
    <w:rPr>
      <w:rFonts w:ascii="Batang" w:eastAsia="Batang" w:hAnsi="Batang" w:cs="Batang"/>
      <w:spacing w:val="-8"/>
      <w:sz w:val="8"/>
      <w:szCs w:val="8"/>
      <w:shd w:val="clear" w:color="auto" w:fill="FFFFFF"/>
    </w:rPr>
  </w:style>
  <w:style w:type="paragraph" w:customStyle="1" w:styleId="50">
    <w:name w:val="Основной текст (5)"/>
    <w:basedOn w:val="a"/>
    <w:link w:val="5"/>
    <w:rsid w:val="00E63388"/>
    <w:pPr>
      <w:widowControl w:val="0"/>
      <w:shd w:val="clear" w:color="auto" w:fill="FFFFFF"/>
      <w:spacing w:after="0" w:line="0" w:lineRule="atLeast"/>
    </w:pPr>
    <w:rPr>
      <w:rFonts w:ascii="Batang" w:eastAsia="Batang" w:hAnsi="Batang" w:cs="Batang"/>
      <w:spacing w:val="-8"/>
      <w:sz w:val="8"/>
      <w:szCs w:val="8"/>
    </w:rPr>
  </w:style>
  <w:style w:type="character" w:customStyle="1" w:styleId="6">
    <w:name w:val="Основной текст (6)_"/>
    <w:basedOn w:val="a0"/>
    <w:link w:val="60"/>
    <w:rsid w:val="00E63388"/>
    <w:rPr>
      <w:rFonts w:ascii="Times New Roman" w:eastAsia="Times New Roman" w:hAnsi="Times New Roman" w:cs="Times New Roman"/>
      <w:spacing w:val="5"/>
      <w:sz w:val="23"/>
      <w:szCs w:val="23"/>
      <w:shd w:val="clear" w:color="auto" w:fill="FFFFFF"/>
    </w:rPr>
  </w:style>
  <w:style w:type="character" w:customStyle="1" w:styleId="6125pt0pt">
    <w:name w:val="Основной текст (6) + 12;5 pt;Интервал 0 pt"/>
    <w:basedOn w:val="6"/>
    <w:rsid w:val="00E63388"/>
    <w:rPr>
      <w:rFonts w:ascii="Times New Roman" w:eastAsia="Times New Roman" w:hAnsi="Times New Roman" w:cs="Times New Roman"/>
      <w:color w:val="000000"/>
      <w:spacing w:val="3"/>
      <w:w w:val="100"/>
      <w:position w:val="0"/>
      <w:sz w:val="25"/>
      <w:szCs w:val="25"/>
      <w:shd w:val="clear" w:color="auto" w:fill="FFFFFF"/>
      <w:lang w:val="ru-RU"/>
    </w:rPr>
  </w:style>
  <w:style w:type="paragraph" w:customStyle="1" w:styleId="60">
    <w:name w:val="Основной текст (6)"/>
    <w:basedOn w:val="a"/>
    <w:link w:val="6"/>
    <w:rsid w:val="00E63388"/>
    <w:pPr>
      <w:widowControl w:val="0"/>
      <w:shd w:val="clear" w:color="auto" w:fill="FFFFFF"/>
      <w:spacing w:after="0" w:line="322" w:lineRule="exact"/>
      <w:ind w:firstLine="700"/>
      <w:jc w:val="both"/>
    </w:pPr>
    <w:rPr>
      <w:rFonts w:ascii="Times New Roman" w:eastAsia="Times New Roman" w:hAnsi="Times New Roman" w:cs="Times New Roman"/>
      <w:spacing w:val="5"/>
      <w:sz w:val="23"/>
      <w:szCs w:val="23"/>
    </w:rPr>
  </w:style>
  <w:style w:type="character" w:customStyle="1" w:styleId="115pt0pt">
    <w:name w:val="Основной текст + 11;5 pt;Интервал 0 pt"/>
    <w:basedOn w:val="a3"/>
    <w:rsid w:val="00E63388"/>
    <w:rPr>
      <w:rFonts w:ascii="Times New Roman" w:eastAsia="Times New Roman" w:hAnsi="Times New Roman" w:cs="Times New Roman"/>
      <w:color w:val="000000"/>
      <w:spacing w:val="5"/>
      <w:w w:val="100"/>
      <w:position w:val="0"/>
      <w:sz w:val="23"/>
      <w:szCs w:val="23"/>
      <w:shd w:val="clear" w:color="auto" w:fill="FFFFFF"/>
      <w:lang w:val="ru-RU"/>
    </w:rPr>
  </w:style>
  <w:style w:type="paragraph" w:customStyle="1" w:styleId="ConsPlusTitle">
    <w:name w:val="ConsPlusTitle"/>
    <w:rsid w:val="0062493B"/>
    <w:pPr>
      <w:widowControl w:val="0"/>
      <w:autoSpaceDE w:val="0"/>
      <w:autoSpaceDN w:val="0"/>
      <w:adjustRightInd w:val="0"/>
      <w:spacing w:after="0" w:line="240" w:lineRule="auto"/>
    </w:pPr>
    <w:rPr>
      <w:rFonts w:ascii="Calibri" w:eastAsia="Times New Roman" w:hAnsi="Calibri" w:cs="Calibri"/>
      <w:b/>
      <w:bCs/>
    </w:rPr>
  </w:style>
  <w:style w:type="paragraph" w:customStyle="1" w:styleId="Title">
    <w:name w:val="Title!Название НПА"/>
    <w:basedOn w:val="a"/>
    <w:rsid w:val="0062493B"/>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FR3">
    <w:name w:val="FR3"/>
    <w:rsid w:val="00BD35B3"/>
    <w:pPr>
      <w:widowControl w:val="0"/>
      <w:spacing w:after="0" w:line="240" w:lineRule="auto"/>
      <w:ind w:left="120"/>
    </w:pPr>
    <w:rPr>
      <w:rFonts w:ascii="Times New Roman" w:eastAsia="Times New Roman" w:hAnsi="Times New Roman" w:cs="Times New Roman"/>
      <w:sz w:val="20"/>
      <w:szCs w:val="20"/>
    </w:rPr>
  </w:style>
  <w:style w:type="character" w:customStyle="1" w:styleId="a4">
    <w:name w:val="Цветовое выделение"/>
    <w:rsid w:val="008F1539"/>
    <w:rPr>
      <w:b/>
      <w:bCs/>
      <w:color w:val="26282F"/>
      <w:sz w:val="26"/>
      <w:szCs w:val="26"/>
    </w:rPr>
  </w:style>
  <w:style w:type="character" w:customStyle="1" w:styleId="a5">
    <w:name w:val="Гипертекстовая ссылка"/>
    <w:uiPriority w:val="99"/>
    <w:rsid w:val="008F1539"/>
    <w:rPr>
      <w:b/>
      <w:bCs/>
      <w:color w:val="106BBE"/>
      <w:sz w:val="26"/>
      <w:szCs w:val="26"/>
    </w:rPr>
  </w:style>
  <w:style w:type="character" w:styleId="a6">
    <w:name w:val="Hyperlink"/>
    <w:basedOn w:val="a0"/>
    <w:uiPriority w:val="99"/>
    <w:unhideWhenUsed/>
    <w:rsid w:val="00FC1AFA"/>
    <w:rPr>
      <w:color w:val="0000FF" w:themeColor="hyperlink"/>
      <w:u w:val="single"/>
    </w:rPr>
  </w:style>
  <w:style w:type="paragraph" w:styleId="a7">
    <w:name w:val="Normal (Web)"/>
    <w:basedOn w:val="a"/>
    <w:uiPriority w:val="99"/>
    <w:unhideWhenUsed/>
    <w:rsid w:val="00E218A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1360EF"/>
    <w:pPr>
      <w:spacing w:after="0" w:line="240" w:lineRule="auto"/>
    </w:pPr>
  </w:style>
  <w:style w:type="character" w:customStyle="1" w:styleId="20">
    <w:name w:val="Заголовок 2 Знак"/>
    <w:basedOn w:val="a0"/>
    <w:link w:val="2"/>
    <w:uiPriority w:val="9"/>
    <w:rsid w:val="007022C7"/>
    <w:rPr>
      <w:rFonts w:ascii="Times New Roman" w:eastAsia="Times New Roman" w:hAnsi="Times New Roman" w:cs="Times New Roman"/>
      <w:b/>
      <w:bCs/>
      <w:sz w:val="36"/>
      <w:szCs w:val="36"/>
    </w:rPr>
  </w:style>
  <w:style w:type="paragraph" w:customStyle="1" w:styleId="ConsPlusNormal">
    <w:name w:val="ConsPlusNormal"/>
    <w:rsid w:val="00B06D4A"/>
    <w:pPr>
      <w:widowControl w:val="0"/>
      <w:autoSpaceDE w:val="0"/>
      <w:autoSpaceDN w:val="0"/>
      <w:spacing w:after="0" w:line="240" w:lineRule="auto"/>
    </w:pPr>
    <w:rPr>
      <w:rFonts w:ascii="Calibri" w:hAnsi="Calibri" w:cs="Calibri"/>
    </w:rPr>
  </w:style>
  <w:style w:type="paragraph" w:styleId="a9">
    <w:name w:val="List Paragraph"/>
    <w:basedOn w:val="a"/>
    <w:uiPriority w:val="34"/>
    <w:qFormat/>
    <w:rsid w:val="00194667"/>
    <w:pPr>
      <w:ind w:left="720"/>
      <w:contextualSpacing/>
    </w:pPr>
  </w:style>
  <w:style w:type="paragraph" w:styleId="aa">
    <w:name w:val="Balloon Text"/>
    <w:basedOn w:val="a"/>
    <w:link w:val="ab"/>
    <w:uiPriority w:val="99"/>
    <w:semiHidden/>
    <w:unhideWhenUsed/>
    <w:rsid w:val="00A043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4368"/>
    <w:rPr>
      <w:rFonts w:ascii="Tahoma" w:hAnsi="Tahoma" w:cs="Tahoma"/>
      <w:sz w:val="16"/>
      <w:szCs w:val="16"/>
    </w:rPr>
  </w:style>
  <w:style w:type="character" w:customStyle="1" w:styleId="10">
    <w:name w:val="Заголовок 1 Знак"/>
    <w:basedOn w:val="a0"/>
    <w:link w:val="1"/>
    <w:uiPriority w:val="9"/>
    <w:rsid w:val="00290FE9"/>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a0"/>
    <w:uiPriority w:val="99"/>
    <w:semiHidden/>
    <w:unhideWhenUsed/>
    <w:rsid w:val="00CA0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78962">
      <w:bodyDiv w:val="1"/>
      <w:marLeft w:val="0"/>
      <w:marRight w:val="0"/>
      <w:marTop w:val="0"/>
      <w:marBottom w:val="0"/>
      <w:divBdr>
        <w:top w:val="none" w:sz="0" w:space="0" w:color="auto"/>
        <w:left w:val="none" w:sz="0" w:space="0" w:color="auto"/>
        <w:bottom w:val="none" w:sz="0" w:space="0" w:color="auto"/>
        <w:right w:val="none" w:sz="0" w:space="0" w:color="auto"/>
      </w:divBdr>
    </w:div>
    <w:div w:id="322703329">
      <w:bodyDiv w:val="1"/>
      <w:marLeft w:val="0"/>
      <w:marRight w:val="0"/>
      <w:marTop w:val="0"/>
      <w:marBottom w:val="0"/>
      <w:divBdr>
        <w:top w:val="none" w:sz="0" w:space="0" w:color="auto"/>
        <w:left w:val="none" w:sz="0" w:space="0" w:color="auto"/>
        <w:bottom w:val="none" w:sz="0" w:space="0" w:color="auto"/>
        <w:right w:val="none" w:sz="0" w:space="0" w:color="auto"/>
      </w:divBdr>
    </w:div>
    <w:div w:id="581642949">
      <w:bodyDiv w:val="1"/>
      <w:marLeft w:val="0"/>
      <w:marRight w:val="0"/>
      <w:marTop w:val="0"/>
      <w:marBottom w:val="0"/>
      <w:divBdr>
        <w:top w:val="none" w:sz="0" w:space="0" w:color="auto"/>
        <w:left w:val="none" w:sz="0" w:space="0" w:color="auto"/>
        <w:bottom w:val="none" w:sz="0" w:space="0" w:color="auto"/>
        <w:right w:val="none" w:sz="0" w:space="0" w:color="auto"/>
      </w:divBdr>
    </w:div>
    <w:div w:id="1494489135">
      <w:bodyDiv w:val="1"/>
      <w:marLeft w:val="0"/>
      <w:marRight w:val="0"/>
      <w:marTop w:val="0"/>
      <w:marBottom w:val="0"/>
      <w:divBdr>
        <w:top w:val="none" w:sz="0" w:space="0" w:color="auto"/>
        <w:left w:val="none" w:sz="0" w:space="0" w:color="auto"/>
        <w:bottom w:val="none" w:sz="0" w:space="0" w:color="auto"/>
        <w:right w:val="none" w:sz="0" w:space="0" w:color="auto"/>
      </w:divBdr>
    </w:div>
    <w:div w:id="1555921870">
      <w:bodyDiv w:val="1"/>
      <w:marLeft w:val="0"/>
      <w:marRight w:val="0"/>
      <w:marTop w:val="0"/>
      <w:marBottom w:val="0"/>
      <w:divBdr>
        <w:top w:val="none" w:sz="0" w:space="0" w:color="auto"/>
        <w:left w:val="none" w:sz="0" w:space="0" w:color="auto"/>
        <w:bottom w:val="none" w:sz="0" w:space="0" w:color="auto"/>
        <w:right w:val="none" w:sz="0" w:space="0" w:color="auto"/>
      </w:divBdr>
    </w:div>
    <w:div w:id="15619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096" TargetMode="External"/><Relationship Id="rId3" Type="http://schemas.openxmlformats.org/officeDocument/2006/relationships/settings" Target="settings.xml"/><Relationship Id="rId7" Type="http://schemas.openxmlformats.org/officeDocument/2006/relationships/hyperlink" Target="http://admink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24676&amp;dst=100047" TargetMode="External"/><Relationship Id="rId11" Type="http://schemas.openxmlformats.org/officeDocument/2006/relationships/fontTable" Target="fontTable.xml"/><Relationship Id="rId5" Type="http://schemas.openxmlformats.org/officeDocument/2006/relationships/hyperlink" Target="https://login.consultant.ru/link/?req=doc&amp;base=LAW&amp;n=510629&amp;dst=17" TargetMode="External"/><Relationship Id="rId10" Type="http://schemas.openxmlformats.org/officeDocument/2006/relationships/hyperlink" Target="https://login.consultant.ru/link/?req=doc&amp;base=LAW&amp;n=5000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3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11</Pages>
  <Words>3838</Words>
  <Characters>21882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Userr</cp:lastModifiedBy>
  <cp:revision>25</cp:revision>
  <cp:lastPrinted>2025-12-16T06:15:00Z</cp:lastPrinted>
  <dcterms:created xsi:type="dcterms:W3CDTF">2025-12-03T05:19:00Z</dcterms:created>
  <dcterms:modified xsi:type="dcterms:W3CDTF">2026-02-05T07:37:00Z</dcterms:modified>
</cp:coreProperties>
</file>