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68B" w:rsidRDefault="002B468B" w:rsidP="002B468B">
      <w:pPr>
        <w:tabs>
          <w:tab w:val="left" w:pos="9072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 Перечень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территории городского поселения «Город Краснокаменск»</w:t>
      </w:r>
    </w:p>
    <w:p w:rsidR="002B468B" w:rsidRDefault="002B468B" w:rsidP="00E468CD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</w:p>
    <w:p w:rsidR="00E468CD" w:rsidRPr="0035203F" w:rsidRDefault="00E468CD" w:rsidP="00E468CD">
      <w:pPr>
        <w:shd w:val="clear" w:color="auto" w:fill="FFFFFF"/>
        <w:spacing w:after="150"/>
        <w:jc w:val="center"/>
        <w:rPr>
          <w:sz w:val="28"/>
          <w:szCs w:val="28"/>
        </w:rPr>
      </w:pPr>
      <w:r w:rsidRPr="0035203F">
        <w:rPr>
          <w:b/>
          <w:bCs/>
          <w:sz w:val="28"/>
          <w:szCs w:val="28"/>
        </w:rPr>
        <w:t>Федеральные конституционные законы и федеральные законы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E468CD" w:rsidTr="002B7748">
        <w:tc>
          <w:tcPr>
            <w:tcW w:w="3190" w:type="dxa"/>
          </w:tcPr>
          <w:p w:rsidR="00E468CD" w:rsidRPr="0035203F" w:rsidRDefault="00E468CD" w:rsidP="002B7748">
            <w:pPr>
              <w:spacing w:before="100" w:beforeAutospacing="1" w:after="150" w:afterAutospacing="1"/>
              <w:jc w:val="center"/>
              <w:rPr>
                <w:b/>
              </w:rPr>
            </w:pPr>
            <w:r w:rsidRPr="0035203F">
              <w:rPr>
                <w:b/>
              </w:rPr>
              <w:t>Наименование, реквизиты нормативного правового акта, иного документа (с указанием наименования и реквизитов нормативного правового акта, его статьи, части или иной структурной единицы, которыми установлена обязательность соблюдения такого иного документа)</w:t>
            </w:r>
          </w:p>
        </w:tc>
        <w:tc>
          <w:tcPr>
            <w:tcW w:w="3190" w:type="dxa"/>
          </w:tcPr>
          <w:p w:rsidR="00E468CD" w:rsidRPr="0035203F" w:rsidRDefault="00E468CD" w:rsidP="002B7748">
            <w:pPr>
              <w:spacing w:before="100" w:beforeAutospacing="1" w:after="150" w:afterAutospacing="1"/>
              <w:jc w:val="center"/>
              <w:rPr>
                <w:b/>
              </w:rPr>
            </w:pPr>
            <w:r w:rsidRPr="0035203F">
              <w:rPr>
                <w:b/>
              </w:rPr>
              <w:t>Статьи, части или иные структурные единицы нормативного правового акта, иного документа, содержащие обязательные требования, требования, установленные муниципальными правовыми актами</w:t>
            </w:r>
          </w:p>
        </w:tc>
        <w:tc>
          <w:tcPr>
            <w:tcW w:w="3191" w:type="dxa"/>
          </w:tcPr>
          <w:p w:rsidR="00E468CD" w:rsidRPr="0035203F" w:rsidRDefault="00E468CD" w:rsidP="002B7748">
            <w:pPr>
              <w:spacing w:before="100" w:beforeAutospacing="1" w:after="150" w:afterAutospacing="1"/>
              <w:jc w:val="center"/>
              <w:rPr>
                <w:b/>
              </w:rPr>
            </w:pPr>
            <w:proofErr w:type="gramStart"/>
            <w:r w:rsidRPr="0035203F">
              <w:rPr>
                <w:b/>
              </w:rPr>
              <w:t>Описание круга лиц, и (или) видов деятельности, и (или) перечня объектов, в отношении которых применяются обязательные требования, требования, установленные муниципальными правовыми актами</w:t>
            </w:r>
            <w:proofErr w:type="gramEnd"/>
          </w:p>
        </w:tc>
      </w:tr>
      <w:tr w:rsidR="00E468CD" w:rsidTr="002B7748">
        <w:tc>
          <w:tcPr>
            <w:tcW w:w="3190" w:type="dxa"/>
          </w:tcPr>
          <w:p w:rsidR="00E468CD" w:rsidRPr="00583E30" w:rsidRDefault="00E468CD" w:rsidP="002B7748">
            <w:pPr>
              <w:spacing w:before="100" w:beforeAutospacing="1" w:after="150" w:afterAutospacing="1"/>
            </w:pPr>
            <w:r w:rsidRPr="00583E30">
              <w:t>«Земельный кодекс Российской Федерации» от 25.10.2001 № 136-Ф3</w:t>
            </w:r>
          </w:p>
          <w:p w:rsidR="00E468CD" w:rsidRPr="00583E30" w:rsidRDefault="00E468CD" w:rsidP="002B7748">
            <w:pPr>
              <w:spacing w:before="100" w:beforeAutospacing="1" w:after="150" w:afterAutospacing="1"/>
            </w:pPr>
            <w:r w:rsidRPr="00583E30">
              <w:t> </w:t>
            </w:r>
          </w:p>
          <w:p w:rsidR="00E468CD" w:rsidRPr="00583E30" w:rsidRDefault="00E468CD" w:rsidP="002B7748">
            <w:pPr>
              <w:spacing w:before="100" w:beforeAutospacing="1" w:after="150" w:afterAutospacing="1"/>
            </w:pPr>
            <w:r w:rsidRPr="00583E30">
              <w:t> </w:t>
            </w:r>
          </w:p>
          <w:p w:rsidR="00E468CD" w:rsidRPr="00583E30" w:rsidRDefault="00E468CD" w:rsidP="002B7748">
            <w:pPr>
              <w:spacing w:before="100" w:beforeAutospacing="1" w:after="150" w:afterAutospacing="1"/>
            </w:pPr>
            <w:r w:rsidRPr="00583E30">
              <w:t> </w:t>
            </w:r>
          </w:p>
          <w:p w:rsidR="00E468CD" w:rsidRPr="00583E30" w:rsidRDefault="00E468CD" w:rsidP="002B7748">
            <w:pPr>
              <w:spacing w:before="100" w:beforeAutospacing="1" w:after="150" w:afterAutospacing="1"/>
            </w:pPr>
            <w:r w:rsidRPr="00583E30">
              <w:t> </w:t>
            </w:r>
          </w:p>
          <w:p w:rsidR="00E468CD" w:rsidRPr="00583E30" w:rsidRDefault="00E468CD" w:rsidP="002B7748">
            <w:pPr>
              <w:spacing w:before="100" w:beforeAutospacing="1" w:after="150" w:afterAutospacing="1"/>
            </w:pPr>
            <w:r w:rsidRPr="00583E30">
              <w:t> </w:t>
            </w:r>
          </w:p>
          <w:p w:rsidR="00E468CD" w:rsidRPr="00583E30" w:rsidRDefault="00E468CD" w:rsidP="002B7748">
            <w:pPr>
              <w:spacing w:before="100" w:beforeAutospacing="1" w:after="150" w:afterAutospacing="1"/>
            </w:pPr>
            <w:r w:rsidRPr="00583E30">
              <w:t> </w:t>
            </w:r>
          </w:p>
          <w:p w:rsidR="00E468CD" w:rsidRPr="00583E30" w:rsidRDefault="00E468CD" w:rsidP="002B7748">
            <w:pPr>
              <w:spacing w:before="100" w:beforeAutospacing="1" w:after="150" w:afterAutospacing="1"/>
            </w:pPr>
            <w:r w:rsidRPr="00583E30">
              <w:t> </w:t>
            </w:r>
          </w:p>
          <w:p w:rsidR="00E468CD" w:rsidRPr="00583E30" w:rsidRDefault="00E468CD" w:rsidP="002B7748">
            <w:pPr>
              <w:spacing w:before="100" w:beforeAutospacing="1" w:after="150" w:afterAutospacing="1"/>
            </w:pPr>
            <w:r w:rsidRPr="00583E30">
              <w:t> </w:t>
            </w:r>
          </w:p>
          <w:p w:rsidR="00E468CD" w:rsidRPr="00583E30" w:rsidRDefault="00E468CD" w:rsidP="002B7748">
            <w:pPr>
              <w:spacing w:before="100" w:beforeAutospacing="1" w:after="150" w:afterAutospacing="1"/>
            </w:pPr>
            <w:r w:rsidRPr="00583E30">
              <w:t> </w:t>
            </w:r>
          </w:p>
          <w:p w:rsidR="00E468CD" w:rsidRPr="00583E30" w:rsidRDefault="00E468CD" w:rsidP="002B7748">
            <w:pPr>
              <w:spacing w:before="100" w:beforeAutospacing="1" w:after="150" w:afterAutospacing="1"/>
            </w:pPr>
            <w:r w:rsidRPr="00583E30">
              <w:t> </w:t>
            </w:r>
          </w:p>
          <w:p w:rsidR="00E468CD" w:rsidRPr="00583E30" w:rsidRDefault="00E468CD" w:rsidP="002B7748">
            <w:pPr>
              <w:spacing w:before="100" w:beforeAutospacing="1" w:afterAutospacing="1"/>
            </w:pPr>
          </w:p>
        </w:tc>
        <w:tc>
          <w:tcPr>
            <w:tcW w:w="3190" w:type="dxa"/>
          </w:tcPr>
          <w:p w:rsidR="00E468CD" w:rsidRPr="00583E30" w:rsidRDefault="00E468CD" w:rsidP="002B7748">
            <w:pPr>
              <w:spacing w:before="100" w:beforeAutospacing="1" w:after="150" w:afterAutospacing="1"/>
            </w:pPr>
            <w:proofErr w:type="gramStart"/>
            <w:r w:rsidRPr="00583E30">
              <w:t>пункт 2 статьи 7,</w:t>
            </w:r>
            <w:r w:rsidRPr="00583E30">
              <w:br/>
              <w:t xml:space="preserve">пункты </w:t>
            </w:r>
            <w:r>
              <w:t>2,3,</w:t>
            </w:r>
            <w:r w:rsidRPr="00583E30">
              <w:t>4,5</w:t>
            </w:r>
            <w:r>
              <w:t>,6</w:t>
            </w:r>
            <w:r w:rsidRPr="00583E30">
              <w:t xml:space="preserve"> статьи 13,</w:t>
            </w:r>
            <w:r w:rsidRPr="00583E30">
              <w:br/>
              <w:t>пункты 5, 5.1, 9, 9.1, 9.2, 11 статьи 22,</w:t>
            </w:r>
            <w:r w:rsidRPr="00583E30">
              <w:br/>
              <w:t>пункт 1 статьи 25,</w:t>
            </w:r>
            <w:r w:rsidRPr="00583E30">
              <w:br/>
              <w:t>пункт 1 статьи 26,</w:t>
            </w:r>
            <w:r w:rsidRPr="00583E30">
              <w:br/>
              <w:t>пункт 1 статьи 39.1,</w:t>
            </w:r>
            <w:r w:rsidRPr="00583E30">
              <w:br/>
              <w:t>пункты 11, 12 статьи 39.20,</w:t>
            </w:r>
            <w:r w:rsidRPr="00583E30">
              <w:br/>
              <w:t>статья 39.23,</w:t>
            </w:r>
            <w:r w:rsidRPr="00583E30">
              <w:br/>
              <w:t>статья 39.24,</w:t>
            </w:r>
            <w:r w:rsidRPr="00583E30">
              <w:br/>
              <w:t>подпункт 9 пункта 1 статьи 39.25,</w:t>
            </w:r>
            <w:r w:rsidRPr="00583E30">
              <w:br/>
              <w:t>статья 39.33,</w:t>
            </w:r>
            <w:r w:rsidRPr="00583E30">
              <w:br/>
              <w:t>статья 39.35,</w:t>
            </w:r>
            <w:r w:rsidRPr="00583E30">
              <w:br/>
              <w:t>статья 39.36,</w:t>
            </w:r>
            <w:r w:rsidRPr="00583E30">
              <w:br/>
              <w:t>статья 42,</w:t>
            </w:r>
            <w:r w:rsidRPr="00583E30">
              <w:br/>
              <w:t>пункты 1, 2 статьи 56,</w:t>
            </w:r>
            <w:r w:rsidRPr="00583E30">
              <w:br/>
            </w:r>
            <w:r>
              <w:t xml:space="preserve">пункт 1, </w:t>
            </w:r>
            <w:r w:rsidRPr="00583E30">
              <w:t>подпункт</w:t>
            </w:r>
            <w:proofErr w:type="gramEnd"/>
            <w:r w:rsidRPr="00583E30">
              <w:t xml:space="preserve"> 4 пункта 2 статьи 60,</w:t>
            </w:r>
            <w:r w:rsidRPr="00583E30">
              <w:br/>
              <w:t>стать</w:t>
            </w:r>
            <w:r>
              <w:t>я</w:t>
            </w:r>
            <w:r w:rsidRPr="00583E30">
              <w:t xml:space="preserve"> 74,</w:t>
            </w:r>
            <w:r w:rsidRPr="00583E30">
              <w:br/>
              <w:t>статья 76,</w:t>
            </w:r>
            <w:r w:rsidRPr="00583E30">
              <w:br/>
              <w:t>статья 85</w:t>
            </w:r>
            <w:r>
              <w:t>.</w:t>
            </w:r>
          </w:p>
        </w:tc>
        <w:tc>
          <w:tcPr>
            <w:tcW w:w="3191" w:type="dxa"/>
          </w:tcPr>
          <w:p w:rsidR="00E468CD" w:rsidRPr="00583E30" w:rsidRDefault="00E468CD" w:rsidP="002B7748">
            <w:pPr>
              <w:spacing w:before="100" w:beforeAutospacing="1" w:after="150" w:afterAutospacing="1"/>
            </w:pPr>
            <w:r w:rsidRPr="00583E30">
              <w:t>органы государственной власти, органы местного самоуправления,</w:t>
            </w:r>
            <w:r w:rsidRPr="00583E30">
              <w:br/>
              <w:t>юридические лица, индивидуальные предприниматели, иные физические лица, использующие земельные участки</w:t>
            </w:r>
          </w:p>
        </w:tc>
      </w:tr>
      <w:tr w:rsidR="00E468CD" w:rsidTr="002B7748">
        <w:tc>
          <w:tcPr>
            <w:tcW w:w="3190" w:type="dxa"/>
          </w:tcPr>
          <w:p w:rsidR="00E468CD" w:rsidRPr="00583E30" w:rsidRDefault="00E468CD" w:rsidP="002B7748">
            <w:pPr>
              <w:spacing w:before="100" w:beforeAutospacing="1" w:after="150" w:afterAutospacing="1"/>
            </w:pPr>
            <w:r w:rsidRPr="00583E30">
              <w:t>«Гражданский кодекс Российской Федерации (часть первая)» от 30.11.1994 № 51-ФЗ</w:t>
            </w:r>
          </w:p>
          <w:p w:rsidR="00E468CD" w:rsidRPr="00583E30" w:rsidRDefault="00E468CD" w:rsidP="002B7748">
            <w:pPr>
              <w:spacing w:before="100" w:beforeAutospacing="1" w:after="150" w:afterAutospacing="1"/>
            </w:pPr>
            <w:r w:rsidRPr="00583E30">
              <w:lastRenderedPageBreak/>
              <w:t> </w:t>
            </w:r>
          </w:p>
          <w:p w:rsidR="00E468CD" w:rsidRPr="00583E30" w:rsidRDefault="00E468CD" w:rsidP="002B7748">
            <w:pPr>
              <w:spacing w:before="100" w:beforeAutospacing="1" w:after="150" w:afterAutospacing="1"/>
            </w:pPr>
            <w:r w:rsidRPr="00583E30">
              <w:t> </w:t>
            </w:r>
          </w:p>
          <w:p w:rsidR="00E468CD" w:rsidRPr="00583E30" w:rsidRDefault="00E468CD" w:rsidP="002B7748">
            <w:pPr>
              <w:spacing w:before="100" w:beforeAutospacing="1" w:after="150" w:afterAutospacing="1"/>
            </w:pPr>
            <w:r w:rsidRPr="00583E30">
              <w:t> </w:t>
            </w:r>
          </w:p>
          <w:p w:rsidR="00E468CD" w:rsidRPr="00583E30" w:rsidRDefault="00E468CD" w:rsidP="002B7748">
            <w:pPr>
              <w:spacing w:before="100" w:beforeAutospacing="1" w:afterAutospacing="1"/>
            </w:pPr>
          </w:p>
        </w:tc>
        <w:tc>
          <w:tcPr>
            <w:tcW w:w="3190" w:type="dxa"/>
          </w:tcPr>
          <w:p w:rsidR="00E468CD" w:rsidRDefault="00E468CD" w:rsidP="002B7748">
            <w:pPr>
              <w:spacing w:before="100" w:beforeAutospacing="1" w:afterAutospacing="1"/>
            </w:pPr>
            <w:r w:rsidRPr="00583E30">
              <w:lastRenderedPageBreak/>
              <w:t>пункты 1, 2 статьи 8.1,</w:t>
            </w:r>
          </w:p>
          <w:p w:rsidR="00E468CD" w:rsidRPr="00583E30" w:rsidRDefault="00E468CD" w:rsidP="002B7748">
            <w:pPr>
              <w:spacing w:before="100" w:beforeAutospacing="1" w:afterAutospacing="1"/>
            </w:pPr>
            <w:r>
              <w:t>пункты 1,3 статьи 222,</w:t>
            </w:r>
            <w:r w:rsidRPr="00583E30">
              <w:br/>
              <w:t>статья 262,</w:t>
            </w:r>
            <w:r w:rsidRPr="00583E30">
              <w:br/>
              <w:t>пункт 1 статьи 263,</w:t>
            </w:r>
            <w:r w:rsidRPr="00583E30">
              <w:br/>
              <w:t>статья 264,</w:t>
            </w:r>
            <w:r w:rsidRPr="00583E30">
              <w:br/>
            </w:r>
            <w:r w:rsidRPr="00583E30">
              <w:lastRenderedPageBreak/>
              <w:t>пункт 2 статьи 266,</w:t>
            </w:r>
            <w:r w:rsidRPr="00583E30">
              <w:br/>
              <w:t>статья 269,</w:t>
            </w:r>
            <w:r w:rsidRPr="00583E30">
              <w:br/>
              <w:t>статья 271,</w:t>
            </w:r>
            <w:r w:rsidRPr="00583E30">
              <w:br/>
              <w:t>статья 274,</w:t>
            </w:r>
            <w:r w:rsidRPr="00583E30">
              <w:br/>
              <w:t>статья 275,</w:t>
            </w:r>
            <w:r w:rsidRPr="00583E30">
              <w:br/>
              <w:t>статья 276,</w:t>
            </w:r>
            <w:r w:rsidRPr="00583E30">
              <w:br/>
              <w:t>статья 284</w:t>
            </w:r>
          </w:p>
        </w:tc>
        <w:tc>
          <w:tcPr>
            <w:tcW w:w="3191" w:type="dxa"/>
          </w:tcPr>
          <w:p w:rsidR="00E468CD" w:rsidRPr="00583E30" w:rsidRDefault="00E468CD" w:rsidP="002B7748">
            <w:pPr>
              <w:spacing w:before="100" w:beforeAutospacing="1" w:after="150" w:afterAutospacing="1"/>
            </w:pPr>
            <w:r w:rsidRPr="00583E30">
              <w:lastRenderedPageBreak/>
              <w:t>органы государственной власти, органы местного самоуправления,</w:t>
            </w:r>
            <w:r w:rsidRPr="00583E30">
              <w:br/>
              <w:t xml:space="preserve">юридические лица, индивидуальные предприниматели, иные </w:t>
            </w:r>
            <w:r w:rsidRPr="00583E30">
              <w:lastRenderedPageBreak/>
              <w:t>физические лица, использующие земельные участки</w:t>
            </w:r>
          </w:p>
        </w:tc>
      </w:tr>
      <w:tr w:rsidR="00E468CD" w:rsidTr="002B7748">
        <w:tc>
          <w:tcPr>
            <w:tcW w:w="3190" w:type="dxa"/>
          </w:tcPr>
          <w:p w:rsidR="00E468CD" w:rsidRPr="00583E30" w:rsidRDefault="00E468CD" w:rsidP="002B7748">
            <w:pPr>
              <w:spacing w:before="100" w:beforeAutospacing="1" w:after="150" w:afterAutospacing="1"/>
            </w:pPr>
            <w:r w:rsidRPr="00583E30">
              <w:lastRenderedPageBreak/>
              <w:t>«Гражданский кодекс Российской Федерации (часть вторая)» от 26.01.1996 № 14-ФЗ</w:t>
            </w:r>
          </w:p>
          <w:p w:rsidR="00E468CD" w:rsidRPr="00583E30" w:rsidRDefault="00E468CD" w:rsidP="002B7748">
            <w:pPr>
              <w:spacing w:before="100" w:beforeAutospacing="1" w:afterAutospacing="1"/>
            </w:pPr>
          </w:p>
        </w:tc>
        <w:tc>
          <w:tcPr>
            <w:tcW w:w="3190" w:type="dxa"/>
          </w:tcPr>
          <w:p w:rsidR="00E468CD" w:rsidRPr="00583E30" w:rsidRDefault="00E468CD" w:rsidP="002B7748">
            <w:pPr>
              <w:spacing w:before="100" w:beforeAutospacing="1" w:after="150" w:afterAutospacing="1"/>
            </w:pPr>
            <w:r w:rsidRPr="00583E30">
              <w:t>пункты 1, 2 статьи 551,</w:t>
            </w:r>
            <w:r w:rsidRPr="00583E30">
              <w:br/>
              <w:t>статья 552,</w:t>
            </w:r>
            <w:r w:rsidRPr="00583E30">
              <w:br/>
              <w:t>статья 554,</w:t>
            </w:r>
            <w:r w:rsidRPr="00583E30">
              <w:br/>
              <w:t>статья 652,</w:t>
            </w:r>
            <w:r w:rsidRPr="00583E30">
              <w:br/>
              <w:t>статья 653</w:t>
            </w:r>
          </w:p>
        </w:tc>
        <w:tc>
          <w:tcPr>
            <w:tcW w:w="3191" w:type="dxa"/>
          </w:tcPr>
          <w:p w:rsidR="00E468CD" w:rsidRPr="00583E30" w:rsidRDefault="00E468CD" w:rsidP="002B7748">
            <w:pPr>
              <w:spacing w:before="100" w:beforeAutospacing="1" w:after="150" w:afterAutospacing="1"/>
            </w:pPr>
            <w:r w:rsidRPr="00583E30">
              <w:t>органы государственной власти, органы местного самоуправления,</w:t>
            </w:r>
            <w:r w:rsidRPr="00583E30">
              <w:br/>
              <w:t>юридические лица, индивидуальные предприниматели, иные физические лица, использующие земельные участки</w:t>
            </w:r>
          </w:p>
        </w:tc>
      </w:tr>
      <w:tr w:rsidR="00E468CD" w:rsidTr="002B7748">
        <w:tc>
          <w:tcPr>
            <w:tcW w:w="3190" w:type="dxa"/>
          </w:tcPr>
          <w:p w:rsidR="00E468CD" w:rsidRPr="009F5ACB" w:rsidRDefault="00E468CD" w:rsidP="002B7748">
            <w:pPr>
              <w:spacing w:before="100" w:beforeAutospacing="1" w:afterAutospacing="1"/>
            </w:pPr>
            <w:r>
              <w:t>«</w:t>
            </w:r>
            <w:hyperlink r:id="rId4" w:history="1">
              <w:r w:rsidRPr="0035203F">
                <w:rPr>
                  <w:iCs/>
                  <w:color w:val="333333"/>
                </w:rPr>
                <w:t>Кодекс </w:t>
              </w:r>
              <w:r w:rsidRPr="0035203F">
                <w:rPr>
                  <w:color w:val="333333"/>
                </w:rPr>
                <w:t>Российской Федерации об </w:t>
              </w:r>
              <w:r w:rsidRPr="0035203F">
                <w:rPr>
                  <w:iCs/>
                  <w:color w:val="333333"/>
                </w:rPr>
                <w:t>административных правонарушениях</w:t>
              </w:r>
            </w:hyperlink>
            <w:r>
              <w:t>»</w:t>
            </w:r>
            <w:r w:rsidRPr="009F5ACB">
              <w:br/>
              <w:t>от 30</w:t>
            </w:r>
            <w:r>
              <w:t>.12.</w:t>
            </w:r>
            <w:r w:rsidRPr="009F5ACB">
              <w:t xml:space="preserve">2001  № 195-ФЗ </w:t>
            </w:r>
          </w:p>
        </w:tc>
        <w:tc>
          <w:tcPr>
            <w:tcW w:w="3190" w:type="dxa"/>
          </w:tcPr>
          <w:p w:rsidR="00E468CD" w:rsidRDefault="00E468CD" w:rsidP="002B7748">
            <w:pPr>
              <w:spacing w:before="100" w:beforeAutospacing="1" w:afterAutospacing="1"/>
            </w:pPr>
            <w:r w:rsidRPr="00583E30">
              <w:t>стать</w:t>
            </w:r>
            <w:r>
              <w:t>я</w:t>
            </w:r>
            <w:r w:rsidRPr="00583E30">
              <w:t xml:space="preserve"> </w:t>
            </w:r>
            <w:r>
              <w:t>7.</w:t>
            </w:r>
            <w:r w:rsidRPr="00583E30">
              <w:t>1,</w:t>
            </w:r>
          </w:p>
          <w:p w:rsidR="00E468CD" w:rsidRDefault="00E468CD" w:rsidP="002B7748">
            <w:pPr>
              <w:spacing w:before="100" w:beforeAutospacing="1" w:afterAutospacing="1"/>
            </w:pPr>
            <w:r>
              <w:t>статья 7.10,</w:t>
            </w:r>
            <w:r w:rsidRPr="00583E30">
              <w:br/>
            </w:r>
            <w:r>
              <w:t>статья 7.34</w:t>
            </w:r>
            <w:r w:rsidRPr="00583E30">
              <w:t>,</w:t>
            </w:r>
          </w:p>
          <w:p w:rsidR="00E468CD" w:rsidRDefault="00E468CD" w:rsidP="002B7748">
            <w:pPr>
              <w:spacing w:before="100" w:beforeAutospacing="1" w:afterAutospacing="1"/>
            </w:pPr>
            <w:r>
              <w:t>статья 8.6,</w:t>
            </w:r>
          </w:p>
          <w:p w:rsidR="00E468CD" w:rsidRDefault="00E468CD" w:rsidP="002B7748">
            <w:pPr>
              <w:spacing w:before="100" w:beforeAutospacing="1" w:afterAutospacing="1"/>
            </w:pPr>
            <w:r>
              <w:t>статья 8.7,</w:t>
            </w:r>
            <w:r w:rsidRPr="00583E30">
              <w:br/>
            </w:r>
            <w:r>
              <w:t>часть 1,3,4 статьи</w:t>
            </w:r>
            <w:r w:rsidRPr="00583E30">
              <w:t xml:space="preserve"> </w:t>
            </w:r>
            <w:r>
              <w:t>8.8</w:t>
            </w:r>
            <w:r w:rsidRPr="00583E30">
              <w:t>,</w:t>
            </w:r>
          </w:p>
          <w:p w:rsidR="00E468CD" w:rsidRDefault="00E468CD" w:rsidP="002B7748">
            <w:pPr>
              <w:spacing w:before="100" w:beforeAutospacing="1" w:afterAutospacing="1"/>
            </w:pPr>
            <w:r>
              <w:t>статья 8.12,</w:t>
            </w:r>
          </w:p>
          <w:p w:rsidR="00E468CD" w:rsidRDefault="00E468CD" w:rsidP="002B7748">
            <w:pPr>
              <w:spacing w:before="100" w:beforeAutospacing="1" w:afterAutospacing="1"/>
            </w:pPr>
            <w:r>
              <w:t>статья 10.9,</w:t>
            </w:r>
          </w:p>
          <w:p w:rsidR="00E468CD" w:rsidRDefault="00E468CD" w:rsidP="002B7748">
            <w:pPr>
              <w:spacing w:before="100" w:beforeAutospacing="1" w:afterAutospacing="1"/>
            </w:pPr>
            <w:r>
              <w:t>статья 11.22,</w:t>
            </w:r>
            <w:r w:rsidRPr="00583E30">
              <w:br/>
              <w:t xml:space="preserve">статья </w:t>
            </w:r>
            <w:r>
              <w:t>19.4</w:t>
            </w:r>
            <w:r w:rsidRPr="00583E30">
              <w:t>,</w:t>
            </w:r>
          </w:p>
          <w:p w:rsidR="00E468CD" w:rsidRDefault="00E468CD" w:rsidP="002B7748">
            <w:pPr>
              <w:spacing w:before="100" w:beforeAutospacing="1" w:afterAutospacing="1"/>
            </w:pPr>
            <w:r>
              <w:t>статья 19.4.1,</w:t>
            </w:r>
          </w:p>
          <w:p w:rsidR="00E468CD" w:rsidRPr="00583E30" w:rsidRDefault="00E468CD" w:rsidP="002B7748">
            <w:pPr>
              <w:spacing w:before="100" w:beforeAutospacing="1" w:afterAutospacing="1"/>
            </w:pPr>
            <w:r>
              <w:t>статья 19.5,</w:t>
            </w:r>
            <w:r w:rsidRPr="00583E30">
              <w:br/>
              <w:t>пункты 17, 19 статьи 51</w:t>
            </w:r>
          </w:p>
        </w:tc>
        <w:tc>
          <w:tcPr>
            <w:tcW w:w="3191" w:type="dxa"/>
          </w:tcPr>
          <w:p w:rsidR="00E468CD" w:rsidRPr="00583E30" w:rsidRDefault="00E468CD" w:rsidP="002B7748">
            <w:pPr>
              <w:spacing w:before="100" w:beforeAutospacing="1" w:after="150" w:afterAutospacing="1"/>
            </w:pPr>
            <w:r w:rsidRPr="00583E30">
              <w:t>органы государственной власти, органы местного самоуправления,</w:t>
            </w:r>
            <w:r w:rsidRPr="00583E30">
              <w:br/>
              <w:t>юридические лица, индивидуальные предприниматели, иные физические лица, использующие земельные участки</w:t>
            </w:r>
          </w:p>
        </w:tc>
      </w:tr>
      <w:tr w:rsidR="00E468CD" w:rsidTr="002B7748">
        <w:tc>
          <w:tcPr>
            <w:tcW w:w="3190" w:type="dxa"/>
          </w:tcPr>
          <w:p w:rsidR="00E468CD" w:rsidRPr="00583E30" w:rsidRDefault="00E468CD" w:rsidP="002B7748">
            <w:pPr>
              <w:spacing w:before="100" w:beforeAutospacing="1" w:after="150" w:afterAutospacing="1"/>
            </w:pPr>
            <w:r w:rsidRPr="00583E30">
              <w:t>Федеральный закон от 25.10.2001 № 137-Ф3 «О введении в действие Земельного кодекса Российской Федерации»</w:t>
            </w:r>
          </w:p>
          <w:p w:rsidR="00E468CD" w:rsidRPr="00583E30" w:rsidRDefault="00E468CD" w:rsidP="002B7748">
            <w:pPr>
              <w:spacing w:before="100" w:beforeAutospacing="1" w:after="150" w:afterAutospacing="1"/>
            </w:pPr>
            <w:r w:rsidRPr="00583E30">
              <w:t> </w:t>
            </w:r>
          </w:p>
        </w:tc>
        <w:tc>
          <w:tcPr>
            <w:tcW w:w="3190" w:type="dxa"/>
          </w:tcPr>
          <w:p w:rsidR="00E468CD" w:rsidRPr="00583E30" w:rsidRDefault="00E468CD" w:rsidP="002B7748">
            <w:pPr>
              <w:spacing w:before="100" w:beforeAutospacing="1" w:after="150" w:afterAutospacing="1"/>
            </w:pPr>
            <w:r w:rsidRPr="00583E30">
              <w:t>пункты 2, 2.1, 2.5, 6</w:t>
            </w:r>
            <w:r w:rsidRPr="00583E30">
              <w:br/>
              <w:t>статьи 3</w:t>
            </w:r>
          </w:p>
        </w:tc>
        <w:tc>
          <w:tcPr>
            <w:tcW w:w="3191" w:type="dxa"/>
          </w:tcPr>
          <w:p w:rsidR="00E468CD" w:rsidRPr="00583E30" w:rsidRDefault="00E468CD" w:rsidP="002B7748">
            <w:pPr>
              <w:spacing w:before="100" w:beforeAutospacing="1" w:after="150" w:afterAutospacing="1"/>
            </w:pPr>
            <w:r w:rsidRPr="00583E30">
              <w:t>юридические лица, использующие земельные участки, предоставленные им на праве постоянного (бессрочного) пользования, аренды</w:t>
            </w:r>
          </w:p>
        </w:tc>
      </w:tr>
      <w:tr w:rsidR="00E468CD" w:rsidTr="002B7748">
        <w:tc>
          <w:tcPr>
            <w:tcW w:w="3190" w:type="dxa"/>
          </w:tcPr>
          <w:p w:rsidR="00E468CD" w:rsidRPr="00583E30" w:rsidRDefault="00E468CD" w:rsidP="002B7748">
            <w:pPr>
              <w:spacing w:before="100" w:beforeAutospacing="1" w:after="150" w:afterAutospacing="1"/>
            </w:pPr>
            <w:r w:rsidRPr="00583E30">
              <w:t xml:space="preserve">Федеральный закон от 29.07.2017 № 217-ФЗ «О ведении гражданами садоводства и огородничества для собственных нужд и о внесении изменений в отдельные законодательные </w:t>
            </w:r>
            <w:r w:rsidRPr="00583E30">
              <w:lastRenderedPageBreak/>
              <w:t>акты Российской Федерации»</w:t>
            </w:r>
          </w:p>
          <w:p w:rsidR="00E468CD" w:rsidRPr="00583E30" w:rsidRDefault="00E468CD" w:rsidP="002B7748">
            <w:pPr>
              <w:spacing w:before="100" w:beforeAutospacing="1" w:after="150" w:afterAutospacing="1"/>
            </w:pPr>
          </w:p>
        </w:tc>
        <w:tc>
          <w:tcPr>
            <w:tcW w:w="3190" w:type="dxa"/>
          </w:tcPr>
          <w:p w:rsidR="00E468CD" w:rsidRPr="00583E30" w:rsidRDefault="00E468CD" w:rsidP="002B7748">
            <w:pPr>
              <w:spacing w:before="100" w:beforeAutospacing="1" w:after="150" w:afterAutospacing="1"/>
            </w:pPr>
            <w:r w:rsidRPr="00583E30">
              <w:lastRenderedPageBreak/>
              <w:t>статья 2,</w:t>
            </w:r>
            <w:r w:rsidRPr="00583E30">
              <w:br/>
              <w:t>пункты 1, 2 статьи 5,</w:t>
            </w:r>
            <w:r w:rsidRPr="00583E30">
              <w:br/>
              <w:t>пункт 3 статьи 6,</w:t>
            </w:r>
            <w:r w:rsidRPr="00583E30">
              <w:br/>
              <w:t>подпункт 4 пункта 6 статьи 11,</w:t>
            </w:r>
            <w:r w:rsidRPr="00583E30">
              <w:br/>
              <w:t>статья 22,</w:t>
            </w:r>
            <w:r w:rsidRPr="00583E30">
              <w:br/>
              <w:t>пункты 1, 2, 3 статьи 23,</w:t>
            </w:r>
            <w:r w:rsidRPr="00583E30">
              <w:br/>
              <w:t>пункт 5 статьи 24,</w:t>
            </w:r>
            <w:r w:rsidRPr="00583E30">
              <w:br/>
            </w:r>
            <w:r w:rsidRPr="00583E30">
              <w:lastRenderedPageBreak/>
              <w:t>пункты 2, 6 статьи 25,</w:t>
            </w:r>
            <w:r w:rsidRPr="00583E30">
              <w:br/>
              <w:t>пункты 7, 8, 9, 11 статьи 54</w:t>
            </w:r>
          </w:p>
        </w:tc>
        <w:tc>
          <w:tcPr>
            <w:tcW w:w="3191" w:type="dxa"/>
          </w:tcPr>
          <w:p w:rsidR="00E468CD" w:rsidRPr="00583E30" w:rsidRDefault="00E468CD" w:rsidP="002B7748">
            <w:pPr>
              <w:spacing w:before="100" w:beforeAutospacing="1" w:after="150" w:afterAutospacing="1"/>
            </w:pPr>
            <w:r w:rsidRPr="00583E30">
              <w:lastRenderedPageBreak/>
              <w:t>некоммерческие организации,</w:t>
            </w:r>
            <w:r w:rsidRPr="00583E30">
              <w:br/>
              <w:t>физические лица,</w:t>
            </w:r>
            <w:r w:rsidRPr="00583E30">
              <w:br/>
              <w:t>использующие земельные участки для ведения садоводства и огородничества</w:t>
            </w:r>
          </w:p>
        </w:tc>
      </w:tr>
      <w:tr w:rsidR="00E468CD" w:rsidTr="002B7748">
        <w:tc>
          <w:tcPr>
            <w:tcW w:w="3190" w:type="dxa"/>
          </w:tcPr>
          <w:p w:rsidR="00E468CD" w:rsidRPr="00583E30" w:rsidRDefault="00E468CD" w:rsidP="002B7748">
            <w:pPr>
              <w:spacing w:before="100" w:beforeAutospacing="1" w:after="150" w:afterAutospacing="1"/>
            </w:pPr>
            <w:r w:rsidRPr="00583E30">
              <w:lastRenderedPageBreak/>
              <w:t>Федеральный закон от 21.12.2001 № 178-ФЗ «О приватизации государственного и муниципального имущества»</w:t>
            </w:r>
          </w:p>
        </w:tc>
        <w:tc>
          <w:tcPr>
            <w:tcW w:w="3190" w:type="dxa"/>
          </w:tcPr>
          <w:p w:rsidR="00E468CD" w:rsidRPr="00583E30" w:rsidRDefault="00E468CD" w:rsidP="002B7748">
            <w:pPr>
              <w:spacing w:before="100" w:beforeAutospacing="1" w:after="150" w:afterAutospacing="1"/>
            </w:pPr>
            <w:r w:rsidRPr="00583E30">
              <w:t>пункт 3 статьи 28</w:t>
            </w:r>
          </w:p>
        </w:tc>
        <w:tc>
          <w:tcPr>
            <w:tcW w:w="3191" w:type="dxa"/>
          </w:tcPr>
          <w:p w:rsidR="00E468CD" w:rsidRPr="00583E30" w:rsidRDefault="00E468CD" w:rsidP="002B7748">
            <w:pPr>
              <w:spacing w:before="100" w:beforeAutospacing="1" w:after="150" w:afterAutospacing="1"/>
            </w:pPr>
            <w:r w:rsidRPr="00583E30">
              <w:t>юридические лица,</w:t>
            </w:r>
            <w:r w:rsidRPr="00583E30">
              <w:br/>
              <w:t>индивидуальные предприниматели, иные физические лица, использующие земельные участки</w:t>
            </w:r>
          </w:p>
        </w:tc>
      </w:tr>
      <w:tr w:rsidR="00E468CD" w:rsidTr="002B7748">
        <w:tc>
          <w:tcPr>
            <w:tcW w:w="3190" w:type="dxa"/>
          </w:tcPr>
          <w:p w:rsidR="00E468CD" w:rsidRPr="00583E30" w:rsidRDefault="00E468CD" w:rsidP="002B7748">
            <w:pPr>
              <w:spacing w:before="100" w:beforeAutospacing="1" w:after="150" w:afterAutospacing="1"/>
            </w:pPr>
            <w:r w:rsidRPr="00583E30">
              <w:t>Федеральный закон от 10.01.2002 № 7-ФЗ «Об охране окружающей среды»</w:t>
            </w:r>
          </w:p>
          <w:p w:rsidR="00E468CD" w:rsidRPr="00583E30" w:rsidRDefault="00E468CD" w:rsidP="002B7748">
            <w:pPr>
              <w:spacing w:before="100" w:beforeAutospacing="1" w:after="150" w:afterAutospacing="1"/>
            </w:pPr>
            <w:r w:rsidRPr="0035203F">
              <w:rPr>
                <w:b/>
                <w:bCs/>
              </w:rPr>
              <w:t> </w:t>
            </w:r>
          </w:p>
          <w:p w:rsidR="00E468CD" w:rsidRPr="00583E30" w:rsidRDefault="00E468CD" w:rsidP="002B7748">
            <w:pPr>
              <w:spacing w:before="100" w:beforeAutospacing="1" w:after="150" w:afterAutospacing="1"/>
            </w:pPr>
            <w:r w:rsidRPr="00583E30">
              <w:br/>
            </w:r>
          </w:p>
        </w:tc>
        <w:tc>
          <w:tcPr>
            <w:tcW w:w="3190" w:type="dxa"/>
          </w:tcPr>
          <w:p w:rsidR="00E468CD" w:rsidRPr="00583E30" w:rsidRDefault="00E468CD" w:rsidP="002B7748">
            <w:pPr>
              <w:spacing w:before="100" w:beforeAutospacing="1" w:afterAutospacing="1"/>
            </w:pPr>
            <w:r w:rsidRPr="00583E30">
              <w:t>пункты 2, 3 статьи 37,</w:t>
            </w:r>
          </w:p>
          <w:p w:rsidR="00E468CD" w:rsidRPr="00583E30" w:rsidRDefault="00E468CD" w:rsidP="002B7748">
            <w:pPr>
              <w:spacing w:before="100" w:beforeAutospacing="1" w:afterAutospacing="1"/>
            </w:pPr>
            <w:r w:rsidRPr="00583E30">
              <w:t>статья 39,</w:t>
            </w:r>
          </w:p>
        </w:tc>
        <w:tc>
          <w:tcPr>
            <w:tcW w:w="3191" w:type="dxa"/>
          </w:tcPr>
          <w:p w:rsidR="00E468CD" w:rsidRPr="00583E30" w:rsidRDefault="00E468CD" w:rsidP="002B7748">
            <w:pPr>
              <w:spacing w:before="100" w:beforeAutospacing="1" w:after="150" w:afterAutospacing="1"/>
            </w:pPr>
            <w:r w:rsidRPr="00583E30">
              <w:t>органы государственной власти, органы местного самоуправления,</w:t>
            </w:r>
            <w:r w:rsidRPr="00583E30">
              <w:br/>
              <w:t>юридические лица, индивидуальные предприниматели, иные физические лица, использующие земельные участки</w:t>
            </w:r>
          </w:p>
        </w:tc>
      </w:tr>
      <w:tr w:rsidR="00E468CD" w:rsidTr="002B7748">
        <w:tc>
          <w:tcPr>
            <w:tcW w:w="3190" w:type="dxa"/>
          </w:tcPr>
          <w:p w:rsidR="00E468CD" w:rsidRPr="008434E6" w:rsidRDefault="00517444" w:rsidP="002B7748">
            <w:pPr>
              <w:spacing w:before="100" w:beforeAutospacing="1" w:after="192" w:afterAutospacing="1"/>
            </w:pPr>
            <w:hyperlink r:id="rId5" w:history="1">
              <w:r w:rsidR="00E63943">
                <w:rPr>
                  <w:color w:val="333333"/>
                </w:rPr>
                <w:t>Федеральный закон от 31</w:t>
              </w:r>
              <w:r w:rsidR="00E468CD" w:rsidRPr="0035203F">
                <w:rPr>
                  <w:color w:val="333333"/>
                </w:rPr>
                <w:t>.</w:t>
              </w:r>
              <w:r w:rsidR="00E63943">
                <w:rPr>
                  <w:color w:val="333333"/>
                </w:rPr>
                <w:t>07. 2020  № 248</w:t>
              </w:r>
              <w:r w:rsidR="00E468CD" w:rsidRPr="0035203F">
                <w:rPr>
                  <w:color w:val="333333"/>
                </w:rPr>
                <w:t>-ФЗ</w:t>
              </w:r>
              <w:r w:rsidR="00E468CD" w:rsidRPr="0035203F">
                <w:rPr>
                  <w:color w:val="333333"/>
                </w:rPr>
                <w:br/>
                <w:t>"</w:t>
              </w:r>
              <w:r w:rsidR="00E63943" w:rsidRPr="00E63943">
                <w:rPr>
                  <w:color w:val="333333"/>
                </w:rPr>
                <w:t>Федеральный закон от 31.07.2020 N 248-ФЗ (ред. от 24.06.2025) "О государственном контроле (надзоре) и муниципальном контроле в Российской Федерации"</w:t>
              </w:r>
              <w:r w:rsidR="00E468CD" w:rsidRPr="0035203F">
                <w:rPr>
                  <w:color w:val="333333"/>
                </w:rPr>
                <w:t>"</w:t>
              </w:r>
            </w:hyperlink>
          </w:p>
        </w:tc>
        <w:tc>
          <w:tcPr>
            <w:tcW w:w="3190" w:type="dxa"/>
          </w:tcPr>
          <w:p w:rsidR="00E468CD" w:rsidRPr="00583E30" w:rsidRDefault="00DF778D" w:rsidP="002B7748">
            <w:pPr>
              <w:spacing w:before="100" w:beforeAutospacing="1" w:afterAutospacing="1"/>
            </w:pPr>
            <w:r>
              <w:t>в полном объеме</w:t>
            </w:r>
          </w:p>
        </w:tc>
        <w:tc>
          <w:tcPr>
            <w:tcW w:w="3191" w:type="dxa"/>
          </w:tcPr>
          <w:p w:rsidR="00E468CD" w:rsidRPr="00583E30" w:rsidRDefault="00E468CD" w:rsidP="002B7748">
            <w:pPr>
              <w:spacing w:before="100" w:beforeAutospacing="1" w:after="150" w:afterAutospacing="1"/>
            </w:pPr>
            <w:r w:rsidRPr="00583E30">
              <w:t>органы государственной власти, органы местного самоуправления,</w:t>
            </w:r>
            <w:r w:rsidRPr="00583E30">
              <w:br/>
              <w:t>юридические лица, индивидуальные предприниматели, иные физические лица, использующие земельные участки</w:t>
            </w:r>
          </w:p>
        </w:tc>
      </w:tr>
      <w:tr w:rsidR="00E468CD" w:rsidTr="002B7748">
        <w:tc>
          <w:tcPr>
            <w:tcW w:w="3190" w:type="dxa"/>
          </w:tcPr>
          <w:p w:rsidR="00E468CD" w:rsidRPr="002A6229" w:rsidRDefault="00E468CD" w:rsidP="002B7748">
            <w:pPr>
              <w:spacing w:before="100" w:beforeAutospacing="1" w:after="192" w:afterAutospacing="1"/>
            </w:pPr>
            <w:r w:rsidRPr="002A6229">
              <w:t>Федеральный закон от 24</w:t>
            </w:r>
            <w:r>
              <w:t>.07.</w:t>
            </w:r>
            <w:r w:rsidRPr="002A6229">
              <w:t>2002  № 101-ФЗ</w:t>
            </w:r>
            <w:r w:rsidRPr="002A6229">
              <w:br/>
              <w:t xml:space="preserve">"Об обороте земель сельскохозяйственного назначения" </w:t>
            </w:r>
          </w:p>
        </w:tc>
        <w:tc>
          <w:tcPr>
            <w:tcW w:w="3190" w:type="dxa"/>
          </w:tcPr>
          <w:p w:rsidR="00E468CD" w:rsidRPr="002A6229" w:rsidRDefault="00E468CD" w:rsidP="002B7748">
            <w:pPr>
              <w:spacing w:before="100" w:beforeAutospacing="1" w:afterAutospacing="1"/>
            </w:pPr>
            <w:r w:rsidRPr="002A6229">
              <w:t>статья 4</w:t>
            </w:r>
            <w:r>
              <w:t>,</w:t>
            </w:r>
          </w:p>
          <w:p w:rsidR="00E468CD" w:rsidRPr="002A6229" w:rsidRDefault="00E468CD" w:rsidP="002B7748">
            <w:pPr>
              <w:spacing w:before="100" w:beforeAutospacing="1" w:afterAutospacing="1"/>
            </w:pPr>
            <w:r w:rsidRPr="002A6229">
              <w:t>статья 5,</w:t>
            </w:r>
          </w:p>
          <w:p w:rsidR="00E468CD" w:rsidRDefault="00E468CD" w:rsidP="002B7748">
            <w:pPr>
              <w:spacing w:before="100" w:beforeAutospacing="1" w:afterAutospacing="1"/>
            </w:pPr>
            <w:r w:rsidRPr="002A6229">
              <w:t>пункт 1 статьи 6</w:t>
            </w:r>
          </w:p>
        </w:tc>
        <w:tc>
          <w:tcPr>
            <w:tcW w:w="3191" w:type="dxa"/>
          </w:tcPr>
          <w:p w:rsidR="00E468CD" w:rsidRPr="00583E30" w:rsidRDefault="00E468CD" w:rsidP="002B7748">
            <w:pPr>
              <w:spacing w:before="100" w:beforeAutospacing="1" w:after="150" w:afterAutospacing="1"/>
            </w:pPr>
            <w:r w:rsidRPr="00583E30">
              <w:t>органы государственной власти, органы местного самоуправления,</w:t>
            </w:r>
            <w:r w:rsidRPr="00583E30">
              <w:br/>
              <w:t>юридические лица, индивидуальные предприниматели, иные физические лица, использующие земельные участки</w:t>
            </w:r>
          </w:p>
        </w:tc>
      </w:tr>
    </w:tbl>
    <w:p w:rsidR="00E468CD" w:rsidRDefault="00E468CD" w:rsidP="00E468CD"/>
    <w:p w:rsidR="00E468CD" w:rsidRPr="0035203F" w:rsidRDefault="00E468CD" w:rsidP="00E468CD">
      <w:pPr>
        <w:shd w:val="clear" w:color="auto" w:fill="FFFFFF"/>
        <w:spacing w:after="150"/>
        <w:jc w:val="center"/>
        <w:rPr>
          <w:sz w:val="28"/>
          <w:szCs w:val="28"/>
        </w:rPr>
      </w:pPr>
      <w:r w:rsidRPr="0035203F">
        <w:rPr>
          <w:b/>
          <w:bCs/>
          <w:sz w:val="28"/>
          <w:szCs w:val="28"/>
        </w:rPr>
        <w:t>Указы и распоряжения Президента Российской Федерации, постановления и распоряжения Правительства Российской Федерации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E468CD" w:rsidTr="002B7748">
        <w:tc>
          <w:tcPr>
            <w:tcW w:w="3190" w:type="dxa"/>
          </w:tcPr>
          <w:p w:rsidR="00E468CD" w:rsidRPr="0035203F" w:rsidRDefault="00E468CD" w:rsidP="002B7748">
            <w:pPr>
              <w:spacing w:before="100" w:beforeAutospacing="1" w:after="150" w:afterAutospacing="1"/>
              <w:jc w:val="center"/>
              <w:rPr>
                <w:b/>
              </w:rPr>
            </w:pPr>
            <w:r w:rsidRPr="0035203F">
              <w:rPr>
                <w:b/>
              </w:rPr>
              <w:t xml:space="preserve">Наименование, реквизиты нормативного правового акта, иного документа (с указанием наименования и реквизитов нормативного правового акта, его статьи, части или иной структурной единицы, которыми установлена обязательность </w:t>
            </w:r>
            <w:r w:rsidRPr="0035203F">
              <w:rPr>
                <w:b/>
              </w:rPr>
              <w:lastRenderedPageBreak/>
              <w:t>соблюдения такого иного документа)</w:t>
            </w:r>
          </w:p>
        </w:tc>
        <w:tc>
          <w:tcPr>
            <w:tcW w:w="3190" w:type="dxa"/>
          </w:tcPr>
          <w:p w:rsidR="00E468CD" w:rsidRPr="0035203F" w:rsidRDefault="00E468CD" w:rsidP="002B7748">
            <w:pPr>
              <w:spacing w:before="100" w:beforeAutospacing="1" w:after="150" w:afterAutospacing="1"/>
              <w:jc w:val="center"/>
              <w:rPr>
                <w:b/>
              </w:rPr>
            </w:pPr>
            <w:r w:rsidRPr="0035203F">
              <w:rPr>
                <w:b/>
              </w:rPr>
              <w:lastRenderedPageBreak/>
              <w:t>Статьи, части или иные структурные единицы нормативного правового акта, иного документа, содержащие обязательные требования, требования, установленные муниципальными правовыми актами</w:t>
            </w:r>
          </w:p>
        </w:tc>
        <w:tc>
          <w:tcPr>
            <w:tcW w:w="3191" w:type="dxa"/>
          </w:tcPr>
          <w:p w:rsidR="00E468CD" w:rsidRPr="0035203F" w:rsidRDefault="00E468CD" w:rsidP="002B7748">
            <w:pPr>
              <w:spacing w:before="100" w:beforeAutospacing="1" w:after="150" w:afterAutospacing="1"/>
              <w:jc w:val="center"/>
              <w:rPr>
                <w:b/>
              </w:rPr>
            </w:pPr>
            <w:proofErr w:type="gramStart"/>
            <w:r w:rsidRPr="0035203F">
              <w:rPr>
                <w:b/>
              </w:rPr>
              <w:t>Описание круга лиц, и (или) видов деятельности, и (или) перечня объектов, в отношении которых применяются обязательные требования, требования, установленные муниципальными правовыми актами</w:t>
            </w:r>
            <w:proofErr w:type="gramEnd"/>
          </w:p>
        </w:tc>
      </w:tr>
      <w:tr w:rsidR="00E468CD" w:rsidTr="002B7748">
        <w:tc>
          <w:tcPr>
            <w:tcW w:w="3190" w:type="dxa"/>
          </w:tcPr>
          <w:p w:rsidR="00E468CD" w:rsidRDefault="00E468CD" w:rsidP="002B7748">
            <w:pPr>
              <w:spacing w:before="100" w:beforeAutospacing="1" w:after="100" w:afterAutospacing="1"/>
            </w:pPr>
            <w:r w:rsidRPr="00F04D9C">
              <w:lastRenderedPageBreak/>
              <w:t>Постановление Правительства Российской Федерации  от 03.12.2014 № 1300</w:t>
            </w:r>
            <w:r>
              <w:t xml:space="preserve"> </w:t>
            </w:r>
            <w:r w:rsidRPr="00F23FDF">
              <w:t>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</w:t>
            </w:r>
          </w:p>
        </w:tc>
        <w:tc>
          <w:tcPr>
            <w:tcW w:w="3190" w:type="dxa"/>
          </w:tcPr>
          <w:p w:rsidR="00E468CD" w:rsidRPr="00F23FDF" w:rsidRDefault="00E468CD" w:rsidP="002B7748">
            <w:pPr>
              <w:spacing w:before="100" w:beforeAutospacing="1" w:after="100" w:afterAutospacing="1"/>
            </w:pPr>
            <w:r>
              <w:t>в</w:t>
            </w:r>
            <w:r w:rsidRPr="00F23FDF">
              <w:t xml:space="preserve"> полном объеме</w:t>
            </w:r>
          </w:p>
        </w:tc>
        <w:tc>
          <w:tcPr>
            <w:tcW w:w="3191" w:type="dxa"/>
          </w:tcPr>
          <w:p w:rsidR="00E468CD" w:rsidRDefault="00E468CD" w:rsidP="002B7748">
            <w:pPr>
              <w:spacing w:before="100" w:beforeAutospacing="1" w:after="100" w:afterAutospacing="1"/>
            </w:pPr>
            <w:r w:rsidRPr="00583E30">
              <w:t>юридические лица, индивидуальные предприниматели, иные физические лица, использующие земельные участки</w:t>
            </w:r>
          </w:p>
        </w:tc>
      </w:tr>
      <w:tr w:rsidR="00E468CD" w:rsidTr="002B7748">
        <w:tc>
          <w:tcPr>
            <w:tcW w:w="3190" w:type="dxa"/>
          </w:tcPr>
          <w:p w:rsidR="00E468CD" w:rsidRPr="00A40D39" w:rsidRDefault="00E468CD" w:rsidP="002B7748">
            <w:pPr>
              <w:spacing w:before="100" w:beforeAutospacing="1" w:after="100" w:afterAutospacing="1"/>
            </w:pPr>
            <w:r w:rsidRPr="00A40D39">
              <w:t xml:space="preserve">Постановление Правительства РФ </w:t>
            </w:r>
            <w:proofErr w:type="gramStart"/>
            <w:r w:rsidRPr="00A40D39">
              <w:t>от</w:t>
            </w:r>
            <w:proofErr w:type="gramEnd"/>
            <w:r w:rsidRPr="00A40D39">
              <w:t xml:space="preserve"> </w:t>
            </w:r>
            <w:proofErr w:type="gramStart"/>
            <w:r w:rsidR="00E63943" w:rsidRPr="00E63943">
              <w:t>Постановление</w:t>
            </w:r>
            <w:proofErr w:type="gramEnd"/>
            <w:r w:rsidR="00E63943" w:rsidRPr="00E63943">
              <w:t xml:space="preserve"> Правительства РФ от 29.05.2025 N 781 "Об утверждении Правил проведения рекультивации и консервации земель"</w:t>
            </w:r>
          </w:p>
        </w:tc>
        <w:tc>
          <w:tcPr>
            <w:tcW w:w="3190" w:type="dxa"/>
          </w:tcPr>
          <w:p w:rsidR="00E468CD" w:rsidRDefault="00E468CD" w:rsidP="002B7748">
            <w:pPr>
              <w:spacing w:before="100" w:beforeAutospacing="1" w:after="100" w:afterAutospacing="1"/>
            </w:pPr>
            <w:r w:rsidRPr="00B86D69">
              <w:t>в полном объеме</w:t>
            </w:r>
          </w:p>
        </w:tc>
        <w:tc>
          <w:tcPr>
            <w:tcW w:w="3191" w:type="dxa"/>
          </w:tcPr>
          <w:p w:rsidR="00E468CD" w:rsidRDefault="00E468CD" w:rsidP="002B7748">
            <w:pPr>
              <w:spacing w:before="100" w:beforeAutospacing="1" w:after="100" w:afterAutospacing="1"/>
            </w:pPr>
            <w:r w:rsidRPr="00583E30">
              <w:t>юридические лица, индивидуальные предприниматели, иные физические лица,  деятельность которых влечёт (повлекла) деградацию земель (земельных участков) или органы государственной власти, органы местного самоуправления</w:t>
            </w:r>
          </w:p>
        </w:tc>
      </w:tr>
      <w:tr w:rsidR="00E468CD" w:rsidTr="002B7748">
        <w:tc>
          <w:tcPr>
            <w:tcW w:w="3190" w:type="dxa"/>
          </w:tcPr>
          <w:p w:rsidR="00E468CD" w:rsidRPr="00A40D39" w:rsidRDefault="00E63943" w:rsidP="002B7748">
            <w:pPr>
              <w:spacing w:before="100" w:beforeAutospacing="1" w:after="100" w:afterAutospacing="1"/>
            </w:pPr>
            <w:r w:rsidRPr="00E63943">
              <w:t xml:space="preserve">Приказ </w:t>
            </w:r>
            <w:proofErr w:type="spellStart"/>
            <w:r w:rsidRPr="00E63943">
              <w:t>Росреестра</w:t>
            </w:r>
            <w:proofErr w:type="spellEnd"/>
            <w:r w:rsidRPr="00E63943">
              <w:t xml:space="preserve"> от 10.11.2020 N </w:t>
            </w:r>
            <w:proofErr w:type="gramStart"/>
            <w:r w:rsidRPr="00E63943">
              <w:t>П</w:t>
            </w:r>
            <w:proofErr w:type="gramEnd"/>
            <w:r w:rsidRPr="00E63943">
              <w:t>/0412 (ред. от 24.12.2024) "Об утверждении классификатора видов разрешенного использования земельных участков" (Зарегистрировано в Минюсте России 15.12.2020 N 61482)</w:t>
            </w:r>
          </w:p>
        </w:tc>
        <w:tc>
          <w:tcPr>
            <w:tcW w:w="3190" w:type="dxa"/>
          </w:tcPr>
          <w:p w:rsidR="00E468CD" w:rsidRDefault="00E468CD" w:rsidP="002B7748">
            <w:pPr>
              <w:spacing w:before="100" w:beforeAutospacing="1" w:after="100" w:afterAutospacing="1"/>
            </w:pPr>
            <w:r w:rsidRPr="00B86D69">
              <w:t>в полном объеме</w:t>
            </w:r>
          </w:p>
        </w:tc>
        <w:tc>
          <w:tcPr>
            <w:tcW w:w="3191" w:type="dxa"/>
          </w:tcPr>
          <w:p w:rsidR="00E468CD" w:rsidRDefault="00E468CD" w:rsidP="002B7748">
            <w:pPr>
              <w:spacing w:before="100" w:beforeAutospacing="1" w:after="100" w:afterAutospacing="1"/>
            </w:pPr>
            <w:r w:rsidRPr="00583E30">
              <w:t>юридические лица, индивидуальные предприниматели, иные физические лица,  деятельность которых влечёт (повлекла) деградацию земель (земельных участков) или органы государственной власти, органы местного самоуправления</w:t>
            </w:r>
          </w:p>
        </w:tc>
      </w:tr>
    </w:tbl>
    <w:p w:rsidR="00E468CD" w:rsidRDefault="00E468CD" w:rsidP="00E468CD"/>
    <w:p w:rsidR="00E468CD" w:rsidRDefault="00E468CD" w:rsidP="00E468CD">
      <w:pPr>
        <w:jc w:val="center"/>
        <w:rPr>
          <w:b/>
          <w:sz w:val="28"/>
          <w:szCs w:val="28"/>
        </w:rPr>
      </w:pPr>
      <w:r w:rsidRPr="0035203F">
        <w:rPr>
          <w:b/>
          <w:sz w:val="28"/>
          <w:szCs w:val="28"/>
        </w:rPr>
        <w:t>Законы Забайкальского края, Постановления и Распоряжения Правительства Забайкальского края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E468CD" w:rsidRPr="0035203F" w:rsidTr="002B7748">
        <w:tc>
          <w:tcPr>
            <w:tcW w:w="3190" w:type="dxa"/>
          </w:tcPr>
          <w:p w:rsidR="00E468CD" w:rsidRPr="0035203F" w:rsidRDefault="00E468CD" w:rsidP="002B7748">
            <w:pPr>
              <w:spacing w:before="100" w:beforeAutospacing="1" w:after="150" w:afterAutospacing="1"/>
              <w:jc w:val="center"/>
              <w:rPr>
                <w:b/>
              </w:rPr>
            </w:pPr>
            <w:r w:rsidRPr="0035203F">
              <w:rPr>
                <w:b/>
              </w:rPr>
              <w:t xml:space="preserve">Наименование, реквизиты нормативного правового акта, иного документа (с указанием наименования и реквизитов нормативного правового акта, его статьи, части или иной структурной единицы, которыми установлена </w:t>
            </w:r>
            <w:r w:rsidRPr="0035203F">
              <w:rPr>
                <w:b/>
              </w:rPr>
              <w:lastRenderedPageBreak/>
              <w:t>обязательность соблюдения такого иного документа)</w:t>
            </w:r>
          </w:p>
        </w:tc>
        <w:tc>
          <w:tcPr>
            <w:tcW w:w="3190" w:type="dxa"/>
          </w:tcPr>
          <w:p w:rsidR="00E468CD" w:rsidRPr="0035203F" w:rsidRDefault="00E468CD" w:rsidP="002B7748">
            <w:pPr>
              <w:spacing w:before="100" w:beforeAutospacing="1" w:after="150" w:afterAutospacing="1"/>
              <w:jc w:val="center"/>
              <w:rPr>
                <w:b/>
              </w:rPr>
            </w:pPr>
            <w:r w:rsidRPr="0035203F">
              <w:rPr>
                <w:b/>
              </w:rPr>
              <w:lastRenderedPageBreak/>
              <w:t>Статьи, части или иные структурные единицы нормативного правового акта, иного документа, содержащие обязательные требования, требования, установленные муниципальными правовыми актами</w:t>
            </w:r>
          </w:p>
        </w:tc>
        <w:tc>
          <w:tcPr>
            <w:tcW w:w="3191" w:type="dxa"/>
          </w:tcPr>
          <w:p w:rsidR="00E468CD" w:rsidRPr="0035203F" w:rsidRDefault="00E468CD" w:rsidP="002B7748">
            <w:pPr>
              <w:spacing w:before="100" w:beforeAutospacing="1" w:after="150" w:afterAutospacing="1"/>
              <w:jc w:val="center"/>
              <w:rPr>
                <w:b/>
              </w:rPr>
            </w:pPr>
            <w:proofErr w:type="gramStart"/>
            <w:r w:rsidRPr="0035203F">
              <w:rPr>
                <w:b/>
              </w:rPr>
              <w:t>Описание круга лиц, и (или) видов деятельности, и (или) перечня объектов, в отношении которых применяются обязательные требования, требования, установленные муниципальными правовыми актами</w:t>
            </w:r>
            <w:proofErr w:type="gramEnd"/>
          </w:p>
        </w:tc>
      </w:tr>
      <w:tr w:rsidR="00E468CD" w:rsidRPr="0035203F" w:rsidTr="002B7748">
        <w:tc>
          <w:tcPr>
            <w:tcW w:w="3190" w:type="dxa"/>
          </w:tcPr>
          <w:p w:rsidR="00E468CD" w:rsidRPr="00A40D39" w:rsidRDefault="00E468CD" w:rsidP="002B7748">
            <w:pPr>
              <w:spacing w:before="100" w:beforeAutospacing="1" w:after="100" w:afterAutospacing="1"/>
            </w:pPr>
            <w:r w:rsidRPr="00A40D39">
              <w:lastRenderedPageBreak/>
              <w:t>Закон Забайкальского края от 01.04.2009 № 152-ЗЗК «О регулировании земельных отношений на территории Забайкальского края»</w:t>
            </w:r>
          </w:p>
        </w:tc>
        <w:tc>
          <w:tcPr>
            <w:tcW w:w="3190" w:type="dxa"/>
          </w:tcPr>
          <w:p w:rsidR="00E468CD" w:rsidRDefault="00E468CD" w:rsidP="002B7748">
            <w:pPr>
              <w:spacing w:before="100" w:beforeAutospacing="1" w:after="100" w:afterAutospacing="1"/>
            </w:pPr>
            <w:r w:rsidRPr="00BC085A">
              <w:t>в полном объеме</w:t>
            </w:r>
          </w:p>
        </w:tc>
        <w:tc>
          <w:tcPr>
            <w:tcW w:w="3191" w:type="dxa"/>
          </w:tcPr>
          <w:p w:rsidR="00E468CD" w:rsidRDefault="00E468CD" w:rsidP="002B7748">
            <w:pPr>
              <w:spacing w:before="100" w:beforeAutospacing="1" w:after="100" w:afterAutospacing="1"/>
            </w:pPr>
            <w:r w:rsidRPr="00B34C71">
              <w:t>юридические лица, индивидуальные предприниматели, иные физические лица, использующие земельные участки</w:t>
            </w:r>
          </w:p>
        </w:tc>
      </w:tr>
      <w:tr w:rsidR="00E468CD" w:rsidRPr="0035203F" w:rsidTr="002B7748">
        <w:tc>
          <w:tcPr>
            <w:tcW w:w="3190" w:type="dxa"/>
          </w:tcPr>
          <w:p w:rsidR="00E468CD" w:rsidRPr="00A40D39" w:rsidRDefault="00E468CD" w:rsidP="002B7748">
            <w:pPr>
              <w:spacing w:before="100" w:beforeAutospacing="1" w:after="100" w:afterAutospacing="1"/>
            </w:pPr>
            <w:r w:rsidRPr="00A40D39">
              <w:t xml:space="preserve">Постановление Правительства Забайкальского края от 16.02.2015 </w:t>
            </w:r>
            <w:r>
              <w:t>№</w:t>
            </w:r>
            <w:r w:rsidRPr="00A40D39">
              <w:t xml:space="preserve"> 50 "Об утверждении Порядка осуществления муниципального земельного контроля на территории муниципальных образований Забайкальского края"</w:t>
            </w:r>
          </w:p>
        </w:tc>
        <w:tc>
          <w:tcPr>
            <w:tcW w:w="3190" w:type="dxa"/>
          </w:tcPr>
          <w:p w:rsidR="00E468CD" w:rsidRDefault="00E468CD" w:rsidP="002B7748">
            <w:pPr>
              <w:spacing w:before="100" w:beforeAutospacing="1" w:after="100" w:afterAutospacing="1"/>
            </w:pPr>
            <w:r w:rsidRPr="00BC085A">
              <w:t>в полном объеме</w:t>
            </w:r>
          </w:p>
        </w:tc>
        <w:tc>
          <w:tcPr>
            <w:tcW w:w="3191" w:type="dxa"/>
          </w:tcPr>
          <w:p w:rsidR="00E468CD" w:rsidRDefault="00E468CD" w:rsidP="002B7748">
            <w:pPr>
              <w:spacing w:before="100" w:beforeAutospacing="1" w:after="100" w:afterAutospacing="1"/>
            </w:pPr>
            <w:r w:rsidRPr="00B34C71">
              <w:t>юридические лица, индивидуальные предприниматели, иные физические лица, использующие земельные участки</w:t>
            </w:r>
          </w:p>
        </w:tc>
      </w:tr>
    </w:tbl>
    <w:p w:rsidR="00E468CD" w:rsidRDefault="00E468CD" w:rsidP="00E468CD">
      <w:pPr>
        <w:jc w:val="center"/>
        <w:rPr>
          <w:b/>
        </w:rPr>
      </w:pPr>
    </w:p>
    <w:p w:rsidR="00E468CD" w:rsidRPr="0035203F" w:rsidRDefault="00E468CD" w:rsidP="00E468CD">
      <w:pPr>
        <w:jc w:val="center"/>
        <w:rPr>
          <w:b/>
          <w:sz w:val="28"/>
          <w:szCs w:val="28"/>
        </w:rPr>
      </w:pPr>
      <w:r w:rsidRPr="0035203F">
        <w:rPr>
          <w:b/>
          <w:sz w:val="28"/>
          <w:szCs w:val="28"/>
        </w:rPr>
        <w:t>Муниципальные нормативные правовые акты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E468CD" w:rsidRPr="0035203F" w:rsidTr="002B7748">
        <w:tc>
          <w:tcPr>
            <w:tcW w:w="3190" w:type="dxa"/>
          </w:tcPr>
          <w:p w:rsidR="00E468CD" w:rsidRPr="0035203F" w:rsidRDefault="00E468CD" w:rsidP="002B7748">
            <w:pPr>
              <w:spacing w:before="100" w:beforeAutospacing="1" w:after="150" w:afterAutospacing="1"/>
              <w:jc w:val="center"/>
              <w:rPr>
                <w:b/>
              </w:rPr>
            </w:pPr>
            <w:r w:rsidRPr="0035203F">
              <w:rPr>
                <w:b/>
              </w:rPr>
              <w:t>Наименование, реквизиты нормативного правового акта, иного документа (с указанием наименования и реквизитов нормативного правового акта, его статьи, части или иной структурной единицы, которыми установлена обязательность соблюдения такого иного документа)</w:t>
            </w:r>
          </w:p>
        </w:tc>
        <w:tc>
          <w:tcPr>
            <w:tcW w:w="3190" w:type="dxa"/>
          </w:tcPr>
          <w:p w:rsidR="00E468CD" w:rsidRPr="0035203F" w:rsidRDefault="00E468CD" w:rsidP="002B7748">
            <w:pPr>
              <w:spacing w:before="100" w:beforeAutospacing="1" w:after="150" w:afterAutospacing="1"/>
              <w:jc w:val="center"/>
              <w:rPr>
                <w:b/>
              </w:rPr>
            </w:pPr>
            <w:r w:rsidRPr="0035203F">
              <w:rPr>
                <w:b/>
              </w:rPr>
              <w:t>Статьи, части или иные структурные единицы нормативного правового акта, иного документа, содержащие обязательные требования, требования, установленные муниципальными правовыми актами</w:t>
            </w:r>
          </w:p>
        </w:tc>
        <w:tc>
          <w:tcPr>
            <w:tcW w:w="3191" w:type="dxa"/>
          </w:tcPr>
          <w:p w:rsidR="00E468CD" w:rsidRPr="0035203F" w:rsidRDefault="00E468CD" w:rsidP="002B7748">
            <w:pPr>
              <w:spacing w:before="100" w:beforeAutospacing="1" w:after="150" w:afterAutospacing="1"/>
              <w:jc w:val="center"/>
              <w:rPr>
                <w:b/>
              </w:rPr>
            </w:pPr>
            <w:proofErr w:type="gramStart"/>
            <w:r w:rsidRPr="0035203F">
              <w:rPr>
                <w:b/>
              </w:rPr>
              <w:t>Описание круга лиц, и (или) видов деятельности, и (или) перечня объектов, в отношении которых применяются обязательные требования, требования, установленные муниципальными правовыми актами</w:t>
            </w:r>
            <w:proofErr w:type="gramEnd"/>
          </w:p>
        </w:tc>
      </w:tr>
      <w:tr w:rsidR="00E468CD" w:rsidRPr="0035203F" w:rsidTr="002B7748">
        <w:tc>
          <w:tcPr>
            <w:tcW w:w="3190" w:type="dxa"/>
          </w:tcPr>
          <w:p w:rsidR="00E468CD" w:rsidRPr="00A40D39" w:rsidRDefault="00DF778D" w:rsidP="00DF778D">
            <w:pPr>
              <w:spacing w:before="100" w:beforeAutospacing="1" w:after="100" w:afterAutospacing="1"/>
            </w:pPr>
            <w:r>
              <w:t xml:space="preserve">Решение Совета Краснокаменского муниципального округа Забайкальского края от 27 марта 2025 года № 41 «Об утверждении Положения о муниципальном земельном контроле на территории Краснокаменского муниципального округа Забайкальского края» </w:t>
            </w:r>
          </w:p>
        </w:tc>
        <w:tc>
          <w:tcPr>
            <w:tcW w:w="3190" w:type="dxa"/>
          </w:tcPr>
          <w:p w:rsidR="00E468CD" w:rsidRDefault="00E468CD" w:rsidP="002B7748">
            <w:pPr>
              <w:spacing w:before="100" w:beforeAutospacing="1" w:after="100" w:afterAutospacing="1"/>
            </w:pPr>
            <w:r w:rsidRPr="00BC085A">
              <w:t>в полном объеме</w:t>
            </w:r>
          </w:p>
        </w:tc>
        <w:tc>
          <w:tcPr>
            <w:tcW w:w="3191" w:type="dxa"/>
          </w:tcPr>
          <w:p w:rsidR="00E468CD" w:rsidRDefault="00E468CD" w:rsidP="002B7748">
            <w:pPr>
              <w:spacing w:before="100" w:beforeAutospacing="1" w:after="100" w:afterAutospacing="1"/>
            </w:pPr>
            <w:r w:rsidRPr="00B34C71">
              <w:t>юридические лица, индивидуальные предприниматели, иные физические лица, использующие земельные участки</w:t>
            </w:r>
          </w:p>
        </w:tc>
      </w:tr>
    </w:tbl>
    <w:p w:rsidR="00E468CD" w:rsidRPr="00A40D39" w:rsidRDefault="00E468CD" w:rsidP="00E468CD">
      <w:pPr>
        <w:jc w:val="center"/>
        <w:rPr>
          <w:b/>
        </w:rPr>
      </w:pPr>
    </w:p>
    <w:p w:rsidR="00E468CD" w:rsidRDefault="00E468CD" w:rsidP="00E468CD">
      <w:pPr>
        <w:shd w:val="clear" w:color="auto" w:fill="FFFFFF"/>
        <w:rPr>
          <w:rFonts w:ascii="Helvetica" w:hAnsi="Helvetica"/>
          <w:color w:val="333333"/>
          <w:sz w:val="26"/>
          <w:szCs w:val="26"/>
        </w:rPr>
      </w:pPr>
      <w:r>
        <w:rPr>
          <w:rFonts w:ascii="Helvetica" w:hAnsi="Helvetica"/>
          <w:color w:val="333333"/>
          <w:sz w:val="26"/>
          <w:szCs w:val="26"/>
        </w:rPr>
        <w:t> </w:t>
      </w:r>
    </w:p>
    <w:sectPr w:rsidR="00E468CD" w:rsidSect="00490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468CD"/>
    <w:rsid w:val="002B468B"/>
    <w:rsid w:val="00490DEF"/>
    <w:rsid w:val="00517444"/>
    <w:rsid w:val="00DF778D"/>
    <w:rsid w:val="00E468CD"/>
    <w:rsid w:val="00E63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7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135756" TargetMode="External"/><Relationship Id="rId4" Type="http://schemas.openxmlformats.org/officeDocument/2006/relationships/hyperlink" Target="http://docs.cntd.ru/document/9018076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TyukavkinaAA</dc:creator>
  <cp:lastModifiedBy>OvchinnikovDN</cp:lastModifiedBy>
  <cp:revision>2</cp:revision>
  <dcterms:created xsi:type="dcterms:W3CDTF">2025-12-10T08:06:00Z</dcterms:created>
  <dcterms:modified xsi:type="dcterms:W3CDTF">2025-12-11T03:45:00Z</dcterms:modified>
</cp:coreProperties>
</file>