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A63" w:rsidRDefault="003B3A63" w:rsidP="003B3A63">
      <w:pPr>
        <w:jc w:val="center"/>
        <w:rPr>
          <w:b/>
          <w:sz w:val="32"/>
          <w:szCs w:val="32"/>
        </w:rPr>
      </w:pPr>
      <w:r w:rsidRPr="00F83E0C">
        <w:rPr>
          <w:b/>
          <w:sz w:val="32"/>
          <w:szCs w:val="32"/>
        </w:rPr>
        <w:t>Российская Федерация</w:t>
      </w:r>
    </w:p>
    <w:p w:rsidR="003D6532" w:rsidRPr="00F83E0C" w:rsidRDefault="003D6532" w:rsidP="003B3A63">
      <w:pPr>
        <w:jc w:val="center"/>
        <w:rPr>
          <w:b/>
          <w:sz w:val="32"/>
          <w:szCs w:val="32"/>
        </w:rPr>
      </w:pPr>
    </w:p>
    <w:p w:rsidR="003B3A63" w:rsidRPr="00F83E0C" w:rsidRDefault="003B3A63" w:rsidP="003B3A63">
      <w:pPr>
        <w:pStyle w:val="af2"/>
        <w:rPr>
          <w:szCs w:val="32"/>
        </w:rPr>
      </w:pPr>
      <w:r w:rsidRPr="00F83E0C">
        <w:rPr>
          <w:szCs w:val="32"/>
        </w:rPr>
        <w:t>Администрация Краснокаменского муниципального округа</w:t>
      </w:r>
    </w:p>
    <w:p w:rsidR="003B3A63" w:rsidRPr="00F83E0C" w:rsidRDefault="003B3A63" w:rsidP="003B3A63">
      <w:pPr>
        <w:pStyle w:val="af2"/>
        <w:spacing w:line="480" w:lineRule="auto"/>
        <w:rPr>
          <w:szCs w:val="32"/>
        </w:rPr>
      </w:pPr>
      <w:r w:rsidRPr="00F83E0C">
        <w:rPr>
          <w:szCs w:val="32"/>
        </w:rPr>
        <w:t>Забайкальского края</w:t>
      </w:r>
    </w:p>
    <w:p w:rsidR="003B3A63" w:rsidRPr="00F83E0C" w:rsidRDefault="004A6AB7" w:rsidP="003B3A63">
      <w:pPr>
        <w:pStyle w:val="af2"/>
        <w:spacing w:line="480" w:lineRule="auto"/>
        <w:rPr>
          <w:szCs w:val="32"/>
        </w:rPr>
      </w:pPr>
      <w:r>
        <w:rPr>
          <w:szCs w:val="32"/>
        </w:rPr>
        <w:t>ПОСТАНОВЛЕНИЕ</w:t>
      </w:r>
    </w:p>
    <w:p w:rsidR="00307DD4" w:rsidRPr="000C5AA1" w:rsidRDefault="00307DD4" w:rsidP="00307DD4">
      <w:pPr>
        <w:tabs>
          <w:tab w:val="left" w:pos="8364"/>
        </w:tabs>
        <w:spacing w:after="160" w:line="480" w:lineRule="auto"/>
        <w:jc w:val="both"/>
        <w:rPr>
          <w:color w:val="000000" w:themeColor="text1"/>
          <w:sz w:val="28"/>
          <w:szCs w:val="28"/>
          <w:u w:val="single"/>
        </w:rPr>
      </w:pPr>
      <w:r w:rsidRPr="000C5AA1">
        <w:rPr>
          <w:color w:val="000000" w:themeColor="text1"/>
          <w:sz w:val="28"/>
          <w:szCs w:val="28"/>
        </w:rPr>
        <w:t xml:space="preserve">«22» </w:t>
      </w:r>
      <w:proofErr w:type="gramStart"/>
      <w:r w:rsidRPr="000C5AA1">
        <w:rPr>
          <w:color w:val="000000" w:themeColor="text1"/>
          <w:sz w:val="28"/>
          <w:szCs w:val="28"/>
        </w:rPr>
        <w:t>декабря  2025</w:t>
      </w:r>
      <w:proofErr w:type="gramEnd"/>
      <w:r w:rsidRPr="000C5AA1">
        <w:rPr>
          <w:color w:val="000000" w:themeColor="text1"/>
          <w:sz w:val="28"/>
          <w:szCs w:val="28"/>
        </w:rPr>
        <w:t xml:space="preserve"> года</w:t>
      </w:r>
      <w:r w:rsidRPr="000C5AA1">
        <w:rPr>
          <w:color w:val="000000" w:themeColor="text1"/>
          <w:sz w:val="28"/>
          <w:szCs w:val="28"/>
        </w:rPr>
        <w:tab/>
        <w:t>№ 26</w:t>
      </w:r>
      <w:r>
        <w:rPr>
          <w:color w:val="000000" w:themeColor="text1"/>
          <w:sz w:val="28"/>
          <w:szCs w:val="28"/>
        </w:rPr>
        <w:t>1</w:t>
      </w:r>
    </w:p>
    <w:p w:rsidR="003B3A63" w:rsidRPr="00F83E0C" w:rsidRDefault="003B3A63" w:rsidP="003B3A63">
      <w:pPr>
        <w:tabs>
          <w:tab w:val="left" w:pos="8364"/>
        </w:tabs>
        <w:jc w:val="both"/>
        <w:rPr>
          <w:sz w:val="28"/>
          <w:szCs w:val="28"/>
          <w:u w:val="single"/>
        </w:rPr>
      </w:pPr>
    </w:p>
    <w:p w:rsidR="003B3A63" w:rsidRDefault="003B3A63" w:rsidP="003B3A63">
      <w:pPr>
        <w:tabs>
          <w:tab w:val="left" w:pos="4305"/>
        </w:tabs>
        <w:spacing w:line="480" w:lineRule="auto"/>
        <w:jc w:val="center"/>
        <w:rPr>
          <w:b/>
        </w:rPr>
      </w:pPr>
      <w:r w:rsidRPr="00F83E0C">
        <w:rPr>
          <w:b/>
        </w:rPr>
        <w:t>г. Краснокаменск</w:t>
      </w:r>
    </w:p>
    <w:p w:rsidR="003B3A63" w:rsidRDefault="003B3A63" w:rsidP="003B3A63">
      <w:pPr>
        <w:pStyle w:val="10"/>
        <w:keepNext/>
        <w:keepLines/>
        <w:shd w:val="clear" w:color="auto" w:fill="auto"/>
        <w:spacing w:before="0" w:after="320" w:line="322" w:lineRule="exact"/>
        <w:jc w:val="center"/>
      </w:pPr>
      <w:bookmarkStart w:id="0" w:name="bookmark2"/>
      <w:r>
        <w:rPr>
          <w:color w:val="000000"/>
          <w:lang w:eastAsia="ru-RU" w:bidi="ru-RU"/>
        </w:rPr>
        <w:t>Об утверждении Порядка формирования и ведения реестра</w:t>
      </w:r>
      <w:r>
        <w:rPr>
          <w:color w:val="000000"/>
          <w:lang w:eastAsia="ru-RU" w:bidi="ru-RU"/>
        </w:rPr>
        <w:br/>
        <w:t>межведомственных и внутриведомственных процессов в</w:t>
      </w:r>
      <w:r>
        <w:rPr>
          <w:color w:val="000000"/>
          <w:lang w:eastAsia="ru-RU" w:bidi="ru-RU"/>
        </w:rPr>
        <w:br/>
      </w:r>
      <w:proofErr w:type="gramStart"/>
      <w:r>
        <w:rPr>
          <w:color w:val="000000"/>
          <w:lang w:eastAsia="ru-RU" w:bidi="ru-RU"/>
        </w:rPr>
        <w:t xml:space="preserve">администрации  </w:t>
      </w:r>
      <w:bookmarkEnd w:id="0"/>
      <w:r>
        <w:rPr>
          <w:color w:val="000000"/>
          <w:lang w:eastAsia="ru-RU" w:bidi="ru-RU"/>
        </w:rPr>
        <w:t>Краснокаменского</w:t>
      </w:r>
      <w:proofErr w:type="gramEnd"/>
      <w:r>
        <w:rPr>
          <w:color w:val="000000"/>
          <w:lang w:eastAsia="ru-RU" w:bidi="ru-RU"/>
        </w:rPr>
        <w:t xml:space="preserve"> муниципального округа Забайкальского края</w:t>
      </w:r>
    </w:p>
    <w:p w:rsidR="003D6532" w:rsidRDefault="003D6532" w:rsidP="003D6532">
      <w:pPr>
        <w:pStyle w:val="40"/>
        <w:shd w:val="clear" w:color="auto" w:fill="auto"/>
        <w:tabs>
          <w:tab w:val="left" w:pos="1047"/>
        </w:tabs>
        <w:spacing w:before="0" w:after="0" w:line="322" w:lineRule="exact"/>
        <w:ind w:firstLine="709"/>
      </w:pPr>
      <w:r>
        <w:t xml:space="preserve">В целях реализации инициативы социально-экономического развития Российской Федерации «Государство для людей», утвержденной </w:t>
      </w:r>
      <w:r w:rsidR="00D550A6">
        <w:t>р</w:t>
      </w:r>
      <w:r>
        <w:t xml:space="preserve">аспоряжением Правительства Российской Федерации от 06.10.2021 № 2816-р, организации работы по внедрению принципов и стандартов </w:t>
      </w:r>
      <w:proofErr w:type="spellStart"/>
      <w:r>
        <w:t>клиентоцентричности</w:t>
      </w:r>
      <w:proofErr w:type="spellEnd"/>
      <w:r>
        <w:t xml:space="preserve"> в деятельность</w:t>
      </w:r>
      <w:r w:rsidR="00A06CAB">
        <w:t xml:space="preserve"> администрации Краснокаменского муниципального округа Забайкальского края</w:t>
      </w:r>
      <w:r>
        <w:t xml:space="preserve">, </w:t>
      </w:r>
      <w:r w:rsidRPr="00D2020F">
        <w:t>руководствуясь ст. 37 Устава Краснокаменского муниципального округа Забайкальского</w:t>
      </w:r>
      <w:r>
        <w:t xml:space="preserve"> края</w:t>
      </w:r>
      <w:r w:rsidRPr="00D2020F">
        <w:t xml:space="preserve">, </w:t>
      </w:r>
      <w:r w:rsidRPr="002F7EFD">
        <w:t>администрация Краснокаменского муниципального округа Забайкальского края</w:t>
      </w:r>
    </w:p>
    <w:p w:rsidR="003D6532" w:rsidRDefault="003D6532" w:rsidP="003D6532">
      <w:pPr>
        <w:pStyle w:val="40"/>
        <w:shd w:val="clear" w:color="auto" w:fill="auto"/>
        <w:tabs>
          <w:tab w:val="left" w:pos="1047"/>
        </w:tabs>
        <w:spacing w:before="0" w:after="0" w:line="322" w:lineRule="exact"/>
      </w:pPr>
      <w:r w:rsidRPr="006B6C56">
        <w:t>ПОСТАНОВЛЯЕТ:</w:t>
      </w:r>
    </w:p>
    <w:p w:rsidR="00770B3F" w:rsidRPr="00770B3F" w:rsidRDefault="003B3A63" w:rsidP="00770B3F">
      <w:pPr>
        <w:tabs>
          <w:tab w:val="left" w:pos="4039"/>
        </w:tabs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770B3F">
        <w:rPr>
          <w:bCs/>
          <w:color w:val="000000"/>
          <w:sz w:val="28"/>
          <w:szCs w:val="28"/>
          <w:lang w:bidi="ru-RU"/>
        </w:rPr>
        <w:t>1. Утвердить Порядок формирования и ведения реестра</w:t>
      </w:r>
      <w:r w:rsidRPr="00770B3F">
        <w:rPr>
          <w:bCs/>
          <w:color w:val="000000"/>
          <w:sz w:val="28"/>
          <w:szCs w:val="28"/>
          <w:lang w:bidi="ru-RU"/>
        </w:rPr>
        <w:br/>
        <w:t>межведомственных и внутриведомственных процессов в администрации Краснокаменского муниципального округа Забайк</w:t>
      </w:r>
      <w:r w:rsidR="003D6532">
        <w:rPr>
          <w:bCs/>
          <w:color w:val="000000"/>
          <w:sz w:val="28"/>
          <w:szCs w:val="28"/>
          <w:lang w:bidi="ru-RU"/>
        </w:rPr>
        <w:t>альского края в соответствии с п</w:t>
      </w:r>
      <w:r w:rsidRPr="00770B3F">
        <w:rPr>
          <w:bCs/>
          <w:color w:val="000000"/>
          <w:sz w:val="28"/>
          <w:szCs w:val="28"/>
          <w:lang w:bidi="ru-RU"/>
        </w:rPr>
        <w:t xml:space="preserve">риложением № 1 к настоящему </w:t>
      </w:r>
      <w:r w:rsidR="0051316A">
        <w:rPr>
          <w:bCs/>
          <w:color w:val="000000"/>
          <w:sz w:val="28"/>
          <w:szCs w:val="28"/>
          <w:lang w:bidi="ru-RU"/>
        </w:rPr>
        <w:t>постановлению</w:t>
      </w:r>
      <w:r w:rsidRPr="00770B3F">
        <w:rPr>
          <w:bCs/>
          <w:color w:val="000000"/>
          <w:sz w:val="28"/>
          <w:szCs w:val="28"/>
          <w:lang w:bidi="ru-RU"/>
        </w:rPr>
        <w:t>.</w:t>
      </w:r>
    </w:p>
    <w:p w:rsidR="00770B3F" w:rsidRDefault="003B3A63" w:rsidP="00770B3F">
      <w:pPr>
        <w:tabs>
          <w:tab w:val="left" w:pos="4039"/>
        </w:tabs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770B3F">
        <w:rPr>
          <w:bCs/>
          <w:color w:val="000000"/>
          <w:sz w:val="28"/>
          <w:szCs w:val="28"/>
          <w:lang w:bidi="ru-RU"/>
        </w:rPr>
        <w:t xml:space="preserve">2. Утвердить реестр межведомственных и внутриведомственных процессов в администрации Краснокаменского муниципального округа Забайкальского края </w:t>
      </w:r>
      <w:r w:rsidR="00A0113D">
        <w:rPr>
          <w:bCs/>
          <w:color w:val="000000"/>
          <w:sz w:val="28"/>
          <w:szCs w:val="28"/>
          <w:lang w:bidi="ru-RU"/>
        </w:rPr>
        <w:t xml:space="preserve">(далее - </w:t>
      </w:r>
      <w:r w:rsidR="004C6241">
        <w:rPr>
          <w:bCs/>
          <w:color w:val="000000"/>
          <w:sz w:val="28"/>
          <w:szCs w:val="28"/>
          <w:lang w:bidi="ru-RU"/>
        </w:rPr>
        <w:t>р</w:t>
      </w:r>
      <w:r w:rsidR="00A0113D">
        <w:rPr>
          <w:bCs/>
          <w:color w:val="000000"/>
          <w:sz w:val="28"/>
          <w:szCs w:val="28"/>
          <w:lang w:bidi="ru-RU"/>
        </w:rPr>
        <w:t xml:space="preserve">еестр) </w:t>
      </w:r>
      <w:r w:rsidRPr="00770B3F">
        <w:rPr>
          <w:bCs/>
          <w:color w:val="000000"/>
          <w:sz w:val="28"/>
          <w:szCs w:val="28"/>
          <w:lang w:bidi="ru-RU"/>
        </w:rPr>
        <w:t xml:space="preserve">в соответствии с </w:t>
      </w:r>
      <w:r w:rsidR="004C6241">
        <w:rPr>
          <w:bCs/>
          <w:color w:val="000000"/>
          <w:sz w:val="28"/>
          <w:szCs w:val="28"/>
          <w:lang w:bidi="ru-RU"/>
        </w:rPr>
        <w:t>п</w:t>
      </w:r>
      <w:r w:rsidRPr="00770B3F">
        <w:rPr>
          <w:bCs/>
          <w:color w:val="000000"/>
          <w:sz w:val="28"/>
          <w:szCs w:val="28"/>
          <w:lang w:bidi="ru-RU"/>
        </w:rPr>
        <w:t xml:space="preserve">риложением № 2 к настоящему </w:t>
      </w:r>
      <w:r w:rsidR="004C6241">
        <w:rPr>
          <w:bCs/>
          <w:color w:val="000000"/>
          <w:sz w:val="28"/>
          <w:szCs w:val="28"/>
          <w:lang w:bidi="ru-RU"/>
        </w:rPr>
        <w:t>п</w:t>
      </w:r>
      <w:r w:rsidR="0051316A">
        <w:rPr>
          <w:bCs/>
          <w:color w:val="000000"/>
          <w:sz w:val="28"/>
          <w:szCs w:val="28"/>
          <w:lang w:bidi="ru-RU"/>
        </w:rPr>
        <w:t>остановлению</w:t>
      </w:r>
      <w:r w:rsidRPr="00770B3F">
        <w:rPr>
          <w:bCs/>
          <w:color w:val="000000"/>
          <w:sz w:val="28"/>
          <w:szCs w:val="28"/>
          <w:lang w:bidi="ru-RU"/>
        </w:rPr>
        <w:t>.</w:t>
      </w:r>
    </w:p>
    <w:p w:rsidR="004C6241" w:rsidRDefault="004C6241" w:rsidP="004C6241">
      <w:pPr>
        <w:tabs>
          <w:tab w:val="left" w:pos="4039"/>
        </w:tabs>
        <w:ind w:firstLine="709"/>
        <w:jc w:val="both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3</w:t>
      </w:r>
      <w:r w:rsidRPr="00770B3F">
        <w:rPr>
          <w:bCs/>
          <w:color w:val="000000"/>
          <w:sz w:val="28"/>
          <w:szCs w:val="28"/>
          <w:lang w:bidi="ru-RU"/>
        </w:rPr>
        <w:t xml:space="preserve">. </w:t>
      </w:r>
      <w:r w:rsidRPr="00A0113D">
        <w:rPr>
          <w:bCs/>
          <w:color w:val="000000"/>
          <w:sz w:val="28"/>
          <w:szCs w:val="28"/>
          <w:lang w:bidi="ru-RU"/>
        </w:rPr>
        <w:t xml:space="preserve">Назначить ответственным за формирование и ведение </w:t>
      </w:r>
      <w:r>
        <w:rPr>
          <w:bCs/>
          <w:color w:val="000000"/>
          <w:sz w:val="28"/>
          <w:szCs w:val="28"/>
          <w:lang w:bidi="ru-RU"/>
        </w:rPr>
        <w:t>р</w:t>
      </w:r>
      <w:r w:rsidRPr="00A0113D">
        <w:rPr>
          <w:bCs/>
          <w:color w:val="000000"/>
          <w:sz w:val="28"/>
          <w:szCs w:val="28"/>
          <w:lang w:bidi="ru-RU"/>
        </w:rPr>
        <w:t>еестра Истомину Алёну Анатольевну начальника отдела экономики, торговли, закупок администрации Краснокаменского муниципального округа Забайкальского края.</w:t>
      </w:r>
    </w:p>
    <w:p w:rsidR="004C6241" w:rsidRDefault="004C6241" w:rsidP="00307DD4">
      <w:pPr>
        <w:tabs>
          <w:tab w:val="left" w:pos="4039"/>
        </w:tabs>
        <w:ind w:firstLine="709"/>
        <w:jc w:val="both"/>
        <w:rPr>
          <w:kern w:val="28"/>
          <w:sz w:val="28"/>
          <w:szCs w:val="28"/>
        </w:rPr>
      </w:pPr>
      <w:r>
        <w:rPr>
          <w:bCs/>
          <w:color w:val="000000"/>
          <w:sz w:val="28"/>
          <w:szCs w:val="28"/>
          <w:lang w:bidi="ru-RU"/>
        </w:rPr>
        <w:t>4</w:t>
      </w:r>
      <w:r w:rsidR="00551EF3" w:rsidRPr="00770B3F">
        <w:rPr>
          <w:bCs/>
          <w:color w:val="000000"/>
          <w:sz w:val="28"/>
          <w:szCs w:val="28"/>
          <w:lang w:bidi="ru-RU"/>
        </w:rPr>
        <w:t xml:space="preserve">. Руководителям </w:t>
      </w:r>
      <w:r>
        <w:rPr>
          <w:bCs/>
          <w:color w:val="000000"/>
          <w:sz w:val="28"/>
          <w:szCs w:val="28"/>
          <w:lang w:bidi="ru-RU"/>
        </w:rPr>
        <w:t xml:space="preserve">отраслевых (функциональных) органов и </w:t>
      </w:r>
      <w:r w:rsidR="00551EF3" w:rsidRPr="00770B3F">
        <w:rPr>
          <w:bCs/>
          <w:color w:val="000000"/>
          <w:sz w:val="28"/>
          <w:szCs w:val="28"/>
          <w:lang w:bidi="ru-RU"/>
        </w:rPr>
        <w:t>структурны</w:t>
      </w:r>
      <w:r w:rsidR="00FD5B66">
        <w:rPr>
          <w:bCs/>
          <w:color w:val="000000"/>
          <w:sz w:val="28"/>
          <w:szCs w:val="28"/>
          <w:lang w:bidi="ru-RU"/>
        </w:rPr>
        <w:t>х</w:t>
      </w:r>
      <w:r w:rsidR="00551EF3" w:rsidRPr="00770B3F">
        <w:rPr>
          <w:bCs/>
          <w:color w:val="000000"/>
          <w:sz w:val="28"/>
          <w:szCs w:val="28"/>
          <w:lang w:bidi="ru-RU"/>
        </w:rPr>
        <w:t xml:space="preserve"> подразделени</w:t>
      </w:r>
      <w:r w:rsidR="00FD5B66">
        <w:rPr>
          <w:bCs/>
          <w:color w:val="000000"/>
          <w:sz w:val="28"/>
          <w:szCs w:val="28"/>
          <w:lang w:bidi="ru-RU"/>
        </w:rPr>
        <w:t>й</w:t>
      </w:r>
      <w:r w:rsidR="00551EF3" w:rsidRPr="00770B3F">
        <w:rPr>
          <w:bCs/>
          <w:color w:val="000000"/>
          <w:sz w:val="28"/>
          <w:szCs w:val="28"/>
          <w:lang w:bidi="ru-RU"/>
        </w:rPr>
        <w:t xml:space="preserve"> администрации Краснокаменского муниципального округа Забайкальского края </w:t>
      </w:r>
      <w:r w:rsidR="00BF7719">
        <w:rPr>
          <w:bCs/>
          <w:color w:val="000000"/>
          <w:sz w:val="28"/>
          <w:szCs w:val="28"/>
          <w:lang w:bidi="ru-RU"/>
        </w:rPr>
        <w:t xml:space="preserve">(далее - структурные подразделения администрации) </w:t>
      </w:r>
      <w:r w:rsidR="00551EF3" w:rsidRPr="00770B3F">
        <w:rPr>
          <w:bCs/>
          <w:color w:val="000000"/>
          <w:sz w:val="28"/>
          <w:szCs w:val="28"/>
          <w:lang w:bidi="ru-RU"/>
        </w:rPr>
        <w:t xml:space="preserve">подготовить </w:t>
      </w:r>
      <w:r>
        <w:rPr>
          <w:bCs/>
          <w:color w:val="000000"/>
          <w:sz w:val="28"/>
          <w:szCs w:val="28"/>
          <w:lang w:bidi="ru-RU"/>
        </w:rPr>
        <w:t>р</w:t>
      </w:r>
      <w:r w:rsidR="00551EF3" w:rsidRPr="00770B3F">
        <w:rPr>
          <w:bCs/>
          <w:color w:val="000000"/>
          <w:sz w:val="28"/>
          <w:szCs w:val="28"/>
          <w:lang w:bidi="ru-RU"/>
        </w:rPr>
        <w:t xml:space="preserve">еестр в части касающейся и </w:t>
      </w:r>
      <w:r w:rsidR="00551EF3" w:rsidRPr="00770B3F">
        <w:rPr>
          <w:bCs/>
          <w:color w:val="000000"/>
          <w:sz w:val="28"/>
          <w:szCs w:val="28"/>
          <w:lang w:bidi="ru-RU"/>
        </w:rPr>
        <w:lastRenderedPageBreak/>
        <w:t>направить ответственному за формирование и ведени</w:t>
      </w:r>
      <w:r>
        <w:rPr>
          <w:bCs/>
          <w:color w:val="000000"/>
          <w:sz w:val="28"/>
          <w:szCs w:val="28"/>
          <w:lang w:bidi="ru-RU"/>
        </w:rPr>
        <w:t>е</w:t>
      </w:r>
      <w:r w:rsidR="00551EF3" w:rsidRPr="00770B3F">
        <w:rPr>
          <w:bCs/>
          <w:color w:val="000000"/>
          <w:sz w:val="28"/>
          <w:szCs w:val="28"/>
          <w:lang w:bidi="ru-RU"/>
        </w:rPr>
        <w:t xml:space="preserve"> </w:t>
      </w:r>
      <w:r>
        <w:rPr>
          <w:bCs/>
          <w:color w:val="000000"/>
          <w:sz w:val="28"/>
          <w:szCs w:val="28"/>
          <w:lang w:bidi="ru-RU"/>
        </w:rPr>
        <w:t>р</w:t>
      </w:r>
      <w:r w:rsidR="00551EF3" w:rsidRPr="00770B3F">
        <w:rPr>
          <w:bCs/>
          <w:color w:val="000000"/>
          <w:sz w:val="28"/>
          <w:szCs w:val="28"/>
          <w:lang w:bidi="ru-RU"/>
        </w:rPr>
        <w:t xml:space="preserve">еестра не позднее пяти рабочих дней со дня вступления в силу настоящего </w:t>
      </w:r>
      <w:r>
        <w:rPr>
          <w:bCs/>
          <w:color w:val="000000"/>
          <w:sz w:val="28"/>
          <w:szCs w:val="28"/>
          <w:lang w:bidi="ru-RU"/>
        </w:rPr>
        <w:t>п</w:t>
      </w:r>
      <w:r w:rsidR="0051316A">
        <w:rPr>
          <w:bCs/>
          <w:color w:val="000000"/>
          <w:sz w:val="28"/>
          <w:szCs w:val="28"/>
          <w:lang w:bidi="ru-RU"/>
        </w:rPr>
        <w:t>остановления</w:t>
      </w:r>
      <w:r w:rsidR="00551EF3" w:rsidRPr="00770B3F">
        <w:rPr>
          <w:bCs/>
          <w:color w:val="000000"/>
          <w:sz w:val="28"/>
          <w:szCs w:val="28"/>
          <w:lang w:bidi="ru-RU"/>
        </w:rPr>
        <w:t>.</w:t>
      </w:r>
      <w:r w:rsidR="00307DD4">
        <w:rPr>
          <w:kern w:val="28"/>
          <w:sz w:val="28"/>
          <w:szCs w:val="28"/>
        </w:rPr>
        <w:t xml:space="preserve"> </w:t>
      </w:r>
    </w:p>
    <w:p w:rsidR="004C6241" w:rsidRPr="004C6241" w:rsidRDefault="004C6241" w:rsidP="004C6241">
      <w:pPr>
        <w:tabs>
          <w:tab w:val="left" w:pos="4039"/>
        </w:tabs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770B3F">
        <w:rPr>
          <w:bCs/>
          <w:color w:val="000000"/>
          <w:sz w:val="28"/>
          <w:szCs w:val="28"/>
          <w:lang w:bidi="ru-RU"/>
        </w:rPr>
        <w:t>5. Отделу делопроизводства, контроля, архива и кадров администрации Краснокаменского муниципального округа Забайкальского края (</w:t>
      </w:r>
      <w:proofErr w:type="spellStart"/>
      <w:r w:rsidRPr="00770B3F">
        <w:rPr>
          <w:bCs/>
          <w:color w:val="000000"/>
          <w:sz w:val="28"/>
          <w:szCs w:val="28"/>
          <w:lang w:bidi="ru-RU"/>
        </w:rPr>
        <w:t>Кустова</w:t>
      </w:r>
      <w:proofErr w:type="spellEnd"/>
      <w:r w:rsidRPr="00770B3F">
        <w:rPr>
          <w:bCs/>
          <w:color w:val="000000"/>
          <w:sz w:val="28"/>
          <w:szCs w:val="28"/>
          <w:lang w:bidi="ru-RU"/>
        </w:rPr>
        <w:t xml:space="preserve"> Н.В.) обеспечить</w:t>
      </w:r>
      <w:r>
        <w:rPr>
          <w:bCs/>
          <w:color w:val="000000"/>
          <w:sz w:val="28"/>
          <w:szCs w:val="28"/>
          <w:lang w:bidi="ru-RU"/>
        </w:rPr>
        <w:t xml:space="preserve"> </w:t>
      </w:r>
      <w:r w:rsidRPr="004C6241">
        <w:rPr>
          <w:bCs/>
          <w:color w:val="000000"/>
          <w:sz w:val="28"/>
          <w:szCs w:val="28"/>
          <w:lang w:bidi="ru-RU"/>
        </w:rPr>
        <w:t xml:space="preserve">ознакомление заинтересованных должностных лиц с настоящим </w:t>
      </w:r>
      <w:r>
        <w:rPr>
          <w:bCs/>
          <w:color w:val="000000"/>
          <w:sz w:val="28"/>
          <w:szCs w:val="28"/>
          <w:lang w:bidi="ru-RU"/>
        </w:rPr>
        <w:t>п</w:t>
      </w:r>
      <w:r w:rsidRPr="004C6241">
        <w:rPr>
          <w:bCs/>
          <w:color w:val="000000"/>
          <w:sz w:val="28"/>
          <w:szCs w:val="28"/>
          <w:lang w:bidi="ru-RU"/>
        </w:rPr>
        <w:t>остановлением.</w:t>
      </w:r>
    </w:p>
    <w:p w:rsidR="004C6241" w:rsidRPr="004C6241" w:rsidRDefault="004C6241" w:rsidP="004C6241">
      <w:pPr>
        <w:tabs>
          <w:tab w:val="left" w:pos="4039"/>
        </w:tabs>
        <w:ind w:firstLine="709"/>
        <w:jc w:val="both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6</w:t>
      </w:r>
      <w:r w:rsidRPr="004C6241">
        <w:rPr>
          <w:bCs/>
          <w:color w:val="000000"/>
          <w:sz w:val="28"/>
          <w:szCs w:val="28"/>
          <w:lang w:bidi="ru-RU"/>
        </w:rPr>
        <w:t>. Настоящее постановление подлежит официальному обнародованию на официальном сайте Краснокаменского муниципального округа Забайкальского края в информационно-телекоммуникационной сети «Интернет» (</w:t>
      </w:r>
      <w:hyperlink r:id="rId7" w:history="1">
        <w:r w:rsidRPr="004C6241">
          <w:rPr>
            <w:bCs/>
            <w:color w:val="000000"/>
            <w:sz w:val="28"/>
            <w:szCs w:val="28"/>
            <w:lang w:bidi="ru-RU"/>
          </w:rPr>
          <w:t>http://adminkr.ru</w:t>
        </w:r>
      </w:hyperlink>
      <w:r w:rsidRPr="004C6241">
        <w:rPr>
          <w:bCs/>
          <w:color w:val="000000"/>
          <w:sz w:val="28"/>
          <w:szCs w:val="28"/>
          <w:lang w:bidi="ru-RU"/>
        </w:rPr>
        <w:t>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Краснокаменск, 505, Забайкальский край, Краснокаменский район, с. Ковыли, ул. Ленина, 1; Забайкальский край, Краснокаменский район, с. Соктуй-Милозан, мкр. 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Губина, 61; Забайкальский край, Краснокаменский район, с. Среднеаргунск, ул. Центральная, 13; Забайкальский край, Краснокаменский район, с. Целинный, ул. Железнодорожная, 1; Забайкальский край, Краснокаменский район, п. Юбилейный, ул. Советская, 9 и вступает в силу на следующий день после дня его официального обнародования.</w:t>
      </w:r>
    </w:p>
    <w:p w:rsidR="004C6241" w:rsidRDefault="004C6241" w:rsidP="004C6241">
      <w:pPr>
        <w:pStyle w:val="20"/>
        <w:shd w:val="clear" w:color="auto" w:fill="auto"/>
        <w:tabs>
          <w:tab w:val="left" w:pos="1070"/>
        </w:tabs>
        <w:spacing w:after="0" w:line="322" w:lineRule="exact"/>
        <w:ind w:firstLine="709"/>
        <w:rPr>
          <w:color w:val="000000"/>
          <w:lang w:eastAsia="ru-RU" w:bidi="ru-RU"/>
        </w:rPr>
      </w:pPr>
    </w:p>
    <w:p w:rsidR="004C6241" w:rsidRDefault="004C6241" w:rsidP="004C6241">
      <w:pPr>
        <w:pStyle w:val="20"/>
        <w:shd w:val="clear" w:color="auto" w:fill="auto"/>
        <w:tabs>
          <w:tab w:val="left" w:pos="1070"/>
        </w:tabs>
        <w:spacing w:after="0" w:line="322" w:lineRule="exact"/>
        <w:ind w:firstLine="709"/>
        <w:rPr>
          <w:color w:val="000000"/>
          <w:lang w:eastAsia="ru-RU" w:bidi="ru-RU"/>
        </w:rPr>
      </w:pPr>
    </w:p>
    <w:p w:rsidR="00307DD4" w:rsidRDefault="00307DD4" w:rsidP="00307DD4">
      <w:pPr>
        <w:tabs>
          <w:tab w:val="left" w:pos="709"/>
        </w:tabs>
        <w:jc w:val="both"/>
        <w:rPr>
          <w:sz w:val="28"/>
          <w:szCs w:val="28"/>
        </w:rPr>
      </w:pPr>
      <w:r>
        <w:rPr>
          <w:bCs/>
          <w:spacing w:val="-2"/>
          <w:sz w:val="28"/>
          <w:szCs w:val="28"/>
        </w:rPr>
        <w:t>Глава</w:t>
      </w:r>
      <w:r w:rsidRPr="0003093F">
        <w:rPr>
          <w:bCs/>
          <w:spacing w:val="-2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 xml:space="preserve">муниципального </w:t>
      </w:r>
      <w:proofErr w:type="gramStart"/>
      <w:r>
        <w:rPr>
          <w:bCs/>
          <w:spacing w:val="-2"/>
          <w:sz w:val="28"/>
          <w:szCs w:val="28"/>
        </w:rPr>
        <w:t xml:space="preserve">округа  </w:t>
      </w:r>
      <w:r>
        <w:rPr>
          <w:bCs/>
          <w:spacing w:val="-2"/>
          <w:sz w:val="28"/>
          <w:szCs w:val="28"/>
        </w:rPr>
        <w:tab/>
      </w:r>
      <w:proofErr w:type="gramEnd"/>
      <w:r>
        <w:rPr>
          <w:bCs/>
          <w:spacing w:val="-2"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ab/>
      </w:r>
      <w:r>
        <w:rPr>
          <w:sz w:val="28"/>
          <w:szCs w:val="28"/>
        </w:rPr>
        <w:t xml:space="preserve">                            К.А. Зверев </w:t>
      </w:r>
    </w:p>
    <w:p w:rsidR="004C6241" w:rsidRPr="003B3A63" w:rsidRDefault="004C6241" w:rsidP="004C6241">
      <w:pPr>
        <w:pStyle w:val="20"/>
        <w:shd w:val="clear" w:color="auto" w:fill="auto"/>
        <w:tabs>
          <w:tab w:val="left" w:pos="1070"/>
        </w:tabs>
        <w:spacing w:after="0" w:line="322" w:lineRule="exact"/>
        <w:ind w:firstLine="709"/>
      </w:pPr>
    </w:p>
    <w:p w:rsidR="004C6241" w:rsidRDefault="004C6241" w:rsidP="0051316A">
      <w:pPr>
        <w:ind w:right="-5"/>
        <w:jc w:val="both"/>
        <w:rPr>
          <w:kern w:val="28"/>
          <w:sz w:val="28"/>
          <w:szCs w:val="28"/>
        </w:rPr>
      </w:pPr>
    </w:p>
    <w:p w:rsidR="004C6241" w:rsidRDefault="004C6241" w:rsidP="0051316A">
      <w:pPr>
        <w:ind w:right="-5"/>
        <w:jc w:val="both"/>
        <w:rPr>
          <w:kern w:val="28"/>
          <w:sz w:val="28"/>
          <w:szCs w:val="28"/>
        </w:rPr>
      </w:pPr>
    </w:p>
    <w:p w:rsidR="004C6241" w:rsidRDefault="004C6241" w:rsidP="0051316A">
      <w:pPr>
        <w:ind w:right="-5"/>
        <w:jc w:val="both"/>
        <w:rPr>
          <w:kern w:val="28"/>
          <w:sz w:val="28"/>
          <w:szCs w:val="28"/>
        </w:rPr>
      </w:pPr>
    </w:p>
    <w:p w:rsidR="004C6241" w:rsidRDefault="004C6241" w:rsidP="0051316A">
      <w:pPr>
        <w:ind w:right="-5"/>
        <w:jc w:val="both"/>
        <w:rPr>
          <w:kern w:val="28"/>
          <w:sz w:val="28"/>
          <w:szCs w:val="28"/>
        </w:rPr>
      </w:pPr>
    </w:p>
    <w:p w:rsidR="004C6241" w:rsidRDefault="004C6241" w:rsidP="0051316A">
      <w:pPr>
        <w:ind w:right="-5"/>
        <w:jc w:val="both"/>
        <w:rPr>
          <w:kern w:val="28"/>
          <w:sz w:val="28"/>
          <w:szCs w:val="28"/>
        </w:rPr>
      </w:pPr>
    </w:p>
    <w:p w:rsidR="004C6241" w:rsidRDefault="004C6241" w:rsidP="0051316A">
      <w:pPr>
        <w:ind w:right="-5"/>
        <w:jc w:val="both"/>
        <w:rPr>
          <w:kern w:val="28"/>
          <w:sz w:val="28"/>
          <w:szCs w:val="28"/>
        </w:rPr>
      </w:pPr>
    </w:p>
    <w:p w:rsidR="004C6241" w:rsidRDefault="004C6241" w:rsidP="0051316A">
      <w:pPr>
        <w:ind w:right="-5"/>
        <w:jc w:val="both"/>
        <w:rPr>
          <w:kern w:val="28"/>
          <w:sz w:val="28"/>
          <w:szCs w:val="28"/>
        </w:rPr>
      </w:pPr>
    </w:p>
    <w:p w:rsidR="004C6241" w:rsidRDefault="004C6241" w:rsidP="0051316A">
      <w:pPr>
        <w:ind w:right="-5"/>
        <w:jc w:val="both"/>
        <w:rPr>
          <w:kern w:val="28"/>
          <w:sz w:val="28"/>
          <w:szCs w:val="28"/>
        </w:rPr>
      </w:pPr>
    </w:p>
    <w:p w:rsidR="004C6241" w:rsidRDefault="004C6241" w:rsidP="0051316A">
      <w:pPr>
        <w:ind w:right="-5"/>
        <w:jc w:val="both"/>
        <w:rPr>
          <w:kern w:val="28"/>
          <w:sz w:val="28"/>
          <w:szCs w:val="28"/>
        </w:rPr>
      </w:pPr>
    </w:p>
    <w:p w:rsidR="004C6241" w:rsidRDefault="004C6241" w:rsidP="0051316A">
      <w:pPr>
        <w:ind w:right="-5"/>
        <w:jc w:val="both"/>
        <w:rPr>
          <w:kern w:val="28"/>
          <w:sz w:val="28"/>
          <w:szCs w:val="28"/>
        </w:rPr>
      </w:pPr>
    </w:p>
    <w:p w:rsidR="004C6241" w:rsidRDefault="004C6241" w:rsidP="0051316A">
      <w:pPr>
        <w:ind w:right="-5"/>
        <w:jc w:val="both"/>
        <w:rPr>
          <w:kern w:val="28"/>
          <w:sz w:val="28"/>
          <w:szCs w:val="28"/>
        </w:rPr>
      </w:pPr>
    </w:p>
    <w:p w:rsidR="004C6241" w:rsidRDefault="004C6241" w:rsidP="0051316A">
      <w:pPr>
        <w:ind w:right="-5"/>
        <w:jc w:val="both"/>
        <w:rPr>
          <w:kern w:val="28"/>
          <w:sz w:val="28"/>
          <w:szCs w:val="28"/>
        </w:rPr>
      </w:pPr>
    </w:p>
    <w:p w:rsidR="004C6241" w:rsidRDefault="004C6241" w:rsidP="0051316A">
      <w:pPr>
        <w:ind w:right="-5"/>
        <w:jc w:val="both"/>
        <w:rPr>
          <w:kern w:val="28"/>
          <w:sz w:val="28"/>
          <w:szCs w:val="28"/>
        </w:rPr>
      </w:pPr>
    </w:p>
    <w:p w:rsidR="004C6241" w:rsidRDefault="004C6241" w:rsidP="0051316A">
      <w:pPr>
        <w:ind w:right="-5"/>
        <w:jc w:val="both"/>
        <w:rPr>
          <w:kern w:val="28"/>
          <w:sz w:val="28"/>
          <w:szCs w:val="28"/>
        </w:rPr>
      </w:pPr>
    </w:p>
    <w:p w:rsidR="00307DD4" w:rsidRDefault="00307DD4" w:rsidP="003B3A63">
      <w:pPr>
        <w:pStyle w:val="40"/>
        <w:shd w:val="clear" w:color="auto" w:fill="auto"/>
        <w:spacing w:before="0" w:after="0" w:line="322" w:lineRule="exact"/>
        <w:ind w:firstLine="740"/>
        <w:jc w:val="right"/>
      </w:pPr>
    </w:p>
    <w:p w:rsidR="003B3A63" w:rsidRPr="0047585F" w:rsidRDefault="003B3A63" w:rsidP="003B3A63">
      <w:pPr>
        <w:pStyle w:val="40"/>
        <w:shd w:val="clear" w:color="auto" w:fill="auto"/>
        <w:spacing w:before="0" w:after="0" w:line="322" w:lineRule="exact"/>
        <w:ind w:firstLine="740"/>
        <w:jc w:val="right"/>
      </w:pPr>
      <w:r>
        <w:lastRenderedPageBreak/>
        <w:t>Приложение № 1</w:t>
      </w:r>
    </w:p>
    <w:p w:rsidR="003B3A63" w:rsidRDefault="003B3A63" w:rsidP="003B3A63">
      <w:pPr>
        <w:pStyle w:val="40"/>
        <w:shd w:val="clear" w:color="auto" w:fill="auto"/>
        <w:spacing w:before="0" w:after="0" w:line="322" w:lineRule="exact"/>
        <w:ind w:firstLine="740"/>
        <w:jc w:val="right"/>
      </w:pPr>
      <w:r>
        <w:t xml:space="preserve">к </w:t>
      </w:r>
      <w:proofErr w:type="gramStart"/>
      <w:r w:rsidR="004C6241">
        <w:t>п</w:t>
      </w:r>
      <w:r w:rsidR="004A6AB7">
        <w:t>остановлению</w:t>
      </w:r>
      <w:r>
        <w:t xml:space="preserve"> </w:t>
      </w:r>
      <w:r w:rsidRPr="00B1420E">
        <w:t xml:space="preserve"> </w:t>
      </w:r>
      <w:r>
        <w:t>а</w:t>
      </w:r>
      <w:r w:rsidRPr="00B1420E">
        <w:t>дминистрации</w:t>
      </w:r>
      <w:proofErr w:type="gramEnd"/>
      <w:r w:rsidRPr="00B1420E">
        <w:t xml:space="preserve"> </w:t>
      </w:r>
    </w:p>
    <w:p w:rsidR="003B3A63" w:rsidRDefault="003B3A63" w:rsidP="003B3A63">
      <w:pPr>
        <w:pStyle w:val="40"/>
        <w:shd w:val="clear" w:color="auto" w:fill="auto"/>
        <w:spacing w:before="0" w:after="0" w:line="322" w:lineRule="exact"/>
        <w:ind w:firstLine="740"/>
        <w:jc w:val="right"/>
      </w:pPr>
      <w:r w:rsidRPr="0047585F">
        <w:t xml:space="preserve">Краснокаменского муниципального </w:t>
      </w:r>
    </w:p>
    <w:p w:rsidR="003B3A63" w:rsidRPr="0047585F" w:rsidRDefault="003B3A63" w:rsidP="003B3A63">
      <w:pPr>
        <w:pStyle w:val="40"/>
        <w:shd w:val="clear" w:color="auto" w:fill="auto"/>
        <w:spacing w:before="0" w:after="0" w:line="322" w:lineRule="exact"/>
        <w:ind w:firstLine="740"/>
        <w:jc w:val="right"/>
      </w:pPr>
      <w:r w:rsidRPr="0047585F">
        <w:t>округа Забайкальского края</w:t>
      </w:r>
    </w:p>
    <w:p w:rsidR="00307DD4" w:rsidRPr="000C5AA1" w:rsidRDefault="00307DD4" w:rsidP="00307DD4">
      <w:pPr>
        <w:ind w:left="4536"/>
        <w:jc w:val="right"/>
        <w:rPr>
          <w:sz w:val="28"/>
          <w:szCs w:val="28"/>
        </w:rPr>
      </w:pPr>
      <w:r w:rsidRPr="000C5AA1">
        <w:t xml:space="preserve">от </w:t>
      </w:r>
      <w:r w:rsidRPr="000C5AA1">
        <w:rPr>
          <w:sz w:val="28"/>
          <w:szCs w:val="28"/>
        </w:rPr>
        <w:t>22.12.2025 года № 26</w:t>
      </w:r>
      <w:r w:rsidR="00E00CA8">
        <w:rPr>
          <w:sz w:val="28"/>
          <w:szCs w:val="28"/>
        </w:rPr>
        <w:t>1</w:t>
      </w:r>
      <w:bookmarkStart w:id="1" w:name="_GoBack"/>
      <w:bookmarkEnd w:id="1"/>
    </w:p>
    <w:p w:rsidR="00F92CBB" w:rsidRPr="00D33196" w:rsidRDefault="00F92CBB" w:rsidP="003B3A63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F92CBB" w:rsidRDefault="00F92CBB" w:rsidP="009A25A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C5774" w:rsidRDefault="002C5774" w:rsidP="000D6D7B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3B3A63" w:rsidRDefault="00F70EDB" w:rsidP="003B3A63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EE0785">
        <w:rPr>
          <w:b/>
          <w:bCs/>
          <w:sz w:val="28"/>
          <w:szCs w:val="28"/>
        </w:rPr>
        <w:t>ОРЯДОК</w:t>
      </w:r>
      <w:r w:rsidR="00734213">
        <w:rPr>
          <w:b/>
          <w:bCs/>
          <w:sz w:val="28"/>
          <w:szCs w:val="28"/>
        </w:rPr>
        <w:br/>
      </w:r>
      <w:r w:rsidR="00F92CBB" w:rsidRPr="00F92CBB">
        <w:rPr>
          <w:b/>
          <w:bCs/>
          <w:color w:val="000000" w:themeColor="text1"/>
          <w:sz w:val="28"/>
          <w:szCs w:val="28"/>
        </w:rPr>
        <w:t>формирования и ведения реестра</w:t>
      </w:r>
      <w:r w:rsidR="003B3A63">
        <w:rPr>
          <w:b/>
          <w:bCs/>
          <w:color w:val="000000" w:themeColor="text1"/>
          <w:sz w:val="28"/>
          <w:szCs w:val="28"/>
        </w:rPr>
        <w:t xml:space="preserve"> </w:t>
      </w:r>
      <w:r w:rsidR="00F92CBB" w:rsidRPr="00F92CBB">
        <w:rPr>
          <w:b/>
          <w:bCs/>
          <w:color w:val="000000" w:themeColor="text1"/>
          <w:sz w:val="28"/>
          <w:szCs w:val="28"/>
        </w:rPr>
        <w:t>межведомственных и внутриведомственных процессов</w:t>
      </w:r>
      <w:r w:rsidR="003B3A63">
        <w:rPr>
          <w:b/>
          <w:bCs/>
          <w:color w:val="000000" w:themeColor="text1"/>
          <w:sz w:val="28"/>
          <w:szCs w:val="28"/>
        </w:rPr>
        <w:t xml:space="preserve"> </w:t>
      </w:r>
      <w:r w:rsidR="003B3A63">
        <w:rPr>
          <w:rFonts w:ascii="PT Astra Serif" w:eastAsia="PT Astra Serif" w:hAnsi="PT Astra Serif" w:cs="PT Astra Serif"/>
          <w:b/>
          <w:bCs/>
          <w:color w:val="000000" w:themeColor="text1"/>
          <w:sz w:val="28"/>
          <w:szCs w:val="28"/>
        </w:rPr>
        <w:t xml:space="preserve">в </w:t>
      </w:r>
      <w:r w:rsidR="003B3A63" w:rsidRPr="003B3A63">
        <w:rPr>
          <w:b/>
          <w:bCs/>
          <w:color w:val="000000" w:themeColor="text1"/>
          <w:sz w:val="28"/>
          <w:szCs w:val="28"/>
        </w:rPr>
        <w:t>а</w:t>
      </w:r>
      <w:r w:rsidR="00EE0785" w:rsidRPr="003B3A63">
        <w:rPr>
          <w:b/>
          <w:bCs/>
          <w:color w:val="000000" w:themeColor="text1"/>
          <w:sz w:val="28"/>
          <w:szCs w:val="28"/>
        </w:rPr>
        <w:t>дминистрации</w:t>
      </w:r>
      <w:r w:rsidR="003B3A63" w:rsidRPr="003B3A63">
        <w:rPr>
          <w:b/>
          <w:bCs/>
          <w:color w:val="000000" w:themeColor="text1"/>
          <w:sz w:val="28"/>
          <w:szCs w:val="28"/>
        </w:rPr>
        <w:t xml:space="preserve"> Краснокаменского муниципального округа </w:t>
      </w:r>
      <w:r w:rsidR="00EE0785" w:rsidRPr="003B3A63">
        <w:rPr>
          <w:b/>
          <w:bCs/>
          <w:color w:val="000000" w:themeColor="text1"/>
          <w:sz w:val="28"/>
          <w:szCs w:val="28"/>
        </w:rPr>
        <w:t>Забайкальского края</w:t>
      </w:r>
    </w:p>
    <w:p w:rsidR="00167D12" w:rsidRDefault="00167D12" w:rsidP="003B3A63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p w:rsidR="003B3A63" w:rsidRPr="00EC559A" w:rsidRDefault="00F92CBB" w:rsidP="003B3A6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szCs w:val="28"/>
        </w:rPr>
        <w:t>1.</w:t>
      </w:r>
      <w:r w:rsidRPr="00EC559A">
        <w:rPr>
          <w:color w:val="000000"/>
          <w:sz w:val="28"/>
          <w:szCs w:val="28"/>
          <w:lang w:bidi="ru-RU"/>
        </w:rPr>
        <w:t> </w:t>
      </w:r>
      <w:r w:rsidR="00EC559A" w:rsidRPr="00EC559A">
        <w:rPr>
          <w:color w:val="000000"/>
          <w:sz w:val="28"/>
          <w:szCs w:val="28"/>
          <w:lang w:bidi="ru-RU"/>
        </w:rPr>
        <w:t xml:space="preserve">Настоящий Порядок определяет формирование реестра межведомственных и внутриведомственных процессов (далее – реестр процессов) и представляет собой описание деятельности </w:t>
      </w:r>
      <w:r w:rsidR="00EC559A">
        <w:rPr>
          <w:color w:val="000000"/>
          <w:sz w:val="28"/>
          <w:szCs w:val="28"/>
          <w:lang w:bidi="ru-RU"/>
        </w:rPr>
        <w:t>а</w:t>
      </w:r>
      <w:r w:rsidR="00EC559A" w:rsidRPr="00EC559A">
        <w:rPr>
          <w:color w:val="000000"/>
          <w:sz w:val="28"/>
          <w:szCs w:val="28"/>
          <w:lang w:bidi="ru-RU"/>
        </w:rPr>
        <w:t xml:space="preserve">дминистрации </w:t>
      </w:r>
      <w:r w:rsidR="00EC559A">
        <w:rPr>
          <w:color w:val="000000"/>
          <w:sz w:val="28"/>
          <w:szCs w:val="28"/>
          <w:lang w:bidi="ru-RU"/>
        </w:rPr>
        <w:t>Краснокаменского муниципального округа</w:t>
      </w:r>
      <w:r w:rsidR="00EC559A" w:rsidRPr="00EC559A">
        <w:rPr>
          <w:color w:val="000000"/>
          <w:sz w:val="28"/>
          <w:szCs w:val="28"/>
          <w:lang w:bidi="ru-RU"/>
        </w:rPr>
        <w:t xml:space="preserve"> Забайкальского края (далее –  </w:t>
      </w:r>
      <w:r w:rsidR="00EC559A">
        <w:rPr>
          <w:color w:val="000000"/>
          <w:sz w:val="28"/>
          <w:szCs w:val="28"/>
          <w:lang w:bidi="ru-RU"/>
        </w:rPr>
        <w:t>администрация</w:t>
      </w:r>
      <w:r w:rsidR="00EC559A" w:rsidRPr="00EC559A">
        <w:rPr>
          <w:color w:val="000000"/>
          <w:sz w:val="28"/>
          <w:szCs w:val="28"/>
          <w:lang w:bidi="ru-RU"/>
        </w:rPr>
        <w:t xml:space="preserve">), включая выполнение функций органа местного самоуправления и предоставление </w:t>
      </w:r>
      <w:r w:rsidR="00EC559A">
        <w:rPr>
          <w:color w:val="000000"/>
          <w:sz w:val="28"/>
          <w:szCs w:val="28"/>
          <w:lang w:bidi="ru-RU"/>
        </w:rPr>
        <w:t>муниципальных</w:t>
      </w:r>
      <w:r w:rsidR="00EC559A" w:rsidRPr="00EC559A">
        <w:rPr>
          <w:color w:val="000000"/>
          <w:sz w:val="28"/>
          <w:szCs w:val="28"/>
          <w:lang w:bidi="ru-RU"/>
        </w:rPr>
        <w:t xml:space="preserve"> услуг, межведомственное взаимодействие, кадровые процессы и иные процессы взаимодействия с сотрудниками</w:t>
      </w:r>
      <w:r w:rsidR="00EC559A">
        <w:rPr>
          <w:color w:val="000000"/>
          <w:sz w:val="28"/>
          <w:szCs w:val="28"/>
          <w:lang w:bidi="ru-RU"/>
        </w:rPr>
        <w:t xml:space="preserve">, </w:t>
      </w:r>
      <w:r w:rsidR="00EC559A" w:rsidRPr="00EC559A">
        <w:rPr>
          <w:color w:val="000000"/>
          <w:sz w:val="28"/>
          <w:szCs w:val="28"/>
          <w:lang w:bidi="ru-RU"/>
        </w:rPr>
        <w:t>в виде отдельных процессов - повторяемой совокупности логически взаимосвязанных действий и процедур.</w:t>
      </w:r>
    </w:p>
    <w:p w:rsidR="003B3A63" w:rsidRDefault="003B3A63" w:rsidP="00167D12">
      <w:pPr>
        <w:pStyle w:val="20"/>
        <w:shd w:val="clear" w:color="auto" w:fill="auto"/>
        <w:tabs>
          <w:tab w:val="left" w:pos="1270"/>
        </w:tabs>
        <w:spacing w:after="0" w:line="322" w:lineRule="exact"/>
        <w:ind w:firstLine="709"/>
      </w:pPr>
      <w:r>
        <w:rPr>
          <w:color w:val="000000"/>
          <w:lang w:eastAsia="ru-RU" w:bidi="ru-RU"/>
        </w:rPr>
        <w:t xml:space="preserve">2. </w:t>
      </w:r>
      <w:r w:rsidR="00167D12">
        <w:t xml:space="preserve">Целью формирования реестра процессов является получение полного перечня осуществляемых в администрации процессов для их дальнейшего изучения и при необходимости, реинжиниринга, в том числе в рамках внедрения </w:t>
      </w:r>
      <w:proofErr w:type="spellStart"/>
      <w:r w:rsidR="00167D12">
        <w:t>клиентоцентричности</w:t>
      </w:r>
      <w:proofErr w:type="spellEnd"/>
      <w:r w:rsidR="00167D12">
        <w:t xml:space="preserve"> в деятельность администрации.</w:t>
      </w:r>
    </w:p>
    <w:p w:rsidR="003B3A63" w:rsidRPr="003B3A63" w:rsidRDefault="00BB6DAA" w:rsidP="006E70CD">
      <w:pPr>
        <w:pStyle w:val="20"/>
        <w:shd w:val="clear" w:color="auto" w:fill="auto"/>
        <w:tabs>
          <w:tab w:val="left" w:pos="1299"/>
        </w:tabs>
        <w:spacing w:after="0" w:line="322" w:lineRule="exact"/>
        <w:ind w:firstLine="709"/>
      </w:pPr>
      <w:r>
        <w:t xml:space="preserve">3. </w:t>
      </w:r>
      <w:r w:rsidR="006E70CD">
        <w:t>Реестр процессов представляет собой базу данных, где каждому процессу соответствует набор параметров. Такими параметрами являются:</w:t>
      </w:r>
    </w:p>
    <w:p w:rsidR="008336A8" w:rsidRDefault="008336A8" w:rsidP="003B3A63">
      <w:pPr>
        <w:pStyle w:val="20"/>
        <w:shd w:val="clear" w:color="auto" w:fill="auto"/>
        <w:spacing w:after="0" w:line="322" w:lineRule="exact"/>
        <w:ind w:firstLine="740"/>
      </w:pPr>
      <w:r>
        <w:t xml:space="preserve">1) идентификатор процесса; </w:t>
      </w:r>
    </w:p>
    <w:p w:rsidR="008336A8" w:rsidRDefault="008336A8" w:rsidP="003B3A63">
      <w:pPr>
        <w:pStyle w:val="20"/>
        <w:shd w:val="clear" w:color="auto" w:fill="auto"/>
        <w:spacing w:after="0" w:line="322" w:lineRule="exact"/>
        <w:ind w:firstLine="740"/>
      </w:pPr>
      <w:r>
        <w:t xml:space="preserve">2) группа процессов; </w:t>
      </w:r>
    </w:p>
    <w:p w:rsidR="008336A8" w:rsidRDefault="008336A8" w:rsidP="003B3A63">
      <w:pPr>
        <w:pStyle w:val="20"/>
        <w:shd w:val="clear" w:color="auto" w:fill="auto"/>
        <w:spacing w:after="0" w:line="322" w:lineRule="exact"/>
        <w:ind w:firstLine="740"/>
      </w:pPr>
      <w:r>
        <w:t xml:space="preserve">3) наименование процесса; </w:t>
      </w:r>
    </w:p>
    <w:p w:rsidR="008336A8" w:rsidRDefault="008336A8" w:rsidP="003B3A63">
      <w:pPr>
        <w:pStyle w:val="20"/>
        <w:shd w:val="clear" w:color="auto" w:fill="auto"/>
        <w:spacing w:after="0" w:line="322" w:lineRule="exact"/>
        <w:ind w:firstLine="740"/>
      </w:pPr>
      <w:r>
        <w:t xml:space="preserve">4) наименование услуги, функции или сервиса, к которой относится процесс; </w:t>
      </w:r>
    </w:p>
    <w:p w:rsidR="008336A8" w:rsidRDefault="008336A8" w:rsidP="003B3A63">
      <w:pPr>
        <w:pStyle w:val="20"/>
        <w:shd w:val="clear" w:color="auto" w:fill="auto"/>
        <w:spacing w:after="0" w:line="322" w:lineRule="exact"/>
        <w:ind w:firstLine="740"/>
      </w:pPr>
      <w:r>
        <w:t xml:space="preserve">5) ответственный за процесс; </w:t>
      </w:r>
    </w:p>
    <w:p w:rsidR="008336A8" w:rsidRDefault="008336A8" w:rsidP="003B3A63">
      <w:pPr>
        <w:pStyle w:val="20"/>
        <w:shd w:val="clear" w:color="auto" w:fill="auto"/>
        <w:spacing w:after="0" w:line="322" w:lineRule="exact"/>
        <w:ind w:firstLine="740"/>
      </w:pPr>
      <w:r>
        <w:t xml:space="preserve">6) регламентирующий акт; </w:t>
      </w:r>
    </w:p>
    <w:p w:rsidR="008336A8" w:rsidRDefault="008336A8" w:rsidP="003B3A63">
      <w:pPr>
        <w:pStyle w:val="20"/>
        <w:shd w:val="clear" w:color="auto" w:fill="auto"/>
        <w:spacing w:after="0" w:line="322" w:lineRule="exact"/>
        <w:ind w:firstLine="740"/>
      </w:pPr>
      <w:r>
        <w:t xml:space="preserve">7) текущий статус реинжиниринга процесса; </w:t>
      </w:r>
    </w:p>
    <w:p w:rsidR="00B619AF" w:rsidRDefault="008336A8" w:rsidP="003B3A63">
      <w:pPr>
        <w:pStyle w:val="20"/>
        <w:shd w:val="clear" w:color="auto" w:fill="auto"/>
        <w:spacing w:after="0" w:line="322" w:lineRule="exact"/>
        <w:ind w:firstLine="740"/>
      </w:pPr>
      <w:r>
        <w:t>8) клиент процесса;</w:t>
      </w:r>
    </w:p>
    <w:p w:rsidR="008336A8" w:rsidRDefault="00B619AF" w:rsidP="003B3A63">
      <w:pPr>
        <w:pStyle w:val="20"/>
        <w:shd w:val="clear" w:color="auto" w:fill="auto"/>
        <w:spacing w:after="0" w:line="322" w:lineRule="exact"/>
        <w:ind w:firstLine="740"/>
      </w:pPr>
      <w:r>
        <w:t>9) ценность для клиента</w:t>
      </w:r>
      <w:r w:rsidR="008336A8">
        <w:t xml:space="preserve"> </w:t>
      </w:r>
    </w:p>
    <w:p w:rsidR="008336A8" w:rsidRDefault="00B619AF" w:rsidP="003B3A63">
      <w:pPr>
        <w:pStyle w:val="20"/>
        <w:shd w:val="clear" w:color="auto" w:fill="auto"/>
        <w:spacing w:after="0" w:line="322" w:lineRule="exact"/>
        <w:ind w:firstLine="740"/>
      </w:pPr>
      <w:r>
        <w:t>10</w:t>
      </w:r>
      <w:r w:rsidR="008336A8">
        <w:t xml:space="preserve">) информация для инициации процесса; </w:t>
      </w:r>
    </w:p>
    <w:p w:rsidR="008336A8" w:rsidRDefault="008336A8" w:rsidP="003B3A63">
      <w:pPr>
        <w:pStyle w:val="20"/>
        <w:shd w:val="clear" w:color="auto" w:fill="auto"/>
        <w:spacing w:after="0" w:line="322" w:lineRule="exact"/>
        <w:ind w:firstLine="740"/>
      </w:pPr>
      <w:r>
        <w:t>1</w:t>
      </w:r>
      <w:r w:rsidR="00B619AF">
        <w:t>1</w:t>
      </w:r>
      <w:r>
        <w:t xml:space="preserve">) результат процесса; </w:t>
      </w:r>
    </w:p>
    <w:p w:rsidR="003B3A63" w:rsidRDefault="008336A8" w:rsidP="003B3A63">
      <w:pPr>
        <w:pStyle w:val="20"/>
        <w:shd w:val="clear" w:color="auto" w:fill="auto"/>
        <w:spacing w:after="0" w:line="322" w:lineRule="exact"/>
        <w:ind w:firstLine="740"/>
        <w:rPr>
          <w:color w:val="000000"/>
          <w:lang w:eastAsia="ru-RU" w:bidi="ru-RU"/>
        </w:rPr>
      </w:pPr>
      <w:r>
        <w:t>1</w:t>
      </w:r>
      <w:r w:rsidR="00B619AF">
        <w:t>2</w:t>
      </w:r>
      <w:r>
        <w:t xml:space="preserve">) вид </w:t>
      </w:r>
      <w:proofErr w:type="gramStart"/>
      <w:r>
        <w:t>процесса.</w:t>
      </w:r>
      <w:r w:rsidR="003B3A63">
        <w:rPr>
          <w:color w:val="000000"/>
          <w:lang w:eastAsia="ru-RU" w:bidi="ru-RU"/>
        </w:rPr>
        <w:t>.</w:t>
      </w:r>
      <w:proofErr w:type="gramEnd"/>
    </w:p>
    <w:p w:rsidR="003B3A63" w:rsidRDefault="00BB6DAA" w:rsidP="003B3A63">
      <w:pPr>
        <w:pStyle w:val="ad"/>
        <w:spacing w:after="0" w:line="276" w:lineRule="auto"/>
        <w:ind w:left="0" w:right="0" w:firstLine="709"/>
        <w:contextualSpacing w:val="0"/>
        <w:rPr>
          <w:color w:val="auto"/>
          <w:szCs w:val="28"/>
        </w:rPr>
      </w:pPr>
      <w:r>
        <w:rPr>
          <w:color w:val="auto"/>
          <w:szCs w:val="28"/>
        </w:rPr>
        <w:t>3.1.</w:t>
      </w:r>
      <w:r w:rsidR="003B3A63">
        <w:rPr>
          <w:color w:val="auto"/>
          <w:szCs w:val="28"/>
        </w:rPr>
        <w:t> </w:t>
      </w:r>
      <w:r w:rsidR="003B3A63" w:rsidRPr="003B3A63">
        <w:rPr>
          <w:color w:val="auto"/>
          <w:szCs w:val="28"/>
          <w:u w:val="single"/>
        </w:rPr>
        <w:t>Идентификатор процесса</w:t>
      </w:r>
      <w:r w:rsidR="003B3A63" w:rsidRPr="001619B5">
        <w:rPr>
          <w:color w:val="auto"/>
          <w:szCs w:val="28"/>
        </w:rPr>
        <w:t xml:space="preserve"> – параметр, представляющий собой буквенно-числовое обозначение процесса, которое не повторяется в рамках всего реестра процессов</w:t>
      </w:r>
      <w:r w:rsidR="003B3A63">
        <w:rPr>
          <w:color w:val="auto"/>
          <w:szCs w:val="28"/>
        </w:rPr>
        <w:t>.</w:t>
      </w:r>
    </w:p>
    <w:p w:rsidR="003B3A63" w:rsidRPr="001619B5" w:rsidRDefault="003B3A63" w:rsidP="003B3A63">
      <w:pPr>
        <w:pStyle w:val="ad"/>
        <w:spacing w:line="276" w:lineRule="auto"/>
        <w:ind w:left="0" w:firstLine="709"/>
        <w:rPr>
          <w:color w:val="auto"/>
          <w:szCs w:val="28"/>
        </w:rPr>
      </w:pPr>
      <w:r w:rsidRPr="001619B5">
        <w:rPr>
          <w:color w:val="auto"/>
          <w:szCs w:val="28"/>
        </w:rPr>
        <w:lastRenderedPageBreak/>
        <w:t>Значение параметра указывается с соблюдением следующей структуры:</w:t>
      </w:r>
    </w:p>
    <w:p w:rsidR="003B3A63" w:rsidRDefault="003B3A63" w:rsidP="003B3A63">
      <w:pPr>
        <w:pStyle w:val="ad"/>
        <w:spacing w:line="276" w:lineRule="auto"/>
        <w:ind w:left="0" w:firstLine="709"/>
        <w:jc w:val="center"/>
        <w:rPr>
          <w:color w:val="auto"/>
          <w:szCs w:val="28"/>
        </w:rPr>
      </w:pPr>
      <w:r w:rsidRPr="001619B5">
        <w:rPr>
          <w:color w:val="auto"/>
          <w:szCs w:val="28"/>
        </w:rPr>
        <w:t>АА-ББББ-000.00,</w:t>
      </w:r>
    </w:p>
    <w:p w:rsidR="003B3A63" w:rsidRPr="001619B5" w:rsidRDefault="003B3A63" w:rsidP="003B3A63">
      <w:pPr>
        <w:pStyle w:val="ad"/>
        <w:spacing w:line="276" w:lineRule="auto"/>
        <w:ind w:left="0" w:firstLine="709"/>
        <w:rPr>
          <w:color w:val="auto"/>
          <w:szCs w:val="28"/>
        </w:rPr>
      </w:pPr>
      <w:r w:rsidRPr="001619B5">
        <w:rPr>
          <w:color w:val="auto"/>
          <w:szCs w:val="28"/>
        </w:rPr>
        <w:t>где:</w:t>
      </w:r>
    </w:p>
    <w:p w:rsidR="003B3A63" w:rsidRDefault="003B3A63" w:rsidP="003B3A63">
      <w:pPr>
        <w:pStyle w:val="ad"/>
        <w:spacing w:line="276" w:lineRule="auto"/>
        <w:ind w:left="0" w:firstLine="709"/>
        <w:rPr>
          <w:color w:val="auto"/>
          <w:szCs w:val="28"/>
        </w:rPr>
      </w:pPr>
      <w:r w:rsidRPr="003B3A63">
        <w:rPr>
          <w:b/>
          <w:color w:val="auto"/>
          <w:szCs w:val="28"/>
        </w:rPr>
        <w:t xml:space="preserve">АА </w:t>
      </w:r>
      <w:r w:rsidRPr="001619B5">
        <w:rPr>
          <w:color w:val="auto"/>
          <w:szCs w:val="28"/>
        </w:rPr>
        <w:t xml:space="preserve">– двухбуквенное обозначение группы процессов, к которой относится процесс: </w:t>
      </w:r>
    </w:p>
    <w:p w:rsidR="003B3A63" w:rsidRDefault="003B3A63" w:rsidP="003B3A63">
      <w:pPr>
        <w:pStyle w:val="ad"/>
        <w:spacing w:line="276" w:lineRule="auto"/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>- М</w:t>
      </w:r>
      <w:r w:rsidRPr="001619B5">
        <w:rPr>
          <w:color w:val="auto"/>
          <w:szCs w:val="28"/>
        </w:rPr>
        <w:t xml:space="preserve">У – процессы предоставления </w:t>
      </w:r>
      <w:r>
        <w:rPr>
          <w:color w:val="auto"/>
          <w:szCs w:val="28"/>
        </w:rPr>
        <w:t>муниципаль</w:t>
      </w:r>
      <w:r w:rsidRPr="001619B5">
        <w:rPr>
          <w:color w:val="auto"/>
          <w:szCs w:val="28"/>
        </w:rPr>
        <w:t xml:space="preserve">ных услуг, </w:t>
      </w:r>
    </w:p>
    <w:p w:rsidR="003B3A63" w:rsidRDefault="003B3A63" w:rsidP="003B3A63">
      <w:pPr>
        <w:pStyle w:val="ad"/>
        <w:spacing w:line="276" w:lineRule="auto"/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Pr="001619B5">
        <w:rPr>
          <w:color w:val="auto"/>
          <w:szCs w:val="28"/>
        </w:rPr>
        <w:t xml:space="preserve">МП – процессы предоставления мер государственной поддержки, </w:t>
      </w:r>
    </w:p>
    <w:p w:rsidR="003B3A63" w:rsidRDefault="003B3A63" w:rsidP="003B3A63">
      <w:pPr>
        <w:pStyle w:val="ad"/>
        <w:spacing w:line="276" w:lineRule="auto"/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Pr="001619B5">
        <w:rPr>
          <w:color w:val="auto"/>
          <w:szCs w:val="28"/>
        </w:rPr>
        <w:t xml:space="preserve">КН – процессы осуществления </w:t>
      </w:r>
      <w:r>
        <w:rPr>
          <w:color w:val="auto"/>
          <w:szCs w:val="28"/>
        </w:rPr>
        <w:t>муниципального</w:t>
      </w:r>
      <w:r w:rsidRPr="001619B5">
        <w:rPr>
          <w:color w:val="auto"/>
          <w:szCs w:val="28"/>
        </w:rPr>
        <w:t xml:space="preserve"> контроля (надзора), </w:t>
      </w:r>
    </w:p>
    <w:p w:rsidR="003B3A63" w:rsidRDefault="003B3A63" w:rsidP="003B3A63">
      <w:pPr>
        <w:pStyle w:val="ad"/>
        <w:spacing w:line="276" w:lineRule="auto"/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Pr="001619B5">
        <w:rPr>
          <w:color w:val="auto"/>
          <w:szCs w:val="28"/>
        </w:rPr>
        <w:t xml:space="preserve">ОЗ – процессы рассмотрения обращений и запросов, </w:t>
      </w:r>
    </w:p>
    <w:p w:rsidR="003B3A63" w:rsidRDefault="003B3A63" w:rsidP="003B3A63">
      <w:pPr>
        <w:pStyle w:val="ad"/>
        <w:spacing w:line="276" w:lineRule="auto"/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Pr="001619B5">
        <w:rPr>
          <w:color w:val="auto"/>
          <w:szCs w:val="28"/>
        </w:rPr>
        <w:t>ИД – процессы размещения информации о деятельности ведомства, ВК – процессы взаимодействия с внутренними клиентами (взаимодействие с</w:t>
      </w:r>
      <w:r>
        <w:rPr>
          <w:color w:val="auto"/>
          <w:szCs w:val="28"/>
        </w:rPr>
        <w:t> </w:t>
      </w:r>
      <w:r w:rsidRPr="001619B5">
        <w:rPr>
          <w:color w:val="auto"/>
          <w:szCs w:val="28"/>
        </w:rPr>
        <w:t>сотрудниками и межведомственное взаимодействие);</w:t>
      </w:r>
    </w:p>
    <w:p w:rsidR="003B3A63" w:rsidRPr="001619B5" w:rsidRDefault="003B3A63" w:rsidP="003B3A63">
      <w:pPr>
        <w:pStyle w:val="ad"/>
        <w:spacing w:line="276" w:lineRule="auto"/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>- ВК - процессы взаимодействия с внутренними клиентами (взаимодействие с сотрудниками и межведомственное взаимодействие).</w:t>
      </w:r>
    </w:p>
    <w:p w:rsidR="003B3A63" w:rsidRPr="00096613" w:rsidRDefault="003B3A63" w:rsidP="003B3A63">
      <w:pPr>
        <w:pStyle w:val="ad"/>
        <w:spacing w:line="276" w:lineRule="auto"/>
        <w:ind w:left="0" w:firstLine="709"/>
        <w:rPr>
          <w:szCs w:val="28"/>
          <w:lang w:bidi="ru-RU"/>
        </w:rPr>
      </w:pPr>
      <w:r w:rsidRPr="003B3A63">
        <w:rPr>
          <w:b/>
          <w:color w:val="auto"/>
          <w:szCs w:val="28"/>
        </w:rPr>
        <w:t>БББ</w:t>
      </w:r>
      <w:r w:rsidRPr="001619B5">
        <w:rPr>
          <w:color w:val="auto"/>
          <w:szCs w:val="28"/>
        </w:rPr>
        <w:t xml:space="preserve"> – трех-либо четырехбуквенное обозначение структурного подраздел</w:t>
      </w:r>
      <w:r w:rsidRPr="00096613">
        <w:rPr>
          <w:szCs w:val="28"/>
          <w:lang w:bidi="ru-RU"/>
        </w:rPr>
        <w:t>ения, осуществляющего процесс;</w:t>
      </w:r>
    </w:p>
    <w:p w:rsidR="003B3A63" w:rsidRPr="00096613" w:rsidRDefault="003B3A63" w:rsidP="003B3A63">
      <w:pPr>
        <w:pStyle w:val="ad"/>
        <w:spacing w:after="0" w:line="276" w:lineRule="auto"/>
        <w:ind w:left="0" w:right="0" w:firstLine="709"/>
        <w:contextualSpacing w:val="0"/>
        <w:rPr>
          <w:szCs w:val="28"/>
          <w:lang w:bidi="ru-RU"/>
        </w:rPr>
      </w:pPr>
      <w:r w:rsidRPr="00096613">
        <w:rPr>
          <w:szCs w:val="28"/>
          <w:lang w:bidi="ru-RU"/>
        </w:rPr>
        <w:t>000.00 – числовой номер процесса, формирующийся следующим образом: для процессов по рассмотрению обращений и запросов, размещению информации о деятельности ведомства и взаимодействию с внутренними клиентами в первых трех разрядах указывается порядковый номер процесса в рамках соответствующей группы процессов, начиная с 001. Разряды 4-5 не используются и указываются как 00. В случае с процессами оказания муниципальных услуг, предоставления мер государственной поддержки и осуществления муниципального контроля (надзора), в первых трех разрядах указывается порядковый номер муниципальной услуги, меры государственной поддержки или вида муниципального контроля (надзора), к которому относится процесс, начиная с 001, а в разрядах 4-5 – порядковый номер процесса, реализуемого при предоставлении такой муниципальной услуги, предоставлении такой меры государственной поддержки, осуществления муниципального контроля (надзора), начиная с 01.</w:t>
      </w:r>
    </w:p>
    <w:p w:rsidR="003B3A63" w:rsidRPr="00096613" w:rsidRDefault="004A6AB7" w:rsidP="003B3A63">
      <w:pPr>
        <w:pStyle w:val="ad"/>
        <w:spacing w:line="276" w:lineRule="auto"/>
        <w:ind w:left="0" w:firstLine="709"/>
        <w:rPr>
          <w:szCs w:val="28"/>
          <w:lang w:bidi="ru-RU"/>
        </w:rPr>
      </w:pPr>
      <w:r>
        <w:rPr>
          <w:szCs w:val="28"/>
          <w:lang w:bidi="ru-RU"/>
        </w:rPr>
        <w:t>3.2</w:t>
      </w:r>
      <w:r w:rsidR="003B3A63" w:rsidRPr="00096613">
        <w:rPr>
          <w:szCs w:val="28"/>
          <w:lang w:bidi="ru-RU"/>
        </w:rPr>
        <w:t>. </w:t>
      </w:r>
      <w:r w:rsidR="003B3A63" w:rsidRPr="00096613">
        <w:rPr>
          <w:szCs w:val="28"/>
          <w:u w:val="single"/>
          <w:lang w:bidi="ru-RU"/>
        </w:rPr>
        <w:t>Группа процессов</w:t>
      </w:r>
      <w:r w:rsidR="003B3A63" w:rsidRPr="00096613">
        <w:rPr>
          <w:szCs w:val="28"/>
          <w:lang w:bidi="ru-RU"/>
        </w:rPr>
        <w:t xml:space="preserve"> – параметр, в качестве значения которого указывается, к какой группе процессов относится процесс. В качестве значения параметра может быть указана одна из следующих групп: </w:t>
      </w:r>
    </w:p>
    <w:p w:rsidR="003B3A63" w:rsidRPr="00096613" w:rsidRDefault="003B3A63" w:rsidP="003B3A63">
      <w:pPr>
        <w:pStyle w:val="ad"/>
        <w:spacing w:line="276" w:lineRule="auto"/>
        <w:ind w:left="0" w:firstLine="709"/>
        <w:rPr>
          <w:szCs w:val="28"/>
          <w:lang w:bidi="ru-RU"/>
        </w:rPr>
      </w:pPr>
      <w:r w:rsidRPr="00096613">
        <w:rPr>
          <w:szCs w:val="28"/>
          <w:lang w:bidi="ru-RU"/>
        </w:rPr>
        <w:t>1) оказание муниципальных услуг;</w:t>
      </w:r>
    </w:p>
    <w:p w:rsidR="003B3A63" w:rsidRPr="00096613" w:rsidRDefault="003B3A63" w:rsidP="003B3A63">
      <w:pPr>
        <w:pStyle w:val="ad"/>
        <w:spacing w:line="276" w:lineRule="auto"/>
        <w:ind w:left="0" w:firstLine="709"/>
        <w:rPr>
          <w:szCs w:val="28"/>
          <w:lang w:bidi="ru-RU"/>
        </w:rPr>
      </w:pPr>
      <w:r w:rsidRPr="00096613">
        <w:rPr>
          <w:szCs w:val="28"/>
          <w:lang w:bidi="ru-RU"/>
        </w:rPr>
        <w:t>2) предоставление мер государственной поддержки;</w:t>
      </w:r>
    </w:p>
    <w:p w:rsidR="003B3A63" w:rsidRPr="00096613" w:rsidRDefault="003B3A63" w:rsidP="003B3A63">
      <w:pPr>
        <w:pStyle w:val="ad"/>
        <w:spacing w:line="276" w:lineRule="auto"/>
        <w:ind w:left="0" w:firstLine="709"/>
        <w:rPr>
          <w:szCs w:val="28"/>
          <w:lang w:bidi="ru-RU"/>
        </w:rPr>
      </w:pPr>
      <w:r w:rsidRPr="00096613">
        <w:rPr>
          <w:szCs w:val="28"/>
          <w:lang w:bidi="ru-RU"/>
        </w:rPr>
        <w:t>3) осуществление муниципального контроля (надзора);</w:t>
      </w:r>
    </w:p>
    <w:p w:rsidR="003B3A63" w:rsidRPr="00096613" w:rsidRDefault="003B3A63" w:rsidP="003B3A63">
      <w:pPr>
        <w:pStyle w:val="ad"/>
        <w:spacing w:line="276" w:lineRule="auto"/>
        <w:ind w:left="0" w:firstLine="709"/>
        <w:rPr>
          <w:szCs w:val="28"/>
          <w:lang w:bidi="ru-RU"/>
        </w:rPr>
      </w:pPr>
      <w:r w:rsidRPr="00096613">
        <w:rPr>
          <w:szCs w:val="28"/>
          <w:lang w:bidi="ru-RU"/>
        </w:rPr>
        <w:t>4) рассмотрение обращений и запросов;</w:t>
      </w:r>
    </w:p>
    <w:p w:rsidR="003B3A63" w:rsidRPr="00096613" w:rsidRDefault="003B3A63" w:rsidP="003B3A63">
      <w:pPr>
        <w:pStyle w:val="ad"/>
        <w:spacing w:line="276" w:lineRule="auto"/>
        <w:ind w:left="0" w:firstLine="709"/>
        <w:rPr>
          <w:szCs w:val="28"/>
          <w:lang w:bidi="ru-RU"/>
        </w:rPr>
      </w:pPr>
      <w:r w:rsidRPr="00096613">
        <w:rPr>
          <w:szCs w:val="28"/>
          <w:lang w:bidi="ru-RU"/>
        </w:rPr>
        <w:t>5) размещение информации о деятельности ведомства;</w:t>
      </w:r>
    </w:p>
    <w:p w:rsidR="003B3A63" w:rsidRPr="00096613" w:rsidRDefault="003B3A63" w:rsidP="003B3A63">
      <w:pPr>
        <w:pStyle w:val="ad"/>
        <w:spacing w:after="0" w:line="276" w:lineRule="auto"/>
        <w:ind w:left="0" w:right="0" w:firstLine="709"/>
        <w:contextualSpacing w:val="0"/>
        <w:rPr>
          <w:szCs w:val="28"/>
          <w:lang w:bidi="ru-RU"/>
        </w:rPr>
      </w:pPr>
      <w:r w:rsidRPr="00096613">
        <w:rPr>
          <w:szCs w:val="28"/>
          <w:lang w:bidi="ru-RU"/>
        </w:rPr>
        <w:lastRenderedPageBreak/>
        <w:t>6) взаимодействие с внутренними клиентами.</w:t>
      </w:r>
    </w:p>
    <w:p w:rsidR="00BB6DAA" w:rsidRDefault="004A6AB7" w:rsidP="003B3A63">
      <w:pPr>
        <w:pStyle w:val="ad"/>
        <w:spacing w:line="276" w:lineRule="auto"/>
        <w:ind w:left="0" w:firstLine="709"/>
        <w:rPr>
          <w:szCs w:val="28"/>
          <w:lang w:bidi="ru-RU"/>
        </w:rPr>
      </w:pPr>
      <w:r>
        <w:rPr>
          <w:szCs w:val="28"/>
          <w:lang w:bidi="ru-RU"/>
        </w:rPr>
        <w:t>3.3.</w:t>
      </w:r>
      <w:r w:rsidR="003B3A63" w:rsidRPr="00096613">
        <w:rPr>
          <w:szCs w:val="28"/>
          <w:lang w:bidi="ru-RU"/>
        </w:rPr>
        <w:t xml:space="preserve"> </w:t>
      </w:r>
      <w:r w:rsidR="00BB6DAA">
        <w:rPr>
          <w:szCs w:val="28"/>
          <w:u w:val="single"/>
          <w:lang w:bidi="ru-RU"/>
        </w:rPr>
        <w:t>Наименование</w:t>
      </w:r>
      <w:r w:rsidR="003B3A63" w:rsidRPr="00096613">
        <w:rPr>
          <w:szCs w:val="28"/>
          <w:u w:val="single"/>
          <w:lang w:bidi="ru-RU"/>
        </w:rPr>
        <w:t xml:space="preserve"> процесса</w:t>
      </w:r>
      <w:r w:rsidR="003B3A63" w:rsidRPr="00096613">
        <w:rPr>
          <w:szCs w:val="28"/>
          <w:lang w:bidi="ru-RU"/>
        </w:rPr>
        <w:t xml:space="preserve"> – параметр, в качестве значения которого указывается название процесса, определенное структурным подразделением администрации при формировании перечня процессов такого структурного подразделения.</w:t>
      </w:r>
    </w:p>
    <w:p w:rsidR="00BB6DAA" w:rsidRPr="00096613" w:rsidRDefault="004A6AB7" w:rsidP="00BB6DAA">
      <w:pPr>
        <w:pStyle w:val="ad"/>
        <w:spacing w:line="276" w:lineRule="auto"/>
        <w:ind w:left="0" w:firstLine="709"/>
        <w:rPr>
          <w:szCs w:val="28"/>
          <w:lang w:bidi="ru-RU"/>
        </w:rPr>
      </w:pPr>
      <w:r>
        <w:rPr>
          <w:szCs w:val="28"/>
          <w:lang w:bidi="ru-RU"/>
        </w:rPr>
        <w:t>3.4</w:t>
      </w:r>
      <w:r w:rsidR="00BB6DAA" w:rsidRPr="00096613">
        <w:rPr>
          <w:szCs w:val="28"/>
          <w:lang w:bidi="ru-RU"/>
        </w:rPr>
        <w:t xml:space="preserve">. </w:t>
      </w:r>
      <w:r w:rsidR="00BB6DAA">
        <w:rPr>
          <w:szCs w:val="28"/>
          <w:u w:val="single"/>
          <w:lang w:bidi="ru-RU"/>
        </w:rPr>
        <w:t>Наименование</w:t>
      </w:r>
      <w:r w:rsidR="00BB6DAA" w:rsidRPr="00096613">
        <w:rPr>
          <w:szCs w:val="28"/>
          <w:u w:val="single"/>
          <w:lang w:bidi="ru-RU"/>
        </w:rPr>
        <w:t xml:space="preserve"> услуги, функции или сервиса</w:t>
      </w:r>
      <w:r w:rsidR="00BB6DAA" w:rsidRPr="00096613">
        <w:rPr>
          <w:szCs w:val="28"/>
          <w:lang w:bidi="ru-RU"/>
        </w:rPr>
        <w:t xml:space="preserve"> – параметр, в качестве значения которого указывается название муниципальной услуги, меры государственной поддержки, вида контрольно-надзорной деятельности, сервиса или государственной функции, в рамках которой осуществляется описываемый процесс. В случае, если процесс не осуществляется в рамках предоставления муниципальной услуги, меры государственной поддержки, сервиса, осуществления вида контрольно-надзорной деятельности или государственной функции, значение параметра может не указываться. </w:t>
      </w:r>
    </w:p>
    <w:p w:rsidR="003B3A63" w:rsidRPr="00096613" w:rsidRDefault="004A6AB7" w:rsidP="003B3A63">
      <w:pPr>
        <w:pStyle w:val="ad"/>
        <w:spacing w:line="276" w:lineRule="auto"/>
        <w:ind w:left="0" w:firstLine="709"/>
        <w:rPr>
          <w:szCs w:val="28"/>
          <w:lang w:bidi="ru-RU"/>
        </w:rPr>
      </w:pPr>
      <w:r>
        <w:rPr>
          <w:szCs w:val="28"/>
          <w:lang w:bidi="ru-RU"/>
        </w:rPr>
        <w:t>3.5</w:t>
      </w:r>
      <w:r w:rsidR="003B3A63" w:rsidRPr="00096613">
        <w:rPr>
          <w:szCs w:val="28"/>
          <w:lang w:bidi="ru-RU"/>
        </w:rPr>
        <w:t>. </w:t>
      </w:r>
      <w:r w:rsidR="003B3A63" w:rsidRPr="00096613">
        <w:rPr>
          <w:szCs w:val="28"/>
          <w:u w:val="single"/>
          <w:lang w:bidi="ru-RU"/>
        </w:rPr>
        <w:t>Ответственный за процесс</w:t>
      </w:r>
      <w:r w:rsidR="003B3A63" w:rsidRPr="00096613">
        <w:rPr>
          <w:szCs w:val="28"/>
          <w:lang w:bidi="ru-RU"/>
        </w:rPr>
        <w:t xml:space="preserve"> – параметр, в качестве значения которого указывается должность, фамилия, имя и отчество лица. Значение параметра указывается на основании актов администрации, определяющих лицо, ответственное за предоставление той или иной муниципальной услуги или осуществления функции органа. </w:t>
      </w:r>
    </w:p>
    <w:p w:rsidR="003B3A63" w:rsidRPr="00096613" w:rsidRDefault="004A6AB7" w:rsidP="003B3A63">
      <w:pPr>
        <w:pStyle w:val="ad"/>
        <w:spacing w:after="0" w:line="276" w:lineRule="auto"/>
        <w:ind w:left="0" w:right="0" w:firstLine="709"/>
        <w:contextualSpacing w:val="0"/>
        <w:rPr>
          <w:szCs w:val="28"/>
          <w:lang w:bidi="ru-RU"/>
        </w:rPr>
      </w:pPr>
      <w:r>
        <w:rPr>
          <w:szCs w:val="28"/>
          <w:lang w:bidi="ru-RU"/>
        </w:rPr>
        <w:t>3.6</w:t>
      </w:r>
      <w:r w:rsidR="003B3A63" w:rsidRPr="00096613">
        <w:rPr>
          <w:szCs w:val="28"/>
          <w:lang w:bidi="ru-RU"/>
        </w:rPr>
        <w:t>. </w:t>
      </w:r>
      <w:r w:rsidR="003B3A63" w:rsidRPr="00096613">
        <w:rPr>
          <w:szCs w:val="28"/>
          <w:u w:val="single"/>
          <w:lang w:bidi="ru-RU"/>
        </w:rPr>
        <w:t>Регламентирующий акт</w:t>
      </w:r>
      <w:r w:rsidR="003B3A63" w:rsidRPr="00096613">
        <w:rPr>
          <w:szCs w:val="28"/>
          <w:lang w:bidi="ru-RU"/>
        </w:rPr>
        <w:t xml:space="preserve"> – параметр, в качестве значения которого указываются реквизиты правового акта, содержащего процессуальные нормы, определяющие порядок осуществления процесса.</w:t>
      </w:r>
    </w:p>
    <w:p w:rsidR="003B3A63" w:rsidRPr="00096613" w:rsidRDefault="004A6AB7" w:rsidP="003B3A63">
      <w:pPr>
        <w:pStyle w:val="ad"/>
        <w:spacing w:line="276" w:lineRule="auto"/>
        <w:ind w:left="0" w:firstLine="709"/>
        <w:rPr>
          <w:szCs w:val="28"/>
          <w:lang w:bidi="ru-RU"/>
        </w:rPr>
      </w:pPr>
      <w:r>
        <w:rPr>
          <w:szCs w:val="28"/>
          <w:lang w:bidi="ru-RU"/>
        </w:rPr>
        <w:t>3.7</w:t>
      </w:r>
      <w:r w:rsidR="003B3A63" w:rsidRPr="00096613">
        <w:rPr>
          <w:szCs w:val="28"/>
          <w:lang w:bidi="ru-RU"/>
        </w:rPr>
        <w:t>. </w:t>
      </w:r>
      <w:r w:rsidR="003B3A63" w:rsidRPr="00096613">
        <w:rPr>
          <w:szCs w:val="28"/>
          <w:u w:val="single"/>
          <w:lang w:bidi="ru-RU"/>
        </w:rPr>
        <w:t>Текущий статус реинжиниринга процесса</w:t>
      </w:r>
      <w:r w:rsidR="003B3A63" w:rsidRPr="00096613">
        <w:rPr>
          <w:szCs w:val="28"/>
          <w:lang w:bidi="ru-RU"/>
        </w:rPr>
        <w:t xml:space="preserve"> – параметр, в качестве значения которого указывается статус реинжиниринга процесса в рамках внедрения </w:t>
      </w:r>
      <w:proofErr w:type="spellStart"/>
      <w:r w:rsidR="003B3A63" w:rsidRPr="00096613">
        <w:rPr>
          <w:szCs w:val="28"/>
          <w:lang w:bidi="ru-RU"/>
        </w:rPr>
        <w:t>клиентоцентричности</w:t>
      </w:r>
      <w:proofErr w:type="spellEnd"/>
      <w:r w:rsidR="003B3A63" w:rsidRPr="00096613">
        <w:rPr>
          <w:szCs w:val="28"/>
          <w:lang w:bidi="ru-RU"/>
        </w:rPr>
        <w:t xml:space="preserve"> в администрации. Реинжиниринг процессов в рамках каких-либо иных инициатив не учитывается при указании значения этого показателя. </w:t>
      </w:r>
    </w:p>
    <w:p w:rsidR="003B3A63" w:rsidRPr="00096613" w:rsidRDefault="003B3A63" w:rsidP="003B3A63">
      <w:pPr>
        <w:pStyle w:val="ad"/>
        <w:spacing w:line="276" w:lineRule="auto"/>
        <w:ind w:left="0" w:firstLine="709"/>
        <w:rPr>
          <w:szCs w:val="28"/>
          <w:lang w:bidi="ru-RU"/>
        </w:rPr>
      </w:pPr>
      <w:r w:rsidRPr="00096613">
        <w:rPr>
          <w:szCs w:val="28"/>
          <w:lang w:bidi="ru-RU"/>
        </w:rPr>
        <w:t xml:space="preserve">В качестве значения выбирается один из следующих статусов: </w:t>
      </w:r>
    </w:p>
    <w:p w:rsidR="003B3A63" w:rsidRPr="00096613" w:rsidRDefault="003B3A63" w:rsidP="003B3A63">
      <w:pPr>
        <w:pStyle w:val="ad"/>
        <w:spacing w:line="276" w:lineRule="auto"/>
        <w:ind w:left="0" w:firstLine="709"/>
        <w:rPr>
          <w:szCs w:val="28"/>
          <w:lang w:bidi="ru-RU"/>
        </w:rPr>
      </w:pPr>
      <w:r w:rsidRPr="00096613">
        <w:rPr>
          <w:szCs w:val="28"/>
          <w:lang w:bidi="ru-RU"/>
        </w:rPr>
        <w:t xml:space="preserve">1) в очереди на исследование – указывается, если процесс не был ранее исследован в рамках внедрения </w:t>
      </w:r>
      <w:proofErr w:type="spellStart"/>
      <w:r w:rsidRPr="00096613">
        <w:rPr>
          <w:szCs w:val="28"/>
          <w:lang w:bidi="ru-RU"/>
        </w:rPr>
        <w:t>клиентоцентричности</w:t>
      </w:r>
      <w:proofErr w:type="spellEnd"/>
      <w:r w:rsidRPr="00096613">
        <w:rPr>
          <w:szCs w:val="28"/>
          <w:lang w:bidi="ru-RU"/>
        </w:rPr>
        <w:t>;</w:t>
      </w:r>
    </w:p>
    <w:p w:rsidR="003B3A63" w:rsidRPr="00096613" w:rsidRDefault="003B3A63" w:rsidP="003B3A63">
      <w:pPr>
        <w:pStyle w:val="ad"/>
        <w:spacing w:line="276" w:lineRule="auto"/>
        <w:ind w:left="0" w:firstLine="709"/>
        <w:rPr>
          <w:szCs w:val="28"/>
          <w:lang w:bidi="ru-RU"/>
        </w:rPr>
      </w:pPr>
      <w:r w:rsidRPr="00096613">
        <w:rPr>
          <w:szCs w:val="28"/>
          <w:lang w:bidi="ru-RU"/>
        </w:rPr>
        <w:t>2) исследование – указывается, если процесс находится в процессе исследования;</w:t>
      </w:r>
    </w:p>
    <w:p w:rsidR="003B3A63" w:rsidRPr="00096613" w:rsidRDefault="003B3A63" w:rsidP="003B3A63">
      <w:pPr>
        <w:pStyle w:val="ad"/>
        <w:spacing w:line="276" w:lineRule="auto"/>
        <w:ind w:left="0" w:firstLine="709"/>
        <w:rPr>
          <w:szCs w:val="28"/>
          <w:lang w:bidi="ru-RU"/>
        </w:rPr>
      </w:pPr>
      <w:r w:rsidRPr="00096613">
        <w:rPr>
          <w:szCs w:val="28"/>
          <w:lang w:bidi="ru-RU"/>
        </w:rPr>
        <w:t xml:space="preserve">3) не требует реинжиниринга – указывается, если в ходе исследования процесс был признан </w:t>
      </w:r>
      <w:proofErr w:type="spellStart"/>
      <w:r w:rsidRPr="00096613">
        <w:rPr>
          <w:szCs w:val="28"/>
          <w:lang w:bidi="ru-RU"/>
        </w:rPr>
        <w:t>клиентоцентричным</w:t>
      </w:r>
      <w:proofErr w:type="spellEnd"/>
      <w:r w:rsidRPr="00096613">
        <w:rPr>
          <w:szCs w:val="28"/>
          <w:lang w:bidi="ru-RU"/>
        </w:rPr>
        <w:t xml:space="preserve"> и не требующим реинжиниринга;</w:t>
      </w:r>
    </w:p>
    <w:p w:rsidR="003B3A63" w:rsidRPr="00096613" w:rsidRDefault="003B3A63" w:rsidP="003B3A63">
      <w:pPr>
        <w:pStyle w:val="ad"/>
        <w:spacing w:line="276" w:lineRule="auto"/>
        <w:ind w:left="0" w:firstLine="709"/>
        <w:rPr>
          <w:szCs w:val="28"/>
          <w:lang w:bidi="ru-RU"/>
        </w:rPr>
      </w:pPr>
      <w:r w:rsidRPr="00096613">
        <w:rPr>
          <w:szCs w:val="28"/>
          <w:lang w:bidi="ru-RU"/>
        </w:rPr>
        <w:t>4) реинжиниринг – указывается, если выполняются мероприятия по реинжинирингу процесса;</w:t>
      </w:r>
    </w:p>
    <w:p w:rsidR="003B3A63" w:rsidRPr="00096613" w:rsidRDefault="003B3A63" w:rsidP="003B3A63">
      <w:pPr>
        <w:pStyle w:val="ad"/>
        <w:spacing w:after="0" w:line="276" w:lineRule="auto"/>
        <w:ind w:left="0" w:right="0" w:firstLine="709"/>
        <w:contextualSpacing w:val="0"/>
        <w:rPr>
          <w:szCs w:val="28"/>
          <w:lang w:bidi="ru-RU"/>
        </w:rPr>
      </w:pPr>
      <w:r w:rsidRPr="00096613">
        <w:rPr>
          <w:szCs w:val="28"/>
          <w:lang w:bidi="ru-RU"/>
        </w:rPr>
        <w:t>5) оптимизирован – указывается, если мероприятия по реинжинирингу процесса были завершены.</w:t>
      </w:r>
    </w:p>
    <w:p w:rsidR="00B619AF" w:rsidRDefault="004A6AB7" w:rsidP="003B3A63">
      <w:pPr>
        <w:pStyle w:val="ad"/>
        <w:spacing w:line="276" w:lineRule="auto"/>
        <w:ind w:left="0" w:firstLine="709"/>
        <w:rPr>
          <w:szCs w:val="28"/>
          <w:lang w:bidi="ru-RU"/>
        </w:rPr>
      </w:pPr>
      <w:r>
        <w:rPr>
          <w:szCs w:val="28"/>
          <w:lang w:bidi="ru-RU"/>
        </w:rPr>
        <w:t>3.8</w:t>
      </w:r>
      <w:r w:rsidR="003B3A63" w:rsidRPr="00096613">
        <w:rPr>
          <w:szCs w:val="28"/>
          <w:lang w:bidi="ru-RU"/>
        </w:rPr>
        <w:t>. </w:t>
      </w:r>
      <w:r w:rsidR="003B3A63" w:rsidRPr="00096613">
        <w:rPr>
          <w:szCs w:val="28"/>
          <w:u w:val="single"/>
          <w:lang w:bidi="ru-RU"/>
        </w:rPr>
        <w:t>Клиент процесса</w:t>
      </w:r>
      <w:r w:rsidR="003B3A63" w:rsidRPr="00096613">
        <w:rPr>
          <w:szCs w:val="28"/>
          <w:lang w:bidi="ru-RU"/>
        </w:rPr>
        <w:t xml:space="preserve"> – параметр, в качестве значения которого указывается, является ли лицо, которое использует результат осуществления </w:t>
      </w:r>
      <w:r w:rsidR="003B3A63" w:rsidRPr="00096613">
        <w:rPr>
          <w:szCs w:val="28"/>
          <w:lang w:bidi="ru-RU"/>
        </w:rPr>
        <w:lastRenderedPageBreak/>
        <w:t>процесса, внешним клиентом или внутренним клиентом, а также указывается описание такого лица.</w:t>
      </w:r>
    </w:p>
    <w:p w:rsidR="003B3A63" w:rsidRPr="00096613" w:rsidRDefault="00B619AF" w:rsidP="003B3A63">
      <w:pPr>
        <w:pStyle w:val="ad"/>
        <w:spacing w:line="276" w:lineRule="auto"/>
        <w:ind w:left="0" w:firstLine="709"/>
        <w:rPr>
          <w:szCs w:val="28"/>
          <w:lang w:bidi="ru-RU"/>
        </w:rPr>
      </w:pPr>
      <w:r>
        <w:rPr>
          <w:szCs w:val="28"/>
          <w:lang w:bidi="ru-RU"/>
        </w:rPr>
        <w:t xml:space="preserve">3.9. </w:t>
      </w:r>
      <w:r w:rsidRPr="00B619AF">
        <w:rPr>
          <w:szCs w:val="28"/>
          <w:lang w:bidi="ru-RU"/>
        </w:rPr>
        <w:t>Ценность для клиента</w:t>
      </w:r>
      <w:r>
        <w:rPr>
          <w:szCs w:val="28"/>
          <w:lang w:bidi="ru-RU"/>
        </w:rPr>
        <w:t xml:space="preserve"> - </w:t>
      </w:r>
      <w:r w:rsidRPr="00B619AF">
        <w:rPr>
          <w:szCs w:val="28"/>
          <w:lang w:bidi="ru-RU"/>
        </w:rPr>
        <w:t>это совокупность выгод, которые клиент получает от использования продукта, услуги или взаимодействия с компанией. Она определяется разницей между тем, что клиент получает (польза, качество, опыт), и тем, что он отдаёт (деньги, время, усилия).</w:t>
      </w:r>
    </w:p>
    <w:p w:rsidR="003B3A63" w:rsidRPr="00096613" w:rsidRDefault="004A6AB7" w:rsidP="003B3A63">
      <w:pPr>
        <w:pStyle w:val="ad"/>
        <w:spacing w:line="276" w:lineRule="auto"/>
        <w:ind w:left="0" w:firstLine="709"/>
        <w:rPr>
          <w:szCs w:val="28"/>
          <w:lang w:bidi="ru-RU"/>
        </w:rPr>
      </w:pPr>
      <w:r>
        <w:rPr>
          <w:szCs w:val="28"/>
          <w:lang w:bidi="ru-RU"/>
        </w:rPr>
        <w:t>3.</w:t>
      </w:r>
      <w:r w:rsidR="00B619AF">
        <w:rPr>
          <w:szCs w:val="28"/>
          <w:lang w:bidi="ru-RU"/>
        </w:rPr>
        <w:t>10</w:t>
      </w:r>
      <w:r w:rsidR="003B3A63" w:rsidRPr="00096613">
        <w:rPr>
          <w:szCs w:val="28"/>
          <w:lang w:bidi="ru-RU"/>
        </w:rPr>
        <w:t>. </w:t>
      </w:r>
      <w:r w:rsidR="003B3A63" w:rsidRPr="00B619AF">
        <w:rPr>
          <w:szCs w:val="28"/>
          <w:lang w:bidi="ru-RU"/>
        </w:rPr>
        <w:t>Информация для инициации процесса</w:t>
      </w:r>
      <w:r w:rsidR="003B3A63" w:rsidRPr="00096613">
        <w:rPr>
          <w:szCs w:val="28"/>
          <w:lang w:bidi="ru-RU"/>
        </w:rPr>
        <w:t xml:space="preserve"> – параметр, в качестве значения которого указывается, какой набор сведений должен быть получен для начала (осуществления) процесса. </w:t>
      </w:r>
    </w:p>
    <w:p w:rsidR="003B3A63" w:rsidRPr="00096613" w:rsidRDefault="004A6AB7" w:rsidP="003B3A63">
      <w:pPr>
        <w:pStyle w:val="ad"/>
        <w:spacing w:line="276" w:lineRule="auto"/>
        <w:ind w:left="0" w:firstLine="709"/>
        <w:rPr>
          <w:szCs w:val="28"/>
          <w:lang w:bidi="ru-RU"/>
        </w:rPr>
      </w:pPr>
      <w:r>
        <w:rPr>
          <w:szCs w:val="28"/>
          <w:lang w:bidi="ru-RU"/>
        </w:rPr>
        <w:t>3.1</w:t>
      </w:r>
      <w:r w:rsidR="00B619AF">
        <w:rPr>
          <w:szCs w:val="28"/>
          <w:lang w:bidi="ru-RU"/>
        </w:rPr>
        <w:t>1</w:t>
      </w:r>
      <w:r w:rsidR="003B3A63" w:rsidRPr="00096613">
        <w:rPr>
          <w:szCs w:val="28"/>
          <w:lang w:bidi="ru-RU"/>
        </w:rPr>
        <w:t>. </w:t>
      </w:r>
      <w:r w:rsidR="003B3A63" w:rsidRPr="00096613">
        <w:rPr>
          <w:szCs w:val="28"/>
          <w:u w:val="single"/>
          <w:lang w:bidi="ru-RU"/>
        </w:rPr>
        <w:t>Результат процесса</w:t>
      </w:r>
      <w:r w:rsidR="003B3A63" w:rsidRPr="00096613">
        <w:rPr>
          <w:szCs w:val="28"/>
          <w:lang w:bidi="ru-RU"/>
        </w:rPr>
        <w:t xml:space="preserve"> – параметр, в качестве значения которого указывается описание результата, получаемого по итогам осуществления процесса. </w:t>
      </w:r>
    </w:p>
    <w:p w:rsidR="003B3A63" w:rsidRPr="00096613" w:rsidRDefault="004A6AB7" w:rsidP="003B3A63">
      <w:pPr>
        <w:pStyle w:val="ad"/>
        <w:spacing w:line="276" w:lineRule="auto"/>
        <w:ind w:left="0" w:firstLine="709"/>
        <w:rPr>
          <w:szCs w:val="28"/>
          <w:lang w:bidi="ru-RU"/>
        </w:rPr>
      </w:pPr>
      <w:r>
        <w:rPr>
          <w:szCs w:val="28"/>
          <w:lang w:bidi="ru-RU"/>
        </w:rPr>
        <w:t>3</w:t>
      </w:r>
      <w:r w:rsidR="003B3A63" w:rsidRPr="00096613">
        <w:rPr>
          <w:szCs w:val="28"/>
          <w:lang w:bidi="ru-RU"/>
        </w:rPr>
        <w:t>.</w:t>
      </w:r>
      <w:r w:rsidR="008336A8">
        <w:rPr>
          <w:szCs w:val="28"/>
          <w:lang w:bidi="ru-RU"/>
        </w:rPr>
        <w:t>1</w:t>
      </w:r>
      <w:r w:rsidR="00B619AF">
        <w:rPr>
          <w:szCs w:val="28"/>
          <w:lang w:bidi="ru-RU"/>
        </w:rPr>
        <w:t>2</w:t>
      </w:r>
      <w:r w:rsidR="003B3A63" w:rsidRPr="00096613">
        <w:rPr>
          <w:szCs w:val="28"/>
          <w:lang w:bidi="ru-RU"/>
        </w:rPr>
        <w:t>. </w:t>
      </w:r>
      <w:r w:rsidR="003B3A63" w:rsidRPr="00096613">
        <w:rPr>
          <w:szCs w:val="28"/>
          <w:u w:val="single"/>
          <w:lang w:bidi="ru-RU"/>
        </w:rPr>
        <w:t>Вид процесса</w:t>
      </w:r>
      <w:r w:rsidR="003B3A63" w:rsidRPr="00096613">
        <w:rPr>
          <w:szCs w:val="28"/>
          <w:lang w:bidi="ru-RU"/>
        </w:rPr>
        <w:t xml:space="preserve"> – параметр, в качестве значения которого указывается возможность осуществления процесса в цифровом виде, с использованием информационных систем и программного обеспечения для автоматизации каких-либо этапов осуществления процесса или всего процесса. В случае, если такая возможность имеется, указывается значение «цифровой», в случае, если не имеется, указывается значение «не цифровой». </w:t>
      </w:r>
    </w:p>
    <w:p w:rsidR="00BB6DAA" w:rsidRPr="00096613" w:rsidRDefault="004A6AB7" w:rsidP="003B3A63">
      <w:pPr>
        <w:pStyle w:val="ad"/>
        <w:spacing w:after="0" w:line="276" w:lineRule="auto"/>
        <w:ind w:left="0" w:right="0" w:firstLine="709"/>
        <w:contextualSpacing w:val="0"/>
        <w:rPr>
          <w:szCs w:val="28"/>
          <w:lang w:bidi="ru-RU"/>
        </w:rPr>
      </w:pPr>
      <w:r>
        <w:rPr>
          <w:szCs w:val="28"/>
          <w:lang w:bidi="ru-RU"/>
        </w:rPr>
        <w:t>4.</w:t>
      </w:r>
      <w:r w:rsidR="00BB6DAA" w:rsidRPr="00BB6DAA">
        <w:rPr>
          <w:szCs w:val="28"/>
          <w:lang w:bidi="ru-RU"/>
        </w:rPr>
        <w:t xml:space="preserve"> Реестр процессов размещается в виде машиночитаемого файла формата </w:t>
      </w:r>
      <w:proofErr w:type="spellStart"/>
      <w:r w:rsidR="00BB6DAA" w:rsidRPr="00BB6DAA">
        <w:rPr>
          <w:szCs w:val="28"/>
          <w:lang w:bidi="ru-RU"/>
        </w:rPr>
        <w:t>xlsx</w:t>
      </w:r>
      <w:proofErr w:type="spellEnd"/>
      <w:r w:rsidR="00BB6DAA" w:rsidRPr="00BB6DAA">
        <w:rPr>
          <w:szCs w:val="28"/>
          <w:lang w:bidi="ru-RU"/>
        </w:rPr>
        <w:t xml:space="preserve"> (электронная таблица </w:t>
      </w:r>
      <w:proofErr w:type="spellStart"/>
      <w:r w:rsidR="00BB6DAA" w:rsidRPr="00BB6DAA">
        <w:rPr>
          <w:szCs w:val="28"/>
          <w:lang w:bidi="ru-RU"/>
        </w:rPr>
        <w:t>Excel</w:t>
      </w:r>
      <w:proofErr w:type="spellEnd"/>
      <w:r w:rsidR="00BB6DAA" w:rsidRPr="00BB6DAA">
        <w:rPr>
          <w:szCs w:val="28"/>
          <w:lang w:bidi="ru-RU"/>
        </w:rPr>
        <w:t>) на официальном сайте администрации в информационно-телекоммуникационной сети (далее – официальный сайт администрации)</w:t>
      </w:r>
      <w:r w:rsidR="00BB6DAA">
        <w:rPr>
          <w:szCs w:val="28"/>
          <w:lang w:bidi="ru-RU"/>
        </w:rPr>
        <w:t>.</w:t>
      </w:r>
    </w:p>
    <w:p w:rsidR="004A6AB7" w:rsidRDefault="004A6AB7" w:rsidP="004A6AB7">
      <w:pPr>
        <w:pStyle w:val="20"/>
        <w:shd w:val="clear" w:color="auto" w:fill="auto"/>
        <w:tabs>
          <w:tab w:val="left" w:pos="1375"/>
        </w:tabs>
        <w:spacing w:after="0" w:line="322" w:lineRule="exact"/>
        <w:ind w:firstLine="709"/>
      </w:pPr>
      <w:r>
        <w:t xml:space="preserve">5. Внесение изменений в реестр процессов осуществляется путем утверждения изменений в реестр процессов </w:t>
      </w:r>
      <w:r w:rsidR="004C6241">
        <w:t>п</w:t>
      </w:r>
      <w:r>
        <w:t xml:space="preserve">остановлением администрации. </w:t>
      </w:r>
    </w:p>
    <w:p w:rsidR="004A6AB7" w:rsidRDefault="004A6AB7" w:rsidP="004A6AB7">
      <w:pPr>
        <w:pStyle w:val="20"/>
        <w:shd w:val="clear" w:color="auto" w:fill="auto"/>
        <w:tabs>
          <w:tab w:val="left" w:pos="1375"/>
        </w:tabs>
        <w:spacing w:after="0" w:line="322" w:lineRule="exact"/>
        <w:ind w:firstLine="709"/>
      </w:pPr>
      <w:r w:rsidRPr="0051316A">
        <w:t xml:space="preserve">6. Ответственный за формирование и ведение реестра процессов назначается </w:t>
      </w:r>
      <w:r w:rsidR="004C6241">
        <w:t>п</w:t>
      </w:r>
      <w:r w:rsidRPr="0051316A">
        <w:t>остановлением.</w:t>
      </w:r>
      <w:r>
        <w:t xml:space="preserve"> </w:t>
      </w:r>
    </w:p>
    <w:p w:rsidR="00BF7719" w:rsidRDefault="004A6AB7" w:rsidP="004A6AB7">
      <w:pPr>
        <w:pStyle w:val="20"/>
        <w:shd w:val="clear" w:color="auto" w:fill="auto"/>
        <w:tabs>
          <w:tab w:val="left" w:pos="1375"/>
        </w:tabs>
        <w:spacing w:after="0" w:line="322" w:lineRule="exact"/>
        <w:ind w:firstLine="709"/>
      </w:pPr>
      <w:r>
        <w:t xml:space="preserve">7. Формирование реестра процессов начинается с формирования перечня процессов, осуществляемых </w:t>
      </w:r>
      <w:r w:rsidR="00BF7719">
        <w:t>структурными подразделениями администрации</w:t>
      </w:r>
      <w:r>
        <w:t>.</w:t>
      </w:r>
    </w:p>
    <w:p w:rsidR="003B3A63" w:rsidRDefault="003B3A63" w:rsidP="004A6AB7">
      <w:pPr>
        <w:pStyle w:val="20"/>
        <w:shd w:val="clear" w:color="auto" w:fill="auto"/>
        <w:tabs>
          <w:tab w:val="left" w:pos="1375"/>
        </w:tabs>
        <w:spacing w:after="0" w:line="322" w:lineRule="exact"/>
        <w:ind w:firstLine="709"/>
      </w:pPr>
      <w:r>
        <w:t xml:space="preserve">Процедура формирования перечня процессов структурного подразделения </w:t>
      </w:r>
      <w:r w:rsidR="00953D52">
        <w:t xml:space="preserve">администрации </w:t>
      </w:r>
      <w:r>
        <w:t xml:space="preserve">представляет с собой заполнение ответственными сотрудниками структурного подразделения </w:t>
      </w:r>
      <w:r w:rsidR="00953D52">
        <w:t xml:space="preserve">администрации </w:t>
      </w:r>
      <w:r>
        <w:t xml:space="preserve">шаблона реестра процессов, представленного в </w:t>
      </w:r>
      <w:r w:rsidR="004C6241">
        <w:t>п</w:t>
      </w:r>
      <w:r>
        <w:t xml:space="preserve">риложении № </w:t>
      </w:r>
      <w:r w:rsidR="00D33196">
        <w:t>2</w:t>
      </w:r>
      <w:r>
        <w:t xml:space="preserve"> к настоящему Порядку, в отношении осуществляемых таким структурным подразделением </w:t>
      </w:r>
      <w:r w:rsidR="004C6241">
        <w:t xml:space="preserve">администрации </w:t>
      </w:r>
      <w:r>
        <w:t xml:space="preserve">деятельности, в соответствии с Методическими рекомендациями по формированию реестра процессов, одобренными Протоколом заседания межведомственной рабочей группы по внедрению </w:t>
      </w:r>
      <w:proofErr w:type="spellStart"/>
      <w:r>
        <w:t>клиентоцентричности</w:t>
      </w:r>
      <w:proofErr w:type="spellEnd"/>
      <w:r>
        <w:t xml:space="preserve"> в государственное управление от 06.07.2023 г. № 66-АХ. </w:t>
      </w:r>
    </w:p>
    <w:p w:rsidR="003B3A63" w:rsidRDefault="003B3A63" w:rsidP="003B3A63">
      <w:pPr>
        <w:pStyle w:val="20"/>
        <w:shd w:val="clear" w:color="auto" w:fill="auto"/>
        <w:tabs>
          <w:tab w:val="left" w:pos="1375"/>
        </w:tabs>
        <w:spacing w:after="0" w:line="322" w:lineRule="exact"/>
        <w:ind w:firstLine="709"/>
      </w:pPr>
      <w:r>
        <w:t xml:space="preserve">В случае, если процесс осуществляется двумя или более структурными подразделениями </w:t>
      </w:r>
      <w:r w:rsidR="00096613">
        <w:t>администрации</w:t>
      </w:r>
      <w:r>
        <w:t xml:space="preserve">, такой процесс указывается в перечне </w:t>
      </w:r>
      <w:r>
        <w:lastRenderedPageBreak/>
        <w:t>процессов того структурного подразделения</w:t>
      </w:r>
      <w:r w:rsidR="004C6241">
        <w:t xml:space="preserve"> администрации</w:t>
      </w:r>
      <w:r>
        <w:t xml:space="preserve">, в состав которого входит ответственный за процесс. В перечнях процессов иных структурных подразделений </w:t>
      </w:r>
      <w:r w:rsidR="004C6241">
        <w:t xml:space="preserve">администрации </w:t>
      </w:r>
      <w:r>
        <w:t>этот процесс не указывается.</w:t>
      </w:r>
    </w:p>
    <w:p w:rsidR="00096613" w:rsidRDefault="00C57FA1" w:rsidP="003B3A63">
      <w:pPr>
        <w:pStyle w:val="20"/>
        <w:shd w:val="clear" w:color="auto" w:fill="auto"/>
        <w:tabs>
          <w:tab w:val="left" w:pos="1375"/>
        </w:tabs>
        <w:spacing w:after="0" w:line="322" w:lineRule="exact"/>
        <w:ind w:firstLine="709"/>
      </w:pPr>
      <w:r>
        <w:t>8</w:t>
      </w:r>
      <w:r w:rsidR="003C131A">
        <w:t xml:space="preserve">. </w:t>
      </w:r>
      <w:r w:rsidR="00096613">
        <w:t>Сформированный перечень процессов структурного подразделения</w:t>
      </w:r>
      <w:r w:rsidR="00953D52">
        <w:t xml:space="preserve"> администрации</w:t>
      </w:r>
      <w:r w:rsidR="00096613">
        <w:t xml:space="preserve"> направляется руководителем структурного подразделения </w:t>
      </w:r>
      <w:r w:rsidR="003C131A">
        <w:t xml:space="preserve">администрации </w:t>
      </w:r>
      <w:r w:rsidR="00096613">
        <w:t>посредством системы электронного документооборота на имя ответственного за формирование и ведение реестра процессов.</w:t>
      </w:r>
    </w:p>
    <w:p w:rsidR="003C131A" w:rsidRDefault="00C57FA1" w:rsidP="003B3A63">
      <w:pPr>
        <w:pStyle w:val="20"/>
        <w:shd w:val="clear" w:color="auto" w:fill="auto"/>
        <w:tabs>
          <w:tab w:val="left" w:pos="1375"/>
        </w:tabs>
        <w:spacing w:after="0" w:line="322" w:lineRule="exact"/>
        <w:ind w:firstLine="709"/>
      </w:pPr>
      <w:r>
        <w:t>9</w:t>
      </w:r>
      <w:r w:rsidR="00953D52">
        <w:t>.</w:t>
      </w:r>
      <w:r w:rsidR="003C131A">
        <w:t xml:space="preserve"> В течение 5 рабочих дней после получения перечней процессов от всех структурных подразделений администрации, ответственный за формирование реестра процессов формирует проект реестра процессов и направляет его по системе электронного документооборота на согласование всем руководителям структурных подразделений </w:t>
      </w:r>
      <w:r w:rsidR="00953D52">
        <w:t>администрации</w:t>
      </w:r>
      <w:r w:rsidR="003C131A">
        <w:t xml:space="preserve">. </w:t>
      </w:r>
    </w:p>
    <w:p w:rsidR="003C131A" w:rsidRDefault="00C57FA1" w:rsidP="003B3A63">
      <w:pPr>
        <w:pStyle w:val="20"/>
        <w:shd w:val="clear" w:color="auto" w:fill="auto"/>
        <w:tabs>
          <w:tab w:val="left" w:pos="1375"/>
        </w:tabs>
        <w:spacing w:after="0" w:line="322" w:lineRule="exact"/>
        <w:ind w:firstLine="709"/>
      </w:pPr>
      <w:r>
        <w:t>10</w:t>
      </w:r>
      <w:r w:rsidR="003C131A">
        <w:t xml:space="preserve">. Руководители структурных подразделений администрации в течение 5 рабочих дней рассматривают проект реестра процессов и либо согласовывают его в своей части, либо направляют на доработку с указанием замечаний. </w:t>
      </w:r>
    </w:p>
    <w:p w:rsidR="003C131A" w:rsidRDefault="003C131A" w:rsidP="003B3A63">
      <w:pPr>
        <w:pStyle w:val="20"/>
        <w:shd w:val="clear" w:color="auto" w:fill="auto"/>
        <w:tabs>
          <w:tab w:val="left" w:pos="1375"/>
        </w:tabs>
        <w:spacing w:after="0" w:line="322" w:lineRule="exact"/>
        <w:ind w:firstLine="709"/>
      </w:pPr>
      <w:r>
        <w:t xml:space="preserve">В случае, если руководитель структурного подразделения администрации не согласовал проект реестра процессов и не направил его на доработку в указанный срок, проект реестра процессов автоматически считается согласованным этим руководителем структурного подразделения администрации. </w:t>
      </w:r>
    </w:p>
    <w:p w:rsidR="003C131A" w:rsidRDefault="003C131A" w:rsidP="003B3A63">
      <w:pPr>
        <w:pStyle w:val="20"/>
        <w:shd w:val="clear" w:color="auto" w:fill="auto"/>
        <w:tabs>
          <w:tab w:val="left" w:pos="1375"/>
        </w:tabs>
        <w:spacing w:after="0" w:line="322" w:lineRule="exact"/>
        <w:ind w:firstLine="709"/>
      </w:pPr>
      <w:r>
        <w:t xml:space="preserve">В случае, если все руководители структурных подразделений администрации согласовали проект реестра процессов, ответственный за формирование реестра процессов в течение 1 рабочего дня с момента получения согласования от последнего руководителя структурного подразделения администрации направляет такой проект реестра процессов на утверждение </w:t>
      </w:r>
      <w:r w:rsidR="004C6241">
        <w:t>п</w:t>
      </w:r>
      <w:r>
        <w:t xml:space="preserve">остановлением администрации. </w:t>
      </w:r>
    </w:p>
    <w:p w:rsidR="003C131A" w:rsidRDefault="003C131A" w:rsidP="003C131A">
      <w:pPr>
        <w:pStyle w:val="20"/>
        <w:shd w:val="clear" w:color="auto" w:fill="auto"/>
        <w:tabs>
          <w:tab w:val="left" w:pos="1375"/>
        </w:tabs>
        <w:spacing w:after="0" w:line="322" w:lineRule="exact"/>
        <w:ind w:firstLine="709"/>
      </w:pPr>
      <w:r>
        <w:t>В случае, если хотя бы один из руководителей структурных подразделений администрации отправил проект реестра процессов на доработку, ответственный за формирование реестра процессов в течение 5 рабочих дней после истечения срока для рассмотрения проекта реестра процессов проводит такую доработку и направляет посредством системы электронного документооборота, доработанный проект реестра процессов на согласование тем руководителям структурных подразделений</w:t>
      </w:r>
      <w:r w:rsidR="00953D52">
        <w:t xml:space="preserve"> администрации</w:t>
      </w:r>
      <w:r>
        <w:t xml:space="preserve">, которые направляли его на доработку. </w:t>
      </w:r>
    </w:p>
    <w:p w:rsidR="00EF4C22" w:rsidRDefault="00C57FA1" w:rsidP="003C131A">
      <w:pPr>
        <w:pStyle w:val="20"/>
        <w:shd w:val="clear" w:color="auto" w:fill="auto"/>
        <w:tabs>
          <w:tab w:val="left" w:pos="1375"/>
        </w:tabs>
        <w:spacing w:after="0" w:line="322" w:lineRule="exact"/>
        <w:ind w:firstLine="709"/>
      </w:pPr>
      <w:r>
        <w:t>11</w:t>
      </w:r>
      <w:r w:rsidR="003C131A">
        <w:t xml:space="preserve">. Руководители структурных подразделений администрации, ранее направившие проект реестра процессов на доработку, в течение 3 рабочих дней рассматривают доработанный проект реестра процессов и либо согласовывают его в своей части, либо направляют на доработку с указанием замечаний. </w:t>
      </w:r>
    </w:p>
    <w:p w:rsidR="00EF4C22" w:rsidRDefault="003C131A" w:rsidP="003C131A">
      <w:pPr>
        <w:pStyle w:val="20"/>
        <w:shd w:val="clear" w:color="auto" w:fill="auto"/>
        <w:tabs>
          <w:tab w:val="left" w:pos="1375"/>
        </w:tabs>
        <w:spacing w:after="0" w:line="322" w:lineRule="exact"/>
        <w:ind w:firstLine="709"/>
      </w:pPr>
      <w:r>
        <w:t>В случае если руководитель структурного подразделения</w:t>
      </w:r>
      <w:r w:rsidR="00EF4C22">
        <w:t xml:space="preserve"> администрации</w:t>
      </w:r>
      <w:r>
        <w:t xml:space="preserve"> не согласовал доработанный проект реестра процессов и не направил его на доработку в указанный срок, доработанный проект реестра процессов автоматически считается согласованным этим руководителем </w:t>
      </w:r>
      <w:r>
        <w:lastRenderedPageBreak/>
        <w:t>структурного подразделения</w:t>
      </w:r>
      <w:r w:rsidR="00EF4C22">
        <w:t xml:space="preserve"> администрации</w:t>
      </w:r>
      <w:r>
        <w:t>.</w:t>
      </w:r>
    </w:p>
    <w:p w:rsidR="009E4790" w:rsidRDefault="00721CDC" w:rsidP="003C131A">
      <w:pPr>
        <w:pStyle w:val="20"/>
        <w:shd w:val="clear" w:color="auto" w:fill="auto"/>
        <w:tabs>
          <w:tab w:val="left" w:pos="1375"/>
        </w:tabs>
        <w:spacing w:after="0" w:line="322" w:lineRule="exact"/>
        <w:ind w:firstLine="709"/>
      </w:pPr>
      <w:r>
        <w:t>В случае несогласования доработанного проекта реестра процессов хотя бы одним руководителем структурного подразделения администрации, ответственный за его формирование обязан в течение тр</w:t>
      </w:r>
      <w:r w:rsidR="0089434D">
        <w:t>ё</w:t>
      </w:r>
      <w:r>
        <w:t>х рабочих дней с момента окончания срока рассмотрения инициировать согласительное совещание. На совещании будут присутствовать: сам ответственный за формирование реестра, руководители тех структурных подразделений</w:t>
      </w:r>
      <w:r w:rsidR="00953D52">
        <w:t xml:space="preserve"> администрации</w:t>
      </w:r>
      <w:r>
        <w:t>, которые вновь направили проект на доработку, а также другие лица по решению ответственного</w:t>
      </w:r>
      <w:r w:rsidR="00953D52">
        <w:t xml:space="preserve"> за формирование реестра процессов</w:t>
      </w:r>
      <w:r>
        <w:t>.</w:t>
      </w:r>
    </w:p>
    <w:p w:rsidR="009E4790" w:rsidRDefault="003C131A" w:rsidP="003C131A">
      <w:pPr>
        <w:pStyle w:val="20"/>
        <w:shd w:val="clear" w:color="auto" w:fill="auto"/>
        <w:tabs>
          <w:tab w:val="left" w:pos="1375"/>
        </w:tabs>
        <w:spacing w:after="0" w:line="322" w:lineRule="exact"/>
        <w:ind w:firstLine="709"/>
      </w:pPr>
      <w:r>
        <w:t xml:space="preserve">После проведения согласительного совещания ответственный за формирование реестра процессов в течение 3 рабочих дней дорабатывает проект реестра процессов согласно решениям, принятым на согласительном совещании. После согласования проекта реестра процессов ответственным по </w:t>
      </w:r>
      <w:proofErr w:type="spellStart"/>
      <w:r>
        <w:t>клиентоцентричности</w:t>
      </w:r>
      <w:proofErr w:type="spellEnd"/>
      <w:r>
        <w:t xml:space="preserve"> этот проект реестра процессов направляется на утверждение </w:t>
      </w:r>
      <w:r w:rsidR="004C6241">
        <w:t>п</w:t>
      </w:r>
      <w:r w:rsidR="009E4790">
        <w:t>остановлением администрации</w:t>
      </w:r>
      <w:r>
        <w:t xml:space="preserve">. </w:t>
      </w:r>
    </w:p>
    <w:p w:rsidR="00C57FA1" w:rsidRDefault="00C57FA1" w:rsidP="00C57FA1">
      <w:pPr>
        <w:pStyle w:val="20"/>
        <w:shd w:val="clear" w:color="auto" w:fill="auto"/>
        <w:tabs>
          <w:tab w:val="left" w:pos="1375"/>
        </w:tabs>
        <w:spacing w:after="0" w:line="322" w:lineRule="exact"/>
        <w:ind w:firstLine="709"/>
      </w:pPr>
      <w:r>
        <w:t>13</w:t>
      </w:r>
      <w:r w:rsidR="009E4790">
        <w:t>.</w:t>
      </w:r>
      <w:r w:rsidR="00721CDC">
        <w:t xml:space="preserve"> После</w:t>
      </w:r>
      <w:r w:rsidR="0089434D">
        <w:t xml:space="preserve"> </w:t>
      </w:r>
      <w:r w:rsidR="00721CDC">
        <w:t>утверждения</w:t>
      </w:r>
      <w:r w:rsidR="0089434D">
        <w:t xml:space="preserve"> </w:t>
      </w:r>
      <w:r w:rsidR="00721CDC">
        <w:t>реестра</w:t>
      </w:r>
      <w:r w:rsidR="0089434D">
        <w:t xml:space="preserve"> </w:t>
      </w:r>
      <w:r w:rsidR="00721CDC">
        <w:t>процессов</w:t>
      </w:r>
      <w:r w:rsidR="0089434D">
        <w:t xml:space="preserve"> </w:t>
      </w:r>
      <w:r w:rsidR="004C6241">
        <w:t>п</w:t>
      </w:r>
      <w:r w:rsidR="00721CDC">
        <w:t>остановлением администрации</w:t>
      </w:r>
      <w:r w:rsidR="0089434D">
        <w:t xml:space="preserve"> </w:t>
      </w:r>
      <w:r w:rsidR="00721CDC">
        <w:t xml:space="preserve">ответственный за его формирование и ведение обязан разместить </w:t>
      </w:r>
      <w:r w:rsidR="004C6241">
        <w:t>п</w:t>
      </w:r>
      <w:r w:rsidR="00721CDC">
        <w:t>остановление и утвержденный реестр на официальном сайте администрации.</w:t>
      </w:r>
    </w:p>
    <w:p w:rsidR="00C57FA1" w:rsidRDefault="00C57FA1" w:rsidP="00C57FA1">
      <w:pPr>
        <w:pStyle w:val="20"/>
        <w:shd w:val="clear" w:color="auto" w:fill="auto"/>
        <w:tabs>
          <w:tab w:val="left" w:pos="1375"/>
        </w:tabs>
        <w:spacing w:after="0" w:line="322" w:lineRule="exact"/>
        <w:ind w:firstLine="709"/>
      </w:pPr>
      <w:r>
        <w:t xml:space="preserve">14. Процесс внесения изменений в реестр процессов начинается с направления руководителем структурного подразделения администрации по системе электронного документооборота запроса на внесение изменений в реестр процессов на имя ответственного за формирование и ведение реестра процессов. </w:t>
      </w:r>
    </w:p>
    <w:p w:rsidR="00C57FA1" w:rsidRDefault="00C57FA1" w:rsidP="00C57FA1">
      <w:pPr>
        <w:pStyle w:val="20"/>
        <w:shd w:val="clear" w:color="auto" w:fill="auto"/>
        <w:tabs>
          <w:tab w:val="left" w:pos="1375"/>
        </w:tabs>
        <w:spacing w:after="0" w:line="322" w:lineRule="exact"/>
        <w:ind w:firstLine="709"/>
      </w:pPr>
      <w:r>
        <w:t xml:space="preserve">Форма запроса на внесение изменений приведена в </w:t>
      </w:r>
      <w:r w:rsidR="004C6241">
        <w:t>п</w:t>
      </w:r>
      <w:r>
        <w:t xml:space="preserve">риложении № </w:t>
      </w:r>
      <w:r w:rsidR="00D33196">
        <w:t>3</w:t>
      </w:r>
      <w:r>
        <w:t xml:space="preserve"> к настоящему Порядку.</w:t>
      </w:r>
    </w:p>
    <w:p w:rsidR="00997EE2" w:rsidRDefault="00C57FA1" w:rsidP="00C57FA1">
      <w:pPr>
        <w:pStyle w:val="20"/>
        <w:shd w:val="clear" w:color="auto" w:fill="auto"/>
        <w:tabs>
          <w:tab w:val="left" w:pos="1375"/>
        </w:tabs>
        <w:spacing w:after="0" w:line="322" w:lineRule="exact"/>
        <w:ind w:firstLine="709"/>
      </w:pPr>
      <w:r>
        <w:t>15</w:t>
      </w:r>
      <w:r w:rsidR="00997EE2">
        <w:t xml:space="preserve">. Запросы на внесение изменений могут включать как одно изменение, так и несколько изменений, как в отношении одного процесса, так и в отношении нескольких процессов. Изменением может быть: </w:t>
      </w:r>
    </w:p>
    <w:p w:rsidR="00997EE2" w:rsidRDefault="00997EE2" w:rsidP="00C57FA1">
      <w:pPr>
        <w:pStyle w:val="20"/>
        <w:shd w:val="clear" w:color="auto" w:fill="auto"/>
        <w:tabs>
          <w:tab w:val="left" w:pos="1375"/>
        </w:tabs>
        <w:spacing w:after="0" w:line="322" w:lineRule="exact"/>
        <w:ind w:firstLine="709"/>
      </w:pPr>
      <w:r>
        <w:t xml:space="preserve">1) корректировка значения какого-либо параметра процесса; </w:t>
      </w:r>
    </w:p>
    <w:p w:rsidR="00997EE2" w:rsidRDefault="00997EE2" w:rsidP="00C57FA1">
      <w:pPr>
        <w:pStyle w:val="20"/>
        <w:shd w:val="clear" w:color="auto" w:fill="auto"/>
        <w:tabs>
          <w:tab w:val="left" w:pos="1375"/>
        </w:tabs>
        <w:spacing w:after="0" w:line="322" w:lineRule="exact"/>
        <w:ind w:firstLine="709"/>
      </w:pPr>
      <w:r>
        <w:t xml:space="preserve">2) исключение всего процесса из реестра процессов; </w:t>
      </w:r>
    </w:p>
    <w:p w:rsidR="00997EE2" w:rsidRDefault="00997EE2" w:rsidP="00C57FA1">
      <w:pPr>
        <w:pStyle w:val="20"/>
        <w:shd w:val="clear" w:color="auto" w:fill="auto"/>
        <w:tabs>
          <w:tab w:val="left" w:pos="1375"/>
        </w:tabs>
        <w:spacing w:after="0" w:line="322" w:lineRule="exact"/>
        <w:ind w:firstLine="709"/>
      </w:pPr>
      <w:r>
        <w:t>3) добавление нового процесса в реестр процессов.</w:t>
      </w:r>
    </w:p>
    <w:p w:rsidR="00997EE2" w:rsidRDefault="00C57FA1" w:rsidP="003B3A63">
      <w:pPr>
        <w:pStyle w:val="20"/>
        <w:shd w:val="clear" w:color="auto" w:fill="auto"/>
        <w:tabs>
          <w:tab w:val="left" w:pos="1375"/>
        </w:tabs>
        <w:spacing w:after="0" w:line="322" w:lineRule="exact"/>
        <w:ind w:firstLine="709"/>
      </w:pPr>
      <w:r>
        <w:t>16</w:t>
      </w:r>
      <w:r w:rsidR="00997EE2">
        <w:t xml:space="preserve">. В срок до 5 рабочих дней с момента получения запроса ответственный за формирование и ведение реестра процессов рассматривает запрос и либо готовит проект </w:t>
      </w:r>
      <w:r w:rsidR="004C6241">
        <w:t>п</w:t>
      </w:r>
      <w:r w:rsidR="00275EDD">
        <w:t>остановления администрации</w:t>
      </w:r>
      <w:r w:rsidR="00997EE2">
        <w:t xml:space="preserve"> о внесении изменений в реестр процессов, либо отклоняет запрос с указанием конкретных причин для отклонения. Запрос может быть отклонен частично в случае, когда отклоняются лишь отдельные изменения из запроса.</w:t>
      </w:r>
    </w:p>
    <w:p w:rsidR="00275EDD" w:rsidRDefault="00C57FA1" w:rsidP="003B3A63">
      <w:pPr>
        <w:pStyle w:val="20"/>
        <w:shd w:val="clear" w:color="auto" w:fill="auto"/>
        <w:tabs>
          <w:tab w:val="left" w:pos="1375"/>
        </w:tabs>
        <w:spacing w:after="0" w:line="322" w:lineRule="exact"/>
        <w:ind w:firstLine="709"/>
      </w:pPr>
      <w:r>
        <w:rPr>
          <w:color w:val="000000"/>
          <w:lang w:eastAsia="ru-RU" w:bidi="ru-RU"/>
        </w:rPr>
        <w:t>17</w:t>
      </w:r>
      <w:r w:rsidR="00275EDD">
        <w:rPr>
          <w:color w:val="000000"/>
          <w:lang w:eastAsia="ru-RU" w:bidi="ru-RU"/>
        </w:rPr>
        <w:t xml:space="preserve">. </w:t>
      </w:r>
      <w:r w:rsidR="00275EDD">
        <w:t xml:space="preserve">Причинами для отклонения запроса могут быть: </w:t>
      </w:r>
    </w:p>
    <w:p w:rsidR="00275EDD" w:rsidRDefault="00275EDD" w:rsidP="003B3A63">
      <w:pPr>
        <w:pStyle w:val="20"/>
        <w:shd w:val="clear" w:color="auto" w:fill="auto"/>
        <w:tabs>
          <w:tab w:val="left" w:pos="1375"/>
        </w:tabs>
        <w:spacing w:after="0" w:line="322" w:lineRule="exact"/>
        <w:ind w:firstLine="709"/>
      </w:pPr>
      <w:r>
        <w:t xml:space="preserve">1) запрашивается изменение процессов, полномочий на осуществление которых нет у соответствующего структурного подразделения администрации; </w:t>
      </w:r>
    </w:p>
    <w:p w:rsidR="00275EDD" w:rsidRDefault="00275EDD" w:rsidP="003B3A63">
      <w:pPr>
        <w:pStyle w:val="20"/>
        <w:shd w:val="clear" w:color="auto" w:fill="auto"/>
        <w:tabs>
          <w:tab w:val="left" w:pos="1375"/>
        </w:tabs>
        <w:spacing w:after="0" w:line="322" w:lineRule="exact"/>
        <w:ind w:firstLine="709"/>
      </w:pPr>
      <w:r>
        <w:t xml:space="preserve">2) в запросе не указаны основания для исключения или добавления нового процесса; </w:t>
      </w:r>
    </w:p>
    <w:p w:rsidR="00997EE2" w:rsidRDefault="00275EDD" w:rsidP="003B3A63">
      <w:pPr>
        <w:pStyle w:val="20"/>
        <w:shd w:val="clear" w:color="auto" w:fill="auto"/>
        <w:tabs>
          <w:tab w:val="left" w:pos="1375"/>
        </w:tabs>
        <w:spacing w:after="0" w:line="322" w:lineRule="exact"/>
        <w:ind w:firstLine="709"/>
      </w:pPr>
      <w:r>
        <w:lastRenderedPageBreak/>
        <w:t>3) внесение изменений приведет к дублированию идентификаторов процессов.</w:t>
      </w:r>
    </w:p>
    <w:p w:rsidR="00275EDD" w:rsidRDefault="00C57FA1" w:rsidP="003B3A63">
      <w:pPr>
        <w:pStyle w:val="20"/>
        <w:shd w:val="clear" w:color="auto" w:fill="auto"/>
        <w:tabs>
          <w:tab w:val="left" w:pos="1375"/>
        </w:tabs>
        <w:spacing w:after="0" w:line="322" w:lineRule="exact"/>
        <w:ind w:firstLine="709"/>
      </w:pPr>
      <w:r>
        <w:t>18</w:t>
      </w:r>
      <w:r w:rsidR="00275EDD">
        <w:t xml:space="preserve">. В течение 1 рабочего дня после внесения запрошенных изменений в реестр процессов </w:t>
      </w:r>
      <w:r w:rsidR="004C6241">
        <w:t>п</w:t>
      </w:r>
      <w:r w:rsidR="00275EDD">
        <w:t xml:space="preserve">остановлением администрации ответственный за формирование и ведение реестра процессов уведомляет руководителя структурного подразделения администрации, направившего запрос, о том, что запрошенные изменения внесены, посредством системы электронного документооборота. </w:t>
      </w:r>
    </w:p>
    <w:p w:rsidR="00275EDD" w:rsidRDefault="00275EDD" w:rsidP="003B3A63">
      <w:pPr>
        <w:pStyle w:val="20"/>
        <w:shd w:val="clear" w:color="auto" w:fill="auto"/>
        <w:tabs>
          <w:tab w:val="left" w:pos="1375"/>
        </w:tabs>
        <w:spacing w:after="0" w:line="322" w:lineRule="exact"/>
        <w:ind w:firstLine="709"/>
      </w:pPr>
      <w:r>
        <w:t>В случае, если запрос частично отклонен, а частично запрошенные в нем изменения внесены, отдельное уведомление о частичном внесении</w:t>
      </w:r>
      <w:r w:rsidR="00D33196">
        <w:t>.</w:t>
      </w:r>
      <w:r>
        <w:t xml:space="preserve"> </w:t>
      </w:r>
    </w:p>
    <w:p w:rsidR="00A814DA" w:rsidRPr="0033541C" w:rsidRDefault="00A814DA" w:rsidP="00790009">
      <w:pPr>
        <w:spacing w:before="240" w:line="276" w:lineRule="auto"/>
        <w:jc w:val="center"/>
        <w:rPr>
          <w:szCs w:val="28"/>
        </w:rPr>
        <w:sectPr w:rsidR="00A814DA" w:rsidRPr="0033541C" w:rsidSect="003D6532">
          <w:headerReference w:type="default" r:id="rId8"/>
          <w:headerReference w:type="first" r:id="rId9"/>
          <w:footnotePr>
            <w:numFmt w:val="chicago"/>
          </w:footnotePr>
          <w:pgSz w:w="11906" w:h="16838"/>
          <w:pgMar w:top="1134" w:right="850" w:bottom="1134" w:left="1701" w:header="709" w:footer="380" w:gutter="0"/>
          <w:pgNumType w:start="1"/>
          <w:cols w:space="708"/>
          <w:titlePg/>
          <w:docGrid w:linePitch="360"/>
        </w:sectPr>
      </w:pPr>
    </w:p>
    <w:tbl>
      <w:tblPr>
        <w:tblW w:w="14743" w:type="dxa"/>
        <w:tblLook w:val="04A0" w:firstRow="1" w:lastRow="0" w:firstColumn="1" w:lastColumn="0" w:noHBand="0" w:noVBand="1"/>
      </w:tblPr>
      <w:tblGrid>
        <w:gridCol w:w="8931"/>
        <w:gridCol w:w="5812"/>
      </w:tblGrid>
      <w:tr w:rsidR="000065F5" w:rsidRPr="00FA3526" w:rsidTr="005F1F7B">
        <w:trPr>
          <w:trHeight w:val="2314"/>
        </w:trPr>
        <w:tc>
          <w:tcPr>
            <w:tcW w:w="8931" w:type="dxa"/>
            <w:shd w:val="clear" w:color="auto" w:fill="auto"/>
          </w:tcPr>
          <w:p w:rsidR="000065F5" w:rsidRPr="00FA3526" w:rsidRDefault="000065F5" w:rsidP="00275ED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0065F5" w:rsidRPr="00FA3526" w:rsidRDefault="000065F5" w:rsidP="003B3A63">
            <w:pPr>
              <w:jc w:val="right"/>
              <w:rPr>
                <w:bCs/>
                <w:color w:val="000000" w:themeColor="text1"/>
                <w:sz w:val="28"/>
                <w:szCs w:val="28"/>
              </w:rPr>
            </w:pPr>
            <w:r w:rsidRPr="00FA3526">
              <w:rPr>
                <w:bCs/>
                <w:color w:val="000000" w:themeColor="text1"/>
                <w:sz w:val="28"/>
                <w:szCs w:val="28"/>
              </w:rPr>
              <w:t>Приложение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№ </w:t>
            </w:r>
            <w:r w:rsidR="00D33196">
              <w:rPr>
                <w:bCs/>
                <w:color w:val="000000" w:themeColor="text1"/>
                <w:sz w:val="28"/>
                <w:szCs w:val="28"/>
              </w:rPr>
              <w:t>2</w:t>
            </w:r>
          </w:p>
          <w:p w:rsidR="00C47BBA" w:rsidRPr="00C47BBA" w:rsidRDefault="000065F5" w:rsidP="003B3A63">
            <w:pPr>
              <w:autoSpaceDE w:val="0"/>
              <w:autoSpaceDN w:val="0"/>
              <w:adjustRightInd w:val="0"/>
              <w:jc w:val="right"/>
              <w:rPr>
                <w:rFonts w:ascii="PT Astra Serif" w:eastAsia="PT Astra Serif" w:hAnsi="PT Astra Serif" w:cs="PT Astra Serif"/>
                <w:b/>
                <w:bCs/>
                <w:sz w:val="28"/>
              </w:rPr>
            </w:pPr>
            <w:r w:rsidRPr="00FA3526">
              <w:rPr>
                <w:bCs/>
                <w:color w:val="000000" w:themeColor="text1"/>
                <w:sz w:val="28"/>
                <w:szCs w:val="28"/>
              </w:rPr>
              <w:t xml:space="preserve">к </w:t>
            </w:r>
            <w:r w:rsidR="00F70EDB">
              <w:rPr>
                <w:bCs/>
                <w:color w:val="000000" w:themeColor="text1"/>
                <w:sz w:val="28"/>
                <w:szCs w:val="28"/>
              </w:rPr>
              <w:t>Порядку</w:t>
            </w:r>
            <w:r w:rsidR="00F70EDB" w:rsidRPr="00F70EDB">
              <w:rPr>
                <w:bCs/>
                <w:color w:val="000000" w:themeColor="text1"/>
                <w:sz w:val="28"/>
                <w:szCs w:val="28"/>
              </w:rPr>
              <w:t xml:space="preserve"> формирования и ведения реестра межведомственных и</w:t>
            </w:r>
            <w:r w:rsidR="00734253">
              <w:rPr>
                <w:bCs/>
                <w:color w:val="000000" w:themeColor="text1"/>
                <w:sz w:val="28"/>
                <w:szCs w:val="28"/>
              </w:rPr>
              <w:t> </w:t>
            </w:r>
            <w:r w:rsidR="00F70EDB" w:rsidRPr="00F70EDB">
              <w:rPr>
                <w:bCs/>
                <w:color w:val="000000" w:themeColor="text1"/>
                <w:sz w:val="28"/>
                <w:szCs w:val="28"/>
              </w:rPr>
              <w:t xml:space="preserve">внутриведомственных процессов </w:t>
            </w:r>
            <w:r w:rsidR="003B3A63">
              <w:rPr>
                <w:bCs/>
                <w:color w:val="000000" w:themeColor="text1"/>
                <w:sz w:val="28"/>
                <w:szCs w:val="28"/>
              </w:rPr>
              <w:t>а</w:t>
            </w:r>
            <w:r w:rsidR="00C47BBA" w:rsidRPr="00C47BBA">
              <w:rPr>
                <w:rFonts w:ascii="PT Astra Serif" w:eastAsia="PT Astra Serif" w:hAnsi="PT Astra Serif" w:cs="PT Astra Serif"/>
                <w:bCs/>
                <w:color w:val="000000" w:themeColor="text1"/>
                <w:sz w:val="28"/>
                <w:szCs w:val="28"/>
              </w:rPr>
              <w:t>дминистрации</w:t>
            </w:r>
            <w:r w:rsidR="003B3A63">
              <w:rPr>
                <w:rFonts w:ascii="PT Astra Serif" w:eastAsia="PT Astra Serif" w:hAnsi="PT Astra Serif" w:cs="PT Astra Serif"/>
                <w:bCs/>
                <w:color w:val="000000" w:themeColor="text1"/>
                <w:sz w:val="28"/>
                <w:szCs w:val="28"/>
              </w:rPr>
              <w:t xml:space="preserve"> Краснокаменского муниципального округа </w:t>
            </w:r>
            <w:r w:rsidR="00C47BBA" w:rsidRPr="00C47BBA">
              <w:rPr>
                <w:rFonts w:ascii="PT Astra Serif" w:eastAsia="PT Astra Serif" w:hAnsi="PT Astra Serif" w:cs="PT Astra Serif"/>
                <w:bCs/>
                <w:sz w:val="28"/>
              </w:rPr>
              <w:t>Забайкальского края</w:t>
            </w:r>
          </w:p>
          <w:p w:rsidR="000065F5" w:rsidRPr="00FA3526" w:rsidRDefault="000065F5" w:rsidP="003B3A63">
            <w:pPr>
              <w:jc w:val="right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6D4516" w:rsidRDefault="00F70EDB" w:rsidP="00E47794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ТИПОВАЯ </w:t>
      </w:r>
      <w:r w:rsidRPr="00F70EDB">
        <w:rPr>
          <w:b/>
          <w:sz w:val="28"/>
          <w:szCs w:val="28"/>
        </w:rPr>
        <w:t>ФОРМА РЕЕСТРА ПРОЦЕССОВ</w:t>
      </w:r>
    </w:p>
    <w:p w:rsidR="005F1F7B" w:rsidRDefault="005F1F7B" w:rsidP="00E47794">
      <w:pPr>
        <w:spacing w:before="240"/>
        <w:jc w:val="center"/>
        <w:rPr>
          <w:b/>
          <w:sz w:val="28"/>
          <w:szCs w:val="28"/>
        </w:rPr>
      </w:pPr>
    </w:p>
    <w:tbl>
      <w:tblPr>
        <w:tblStyle w:val="a5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276"/>
        <w:gridCol w:w="1984"/>
        <w:gridCol w:w="1276"/>
        <w:gridCol w:w="1276"/>
        <w:gridCol w:w="1559"/>
        <w:gridCol w:w="1276"/>
        <w:gridCol w:w="992"/>
        <w:gridCol w:w="1418"/>
        <w:gridCol w:w="1134"/>
        <w:gridCol w:w="1134"/>
      </w:tblGrid>
      <w:tr w:rsidR="00B619AF" w:rsidRPr="003B3A63" w:rsidTr="00B619AF">
        <w:trPr>
          <w:cantSplit/>
          <w:trHeight w:val="1227"/>
        </w:trPr>
        <w:tc>
          <w:tcPr>
            <w:tcW w:w="1135" w:type="dxa"/>
            <w:vAlign w:val="center"/>
          </w:tcPr>
          <w:p w:rsidR="00B619AF" w:rsidRPr="00412E6F" w:rsidRDefault="00B619AF" w:rsidP="00412E6F">
            <w:pPr>
              <w:jc w:val="center"/>
              <w:rPr>
                <w:sz w:val="24"/>
                <w:szCs w:val="24"/>
              </w:rPr>
            </w:pPr>
            <w:r w:rsidRPr="00412E6F">
              <w:rPr>
                <w:sz w:val="24"/>
                <w:szCs w:val="24"/>
              </w:rPr>
              <w:t>Идентификатор процесса</w:t>
            </w:r>
          </w:p>
        </w:tc>
        <w:tc>
          <w:tcPr>
            <w:tcW w:w="1134" w:type="dxa"/>
            <w:vAlign w:val="center"/>
          </w:tcPr>
          <w:p w:rsidR="00B619AF" w:rsidRPr="0091606A" w:rsidRDefault="00B619AF" w:rsidP="0091606A">
            <w:pPr>
              <w:jc w:val="center"/>
              <w:rPr>
                <w:sz w:val="24"/>
                <w:szCs w:val="24"/>
              </w:rPr>
            </w:pPr>
            <w:r w:rsidRPr="0091606A">
              <w:rPr>
                <w:sz w:val="24"/>
                <w:szCs w:val="24"/>
              </w:rPr>
              <w:t>Группа процессов</w:t>
            </w:r>
          </w:p>
        </w:tc>
        <w:tc>
          <w:tcPr>
            <w:tcW w:w="1276" w:type="dxa"/>
            <w:vAlign w:val="center"/>
          </w:tcPr>
          <w:p w:rsidR="00B619AF" w:rsidRPr="00412E6F" w:rsidRDefault="00B619AF" w:rsidP="0091606A">
            <w:pPr>
              <w:jc w:val="center"/>
              <w:rPr>
                <w:sz w:val="24"/>
                <w:szCs w:val="24"/>
              </w:rPr>
            </w:pPr>
            <w:r w:rsidRPr="00412E6F">
              <w:rPr>
                <w:sz w:val="24"/>
                <w:szCs w:val="24"/>
              </w:rPr>
              <w:t>Н</w:t>
            </w:r>
            <w:r w:rsidR="004C6241">
              <w:rPr>
                <w:sz w:val="24"/>
                <w:szCs w:val="24"/>
              </w:rPr>
              <w:t>а</w:t>
            </w:r>
            <w:r w:rsidRPr="00412E6F">
              <w:rPr>
                <w:sz w:val="24"/>
                <w:szCs w:val="24"/>
              </w:rPr>
              <w:t>именование процесса</w:t>
            </w:r>
          </w:p>
        </w:tc>
        <w:tc>
          <w:tcPr>
            <w:tcW w:w="1984" w:type="dxa"/>
            <w:vAlign w:val="center"/>
          </w:tcPr>
          <w:p w:rsidR="00B619AF" w:rsidRPr="00412E6F" w:rsidRDefault="00B619AF" w:rsidP="00412E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412E6F">
              <w:rPr>
                <w:sz w:val="24"/>
                <w:szCs w:val="24"/>
              </w:rPr>
              <w:t>аименование услуги, функции или сервиса, к которой относится процесс</w:t>
            </w:r>
          </w:p>
        </w:tc>
        <w:tc>
          <w:tcPr>
            <w:tcW w:w="1276" w:type="dxa"/>
            <w:vAlign w:val="center"/>
          </w:tcPr>
          <w:p w:rsidR="00B619AF" w:rsidRPr="000E756C" w:rsidRDefault="00B619AF" w:rsidP="00412E6F">
            <w:pPr>
              <w:jc w:val="center"/>
              <w:rPr>
                <w:sz w:val="24"/>
                <w:szCs w:val="24"/>
              </w:rPr>
            </w:pPr>
            <w:r w:rsidRPr="000E756C">
              <w:rPr>
                <w:sz w:val="24"/>
                <w:szCs w:val="24"/>
              </w:rPr>
              <w:t xml:space="preserve">Ответственный </w:t>
            </w:r>
          </w:p>
          <w:p w:rsidR="00B619AF" w:rsidRPr="00412E6F" w:rsidRDefault="00B619AF" w:rsidP="00412E6F">
            <w:pPr>
              <w:jc w:val="center"/>
              <w:rPr>
                <w:sz w:val="24"/>
                <w:szCs w:val="24"/>
              </w:rPr>
            </w:pPr>
            <w:r w:rsidRPr="000E756C">
              <w:rPr>
                <w:sz w:val="24"/>
                <w:szCs w:val="24"/>
              </w:rPr>
              <w:t>за процесс</w:t>
            </w:r>
          </w:p>
        </w:tc>
        <w:tc>
          <w:tcPr>
            <w:tcW w:w="1276" w:type="dxa"/>
            <w:vAlign w:val="center"/>
          </w:tcPr>
          <w:p w:rsidR="00B619AF" w:rsidRPr="00412E6F" w:rsidRDefault="00B619AF" w:rsidP="00412E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0E756C">
              <w:rPr>
                <w:sz w:val="24"/>
                <w:szCs w:val="24"/>
              </w:rPr>
              <w:t>егламентирующий акт</w:t>
            </w:r>
          </w:p>
        </w:tc>
        <w:tc>
          <w:tcPr>
            <w:tcW w:w="1559" w:type="dxa"/>
            <w:vAlign w:val="center"/>
          </w:tcPr>
          <w:p w:rsidR="00B619AF" w:rsidRPr="00412E6F" w:rsidRDefault="00B619AF" w:rsidP="00260A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0E756C">
              <w:rPr>
                <w:sz w:val="24"/>
                <w:szCs w:val="24"/>
              </w:rPr>
              <w:t xml:space="preserve">екущий статус </w:t>
            </w:r>
            <w:r w:rsidR="00260A2F" w:rsidRPr="000E756C">
              <w:rPr>
                <w:sz w:val="24"/>
                <w:szCs w:val="24"/>
              </w:rPr>
              <w:t>реинжиниринг</w:t>
            </w:r>
            <w:r w:rsidR="00260A2F">
              <w:rPr>
                <w:sz w:val="24"/>
                <w:szCs w:val="24"/>
              </w:rPr>
              <w:t>а</w:t>
            </w:r>
            <w:r w:rsidRPr="000E756C">
              <w:rPr>
                <w:sz w:val="24"/>
                <w:szCs w:val="24"/>
              </w:rPr>
              <w:t xml:space="preserve"> процесса</w:t>
            </w:r>
          </w:p>
        </w:tc>
        <w:tc>
          <w:tcPr>
            <w:tcW w:w="1276" w:type="dxa"/>
            <w:vAlign w:val="center"/>
          </w:tcPr>
          <w:p w:rsidR="00B619AF" w:rsidRPr="00412E6F" w:rsidRDefault="00B619AF" w:rsidP="00412E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E756C">
              <w:rPr>
                <w:sz w:val="24"/>
                <w:szCs w:val="24"/>
              </w:rPr>
              <w:t>лиент процесса</w:t>
            </w:r>
          </w:p>
        </w:tc>
        <w:tc>
          <w:tcPr>
            <w:tcW w:w="992" w:type="dxa"/>
          </w:tcPr>
          <w:p w:rsidR="00B619AF" w:rsidRDefault="00B619AF" w:rsidP="000E756C">
            <w:pPr>
              <w:jc w:val="center"/>
            </w:pPr>
          </w:p>
          <w:p w:rsidR="00B619AF" w:rsidRPr="00B619AF" w:rsidRDefault="00B619AF" w:rsidP="00B619AF">
            <w:pPr>
              <w:jc w:val="center"/>
            </w:pPr>
            <w:r>
              <w:t>Ценность для клиента</w:t>
            </w:r>
          </w:p>
        </w:tc>
        <w:tc>
          <w:tcPr>
            <w:tcW w:w="1418" w:type="dxa"/>
            <w:vAlign w:val="center"/>
          </w:tcPr>
          <w:p w:rsidR="00B619AF" w:rsidRPr="00412E6F" w:rsidRDefault="00B619AF" w:rsidP="000E75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0E756C">
              <w:rPr>
                <w:sz w:val="24"/>
                <w:szCs w:val="24"/>
              </w:rPr>
              <w:t>нформация для инициации процесса</w:t>
            </w:r>
          </w:p>
        </w:tc>
        <w:tc>
          <w:tcPr>
            <w:tcW w:w="1134" w:type="dxa"/>
            <w:vAlign w:val="center"/>
          </w:tcPr>
          <w:p w:rsidR="00B619AF" w:rsidRPr="000E756C" w:rsidRDefault="00B619AF" w:rsidP="000E75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0E756C">
              <w:rPr>
                <w:sz w:val="24"/>
                <w:szCs w:val="24"/>
              </w:rPr>
              <w:t>езультат процесса</w:t>
            </w:r>
          </w:p>
        </w:tc>
        <w:tc>
          <w:tcPr>
            <w:tcW w:w="1134" w:type="dxa"/>
            <w:vAlign w:val="center"/>
          </w:tcPr>
          <w:p w:rsidR="00B619AF" w:rsidRPr="000E756C" w:rsidRDefault="00B619AF" w:rsidP="00412E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0E756C">
              <w:rPr>
                <w:sz w:val="24"/>
                <w:szCs w:val="24"/>
              </w:rPr>
              <w:t>ид процесса</w:t>
            </w:r>
          </w:p>
        </w:tc>
      </w:tr>
      <w:tr w:rsidR="00B619AF" w:rsidRPr="003B3A63" w:rsidTr="00B453B5">
        <w:trPr>
          <w:cantSplit/>
          <w:trHeight w:val="262"/>
        </w:trPr>
        <w:tc>
          <w:tcPr>
            <w:tcW w:w="1135" w:type="dxa"/>
            <w:vAlign w:val="center"/>
          </w:tcPr>
          <w:p w:rsidR="00B619AF" w:rsidRPr="0091606A" w:rsidRDefault="00B619AF" w:rsidP="0091606A">
            <w:pPr>
              <w:jc w:val="center"/>
              <w:rPr>
                <w:sz w:val="20"/>
              </w:rPr>
            </w:pPr>
            <w:r w:rsidRPr="0091606A">
              <w:rPr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B619AF" w:rsidRPr="0091606A" w:rsidRDefault="00B619AF" w:rsidP="0091606A">
            <w:pPr>
              <w:jc w:val="center"/>
              <w:rPr>
                <w:sz w:val="20"/>
              </w:rPr>
            </w:pPr>
            <w:r w:rsidRPr="0091606A">
              <w:rPr>
                <w:sz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B619AF" w:rsidRPr="0091606A" w:rsidRDefault="00B619AF" w:rsidP="0091606A">
            <w:pPr>
              <w:jc w:val="center"/>
              <w:rPr>
                <w:sz w:val="20"/>
              </w:rPr>
            </w:pPr>
            <w:r w:rsidRPr="0091606A">
              <w:rPr>
                <w:sz w:val="20"/>
              </w:rPr>
              <w:t>3</w:t>
            </w:r>
          </w:p>
        </w:tc>
        <w:tc>
          <w:tcPr>
            <w:tcW w:w="1984" w:type="dxa"/>
            <w:vAlign w:val="center"/>
          </w:tcPr>
          <w:p w:rsidR="00B619AF" w:rsidRPr="0091606A" w:rsidRDefault="00B619AF" w:rsidP="00412E6F">
            <w:pPr>
              <w:jc w:val="center"/>
              <w:rPr>
                <w:sz w:val="20"/>
              </w:rPr>
            </w:pPr>
            <w:r w:rsidRPr="0091606A">
              <w:rPr>
                <w:sz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B619AF" w:rsidRPr="0091606A" w:rsidRDefault="00B619AF" w:rsidP="00412E6F">
            <w:pPr>
              <w:jc w:val="center"/>
              <w:rPr>
                <w:sz w:val="20"/>
              </w:rPr>
            </w:pPr>
            <w:r w:rsidRPr="0091606A">
              <w:rPr>
                <w:sz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B619AF" w:rsidRPr="0091606A" w:rsidRDefault="00B619AF" w:rsidP="00412E6F">
            <w:pPr>
              <w:jc w:val="center"/>
              <w:rPr>
                <w:sz w:val="20"/>
              </w:rPr>
            </w:pPr>
            <w:r w:rsidRPr="0091606A">
              <w:rPr>
                <w:sz w:val="20"/>
              </w:rPr>
              <w:t>6</w:t>
            </w:r>
          </w:p>
        </w:tc>
        <w:tc>
          <w:tcPr>
            <w:tcW w:w="1559" w:type="dxa"/>
            <w:vAlign w:val="center"/>
          </w:tcPr>
          <w:p w:rsidR="00B619AF" w:rsidRPr="0091606A" w:rsidRDefault="00B619AF" w:rsidP="00412E6F">
            <w:pPr>
              <w:jc w:val="center"/>
              <w:rPr>
                <w:sz w:val="20"/>
              </w:rPr>
            </w:pPr>
            <w:r w:rsidRPr="0091606A">
              <w:rPr>
                <w:sz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B619AF" w:rsidRPr="0091606A" w:rsidRDefault="00B619AF" w:rsidP="00412E6F">
            <w:pPr>
              <w:jc w:val="center"/>
              <w:rPr>
                <w:sz w:val="20"/>
              </w:rPr>
            </w:pPr>
            <w:r w:rsidRPr="0091606A">
              <w:rPr>
                <w:sz w:val="20"/>
              </w:rPr>
              <w:t>8</w:t>
            </w:r>
          </w:p>
        </w:tc>
        <w:tc>
          <w:tcPr>
            <w:tcW w:w="992" w:type="dxa"/>
            <w:vAlign w:val="center"/>
          </w:tcPr>
          <w:p w:rsidR="00B619AF" w:rsidRPr="0091606A" w:rsidRDefault="00B619AF" w:rsidP="00270483">
            <w:pPr>
              <w:jc w:val="center"/>
              <w:rPr>
                <w:sz w:val="20"/>
              </w:rPr>
            </w:pPr>
            <w:r w:rsidRPr="0091606A">
              <w:rPr>
                <w:sz w:val="20"/>
              </w:rPr>
              <w:t>9</w:t>
            </w:r>
          </w:p>
        </w:tc>
        <w:tc>
          <w:tcPr>
            <w:tcW w:w="1418" w:type="dxa"/>
            <w:vAlign w:val="center"/>
          </w:tcPr>
          <w:p w:rsidR="00B619AF" w:rsidRPr="0091606A" w:rsidRDefault="00B619AF" w:rsidP="00270483">
            <w:pPr>
              <w:jc w:val="center"/>
              <w:rPr>
                <w:sz w:val="20"/>
              </w:rPr>
            </w:pPr>
            <w:r w:rsidRPr="0091606A">
              <w:rPr>
                <w:sz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B619AF" w:rsidRPr="0091606A" w:rsidRDefault="00B619AF" w:rsidP="00270483">
            <w:pPr>
              <w:jc w:val="center"/>
              <w:rPr>
                <w:sz w:val="20"/>
              </w:rPr>
            </w:pPr>
            <w:r w:rsidRPr="0091606A">
              <w:rPr>
                <w:sz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B619AF" w:rsidRPr="0091606A" w:rsidRDefault="00B619AF" w:rsidP="00B619AF">
            <w:pPr>
              <w:jc w:val="center"/>
              <w:rPr>
                <w:sz w:val="20"/>
              </w:rPr>
            </w:pPr>
            <w:r w:rsidRPr="0091606A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</w:p>
        </w:tc>
      </w:tr>
    </w:tbl>
    <w:p w:rsidR="005F1F7B" w:rsidRDefault="005F1F7B" w:rsidP="00734253">
      <w:pPr>
        <w:spacing w:before="240"/>
        <w:ind w:firstLine="709"/>
        <w:jc w:val="both"/>
        <w:rPr>
          <w:sz w:val="28"/>
          <w:szCs w:val="28"/>
        </w:rPr>
        <w:sectPr w:rsidR="005F1F7B" w:rsidSect="005F1F7B">
          <w:footnotePr>
            <w:numFmt w:val="chicago"/>
          </w:footnotePr>
          <w:pgSz w:w="16838" w:h="11906" w:orient="landscape"/>
          <w:pgMar w:top="1701" w:right="1134" w:bottom="567" w:left="1134" w:header="709" w:footer="380" w:gutter="0"/>
          <w:pgNumType w:start="1"/>
          <w:cols w:space="708"/>
          <w:titlePg/>
          <w:docGrid w:linePitch="360"/>
        </w:sectPr>
      </w:pPr>
    </w:p>
    <w:tbl>
      <w:tblPr>
        <w:tblW w:w="14567" w:type="dxa"/>
        <w:tblLook w:val="04A0" w:firstRow="1" w:lastRow="0" w:firstColumn="1" w:lastColumn="0" w:noHBand="0" w:noVBand="1"/>
      </w:tblPr>
      <w:tblGrid>
        <w:gridCol w:w="9214"/>
        <w:gridCol w:w="5353"/>
      </w:tblGrid>
      <w:tr w:rsidR="00734253" w:rsidRPr="00FA3526" w:rsidTr="004C6241">
        <w:trPr>
          <w:trHeight w:val="2314"/>
        </w:trPr>
        <w:tc>
          <w:tcPr>
            <w:tcW w:w="9214" w:type="dxa"/>
            <w:shd w:val="clear" w:color="auto" w:fill="auto"/>
          </w:tcPr>
          <w:p w:rsidR="00734253" w:rsidRPr="00FA3526" w:rsidRDefault="00734253" w:rsidP="00275ED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353" w:type="dxa"/>
            <w:shd w:val="clear" w:color="auto" w:fill="auto"/>
          </w:tcPr>
          <w:p w:rsidR="00734253" w:rsidRPr="00FA3526" w:rsidRDefault="00734253" w:rsidP="003B3A63">
            <w:pPr>
              <w:jc w:val="right"/>
              <w:rPr>
                <w:bCs/>
                <w:color w:val="000000" w:themeColor="text1"/>
                <w:sz w:val="28"/>
                <w:szCs w:val="28"/>
              </w:rPr>
            </w:pPr>
            <w:r w:rsidRPr="00FA3526">
              <w:rPr>
                <w:bCs/>
                <w:color w:val="000000" w:themeColor="text1"/>
                <w:sz w:val="28"/>
                <w:szCs w:val="28"/>
              </w:rPr>
              <w:t>Приложение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№ </w:t>
            </w:r>
            <w:r w:rsidR="00D33196">
              <w:rPr>
                <w:bCs/>
                <w:color w:val="000000" w:themeColor="text1"/>
                <w:sz w:val="28"/>
                <w:szCs w:val="28"/>
              </w:rPr>
              <w:t>3</w:t>
            </w:r>
          </w:p>
          <w:p w:rsidR="00734253" w:rsidRPr="00FA3526" w:rsidRDefault="00734253" w:rsidP="003B3A63">
            <w:pPr>
              <w:jc w:val="right"/>
              <w:rPr>
                <w:bCs/>
                <w:color w:val="000000" w:themeColor="text1"/>
                <w:sz w:val="28"/>
                <w:szCs w:val="28"/>
              </w:rPr>
            </w:pPr>
            <w:r w:rsidRPr="00FA3526">
              <w:rPr>
                <w:bCs/>
                <w:color w:val="000000" w:themeColor="text1"/>
                <w:sz w:val="28"/>
                <w:szCs w:val="28"/>
              </w:rPr>
              <w:t xml:space="preserve">к </w:t>
            </w:r>
            <w:r>
              <w:rPr>
                <w:bCs/>
                <w:color w:val="000000" w:themeColor="text1"/>
                <w:sz w:val="28"/>
                <w:szCs w:val="28"/>
              </w:rPr>
              <w:t>Порядку</w:t>
            </w:r>
            <w:r w:rsidRPr="00F70EDB">
              <w:rPr>
                <w:bCs/>
                <w:color w:val="000000" w:themeColor="text1"/>
                <w:sz w:val="28"/>
                <w:szCs w:val="28"/>
              </w:rPr>
              <w:t xml:space="preserve"> формирования и ведения реестра межведомственных и</w:t>
            </w:r>
            <w:r>
              <w:rPr>
                <w:bCs/>
                <w:color w:val="000000" w:themeColor="text1"/>
                <w:sz w:val="28"/>
                <w:szCs w:val="28"/>
              </w:rPr>
              <w:t> </w:t>
            </w:r>
            <w:r w:rsidRPr="00F70EDB">
              <w:rPr>
                <w:bCs/>
                <w:color w:val="000000" w:themeColor="text1"/>
                <w:sz w:val="28"/>
                <w:szCs w:val="28"/>
              </w:rPr>
              <w:t xml:space="preserve">внутриведомственных процессов </w:t>
            </w:r>
            <w:r w:rsidR="003B3A63">
              <w:rPr>
                <w:bCs/>
                <w:color w:val="000000" w:themeColor="text1"/>
                <w:sz w:val="28"/>
                <w:szCs w:val="28"/>
              </w:rPr>
              <w:t>а</w:t>
            </w:r>
            <w:r w:rsidR="00C47BBA" w:rsidRPr="00C47BBA">
              <w:rPr>
                <w:rFonts w:ascii="PT Astra Serif" w:eastAsia="PT Astra Serif" w:hAnsi="PT Astra Serif" w:cs="PT Astra Serif"/>
                <w:bCs/>
                <w:color w:val="000000" w:themeColor="text1"/>
                <w:sz w:val="28"/>
                <w:szCs w:val="28"/>
              </w:rPr>
              <w:t xml:space="preserve">дминистрации </w:t>
            </w:r>
            <w:r w:rsidR="003B3A63">
              <w:rPr>
                <w:rFonts w:ascii="PT Astra Serif" w:eastAsia="PT Astra Serif" w:hAnsi="PT Astra Serif" w:cs="PT Astra Serif"/>
                <w:bCs/>
                <w:color w:val="000000" w:themeColor="text1"/>
                <w:sz w:val="28"/>
                <w:szCs w:val="28"/>
              </w:rPr>
              <w:t xml:space="preserve">Краснокаменского муниципального округа </w:t>
            </w:r>
            <w:r w:rsidR="00C47BBA" w:rsidRPr="00C47BBA">
              <w:rPr>
                <w:rFonts w:ascii="PT Astra Serif" w:eastAsia="PT Astra Serif" w:hAnsi="PT Astra Serif" w:cs="PT Astra Serif"/>
                <w:bCs/>
                <w:sz w:val="28"/>
              </w:rPr>
              <w:t>Забайкальского края</w:t>
            </w:r>
          </w:p>
        </w:tc>
      </w:tr>
    </w:tbl>
    <w:p w:rsidR="00734253" w:rsidRDefault="00734253" w:rsidP="00734253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ТИПОВАЯ </w:t>
      </w:r>
      <w:r w:rsidRPr="00F70EDB">
        <w:rPr>
          <w:b/>
          <w:sz w:val="28"/>
          <w:szCs w:val="28"/>
        </w:rPr>
        <w:t xml:space="preserve">ФОРМА </w:t>
      </w:r>
      <w:r>
        <w:rPr>
          <w:b/>
          <w:sz w:val="28"/>
          <w:szCs w:val="28"/>
        </w:rPr>
        <w:t>ЗАПРОСАНА ВНЕСЕНИЕ ИЗМЕНЕНИЙ</w:t>
      </w:r>
    </w:p>
    <w:p w:rsidR="005F1F7B" w:rsidRPr="005F1F7B" w:rsidRDefault="005F1F7B" w:rsidP="005F1F7B">
      <w:pPr>
        <w:rPr>
          <w:b/>
        </w:rPr>
      </w:pPr>
      <w:r w:rsidRPr="005F1F7B">
        <w:rPr>
          <w:b/>
        </w:rPr>
        <w:t xml:space="preserve">Инициатор запроса </w:t>
      </w:r>
    </w:p>
    <w:p w:rsidR="005F1F7B" w:rsidRPr="005F1F7B" w:rsidRDefault="005F1F7B" w:rsidP="005F1F7B">
      <w:r w:rsidRPr="005F1F7B">
        <w:t xml:space="preserve">ФИО: </w:t>
      </w:r>
    </w:p>
    <w:p w:rsidR="005F1F7B" w:rsidRPr="005F1F7B" w:rsidRDefault="005F1F7B" w:rsidP="005F1F7B">
      <w:r w:rsidRPr="005F1F7B">
        <w:t>Должность:</w:t>
      </w:r>
    </w:p>
    <w:p w:rsidR="005F1F7B" w:rsidRPr="005F1F7B" w:rsidRDefault="005F1F7B" w:rsidP="005F1F7B">
      <w:r w:rsidRPr="005F1F7B">
        <w:t xml:space="preserve">Структурное подразделение: </w:t>
      </w:r>
    </w:p>
    <w:p w:rsidR="005F1F7B" w:rsidRPr="005F1F7B" w:rsidRDefault="005F1F7B" w:rsidP="005F1F7B"/>
    <w:p w:rsidR="005F1F7B" w:rsidRPr="005F1F7B" w:rsidRDefault="005F1F7B" w:rsidP="005F1F7B">
      <w:pPr>
        <w:rPr>
          <w:b/>
        </w:rPr>
      </w:pPr>
      <w:r w:rsidRPr="005F1F7B">
        <w:rPr>
          <w:b/>
        </w:rPr>
        <w:t>Основание для внесения изменений</w:t>
      </w:r>
    </w:p>
    <w:p w:rsidR="005F1F7B" w:rsidRPr="005F1F7B" w:rsidRDefault="005F1F7B" w:rsidP="005F1F7B">
      <w:pPr>
        <w:rPr>
          <w:i/>
        </w:rPr>
      </w:pPr>
      <w:r w:rsidRPr="005F1F7B">
        <w:rPr>
          <w:i/>
        </w:rPr>
        <w:t xml:space="preserve">В свободной форме опишите обстоятельства, из-за которых вносятся изменения. Если вы ссылаетесь на какой-то правовой акт, приложите его к данной форме при отправке. Не используйте только реквизиты правовых актов в качестве полного описания оснований для изменения. </w:t>
      </w:r>
    </w:p>
    <w:p w:rsidR="005F1F7B" w:rsidRPr="005F1F7B" w:rsidRDefault="005F1F7B" w:rsidP="005F1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:rsidR="005F1F7B" w:rsidRPr="005F1F7B" w:rsidRDefault="005F1F7B" w:rsidP="005F1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:rsidR="005F1F7B" w:rsidRPr="005F1F7B" w:rsidRDefault="005F1F7B" w:rsidP="005F1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:rsidR="005F1F7B" w:rsidRPr="005F1F7B" w:rsidRDefault="005F1F7B" w:rsidP="005F1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:rsidR="005F1F7B" w:rsidRPr="005F1F7B" w:rsidRDefault="005F1F7B" w:rsidP="005F1F7B">
      <w:pPr>
        <w:rPr>
          <w:i/>
        </w:rPr>
      </w:pPr>
    </w:p>
    <w:p w:rsidR="005F1F7B" w:rsidRPr="005F1F7B" w:rsidRDefault="005F1F7B" w:rsidP="005F1F7B">
      <w:pPr>
        <w:rPr>
          <w:b/>
        </w:rPr>
      </w:pPr>
      <w:r w:rsidRPr="005F1F7B">
        <w:rPr>
          <w:b/>
        </w:rPr>
        <w:t>Тип вносимого изменения (отметьте галочкой)</w:t>
      </w:r>
    </w:p>
    <w:p w:rsidR="005F1F7B" w:rsidRPr="005F1F7B" w:rsidRDefault="005F1F7B" w:rsidP="005F1F7B">
      <w:pPr>
        <w:rPr>
          <w:u w:val="single"/>
        </w:rPr>
      </w:pPr>
      <w:r w:rsidRPr="005F1F7B">
        <w:sym w:font="Webdings" w:char="F063"/>
      </w:r>
      <w:r w:rsidRPr="005F1F7B">
        <w:rPr>
          <w:u w:val="single"/>
        </w:rPr>
        <w:t>Исключение процессов</w:t>
      </w:r>
    </w:p>
    <w:p w:rsidR="005F1F7B" w:rsidRPr="005F1F7B" w:rsidRDefault="005F1F7B" w:rsidP="005F1F7B">
      <w:pPr>
        <w:rPr>
          <w:i/>
        </w:rPr>
      </w:pPr>
      <w:r w:rsidRPr="005F1F7B">
        <w:rPr>
          <w:i/>
        </w:rPr>
        <w:t xml:space="preserve">Перечислите идентификаторы процессов для исключения: </w:t>
      </w:r>
    </w:p>
    <w:p w:rsidR="005F1F7B" w:rsidRPr="005F1F7B" w:rsidRDefault="005F1F7B" w:rsidP="005F1F7B"/>
    <w:p w:rsidR="005F1F7B" w:rsidRPr="005F1F7B" w:rsidRDefault="005F1F7B" w:rsidP="005F1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F1F7B" w:rsidRPr="005F1F7B" w:rsidRDefault="005F1F7B" w:rsidP="005F1F7B">
      <w:r w:rsidRPr="005F1F7B">
        <w:sym w:font="Webdings" w:char="F063"/>
      </w:r>
      <w:r w:rsidRPr="005F1F7B">
        <w:rPr>
          <w:u w:val="single"/>
        </w:rPr>
        <w:t>Добавление новых процессов</w:t>
      </w:r>
    </w:p>
    <w:p w:rsidR="005F1F7B" w:rsidRPr="005F1F7B" w:rsidRDefault="005F1F7B" w:rsidP="005F1F7B">
      <w:pPr>
        <w:rPr>
          <w:i/>
        </w:rPr>
      </w:pPr>
      <w:r w:rsidRPr="005F1F7B">
        <w:rPr>
          <w:i/>
        </w:rPr>
        <w:t xml:space="preserve">Заполните таблицу ниже для всех процессов, которые необходимо добавить в </w:t>
      </w:r>
      <w:r w:rsidR="004C6241">
        <w:rPr>
          <w:i/>
        </w:rPr>
        <w:t>р</w:t>
      </w:r>
      <w:r w:rsidRPr="005F1F7B">
        <w:rPr>
          <w:i/>
        </w:rPr>
        <w:t xml:space="preserve">еестр процессов. Каждый новый процесс описывайте в новой строчке. При необходимости добавляйте новые строчки в таблицу. </w:t>
      </w:r>
    </w:p>
    <w:p w:rsidR="005F1F7B" w:rsidRPr="005F1F7B" w:rsidRDefault="005F1F7B" w:rsidP="005F1F7B"/>
    <w:p w:rsidR="005F1F7B" w:rsidRDefault="005F1F7B" w:rsidP="005F1F7B">
      <w:pPr>
        <w:rPr>
          <w:u w:val="single"/>
        </w:rPr>
      </w:pPr>
      <w:r w:rsidRPr="005F1F7B">
        <w:lastRenderedPageBreak/>
        <w:sym w:font="Webdings" w:char="F063"/>
      </w:r>
      <w:r w:rsidRPr="005F1F7B">
        <w:rPr>
          <w:u w:val="single"/>
        </w:rPr>
        <w:t>Корректировка процессов</w:t>
      </w:r>
    </w:p>
    <w:tbl>
      <w:tblPr>
        <w:tblStyle w:val="a5"/>
        <w:tblW w:w="1559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276"/>
        <w:gridCol w:w="1984"/>
        <w:gridCol w:w="1276"/>
        <w:gridCol w:w="1276"/>
        <w:gridCol w:w="1559"/>
        <w:gridCol w:w="1276"/>
        <w:gridCol w:w="992"/>
        <w:gridCol w:w="1418"/>
        <w:gridCol w:w="1134"/>
        <w:gridCol w:w="1134"/>
      </w:tblGrid>
      <w:tr w:rsidR="00B619AF" w:rsidRPr="003B3A63" w:rsidTr="004C6241">
        <w:trPr>
          <w:cantSplit/>
          <w:trHeight w:val="1227"/>
        </w:trPr>
        <w:tc>
          <w:tcPr>
            <w:tcW w:w="1135" w:type="dxa"/>
            <w:vAlign w:val="center"/>
          </w:tcPr>
          <w:p w:rsidR="00B619AF" w:rsidRPr="00412E6F" w:rsidRDefault="00B619AF" w:rsidP="00270483">
            <w:pPr>
              <w:jc w:val="center"/>
              <w:rPr>
                <w:sz w:val="24"/>
                <w:szCs w:val="24"/>
              </w:rPr>
            </w:pPr>
            <w:r w:rsidRPr="00412E6F">
              <w:rPr>
                <w:sz w:val="24"/>
                <w:szCs w:val="24"/>
              </w:rPr>
              <w:t>Идентификатор процесса</w:t>
            </w:r>
          </w:p>
        </w:tc>
        <w:tc>
          <w:tcPr>
            <w:tcW w:w="1134" w:type="dxa"/>
            <w:vAlign w:val="center"/>
          </w:tcPr>
          <w:p w:rsidR="00B619AF" w:rsidRPr="0091606A" w:rsidRDefault="00B619AF" w:rsidP="00270483">
            <w:pPr>
              <w:jc w:val="center"/>
              <w:rPr>
                <w:sz w:val="24"/>
                <w:szCs w:val="24"/>
              </w:rPr>
            </w:pPr>
            <w:r w:rsidRPr="0091606A">
              <w:rPr>
                <w:sz w:val="24"/>
                <w:szCs w:val="24"/>
              </w:rPr>
              <w:t>Группа процессов</w:t>
            </w:r>
          </w:p>
        </w:tc>
        <w:tc>
          <w:tcPr>
            <w:tcW w:w="1276" w:type="dxa"/>
            <w:vAlign w:val="center"/>
          </w:tcPr>
          <w:p w:rsidR="00B619AF" w:rsidRPr="00412E6F" w:rsidRDefault="00B619AF" w:rsidP="00270483">
            <w:pPr>
              <w:jc w:val="center"/>
              <w:rPr>
                <w:sz w:val="24"/>
                <w:szCs w:val="24"/>
              </w:rPr>
            </w:pPr>
            <w:r w:rsidRPr="00412E6F">
              <w:rPr>
                <w:sz w:val="24"/>
                <w:szCs w:val="24"/>
              </w:rPr>
              <w:t>Н</w:t>
            </w:r>
            <w:r w:rsidR="00D550A6">
              <w:rPr>
                <w:sz w:val="24"/>
                <w:szCs w:val="24"/>
              </w:rPr>
              <w:t>а</w:t>
            </w:r>
            <w:r w:rsidRPr="00412E6F">
              <w:rPr>
                <w:sz w:val="24"/>
                <w:szCs w:val="24"/>
              </w:rPr>
              <w:t>именование процесса</w:t>
            </w:r>
          </w:p>
        </w:tc>
        <w:tc>
          <w:tcPr>
            <w:tcW w:w="1984" w:type="dxa"/>
            <w:vAlign w:val="center"/>
          </w:tcPr>
          <w:p w:rsidR="00B619AF" w:rsidRPr="00412E6F" w:rsidRDefault="00B619AF" w:rsidP="002704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412E6F">
              <w:rPr>
                <w:sz w:val="24"/>
                <w:szCs w:val="24"/>
              </w:rPr>
              <w:t>аименование услуги, функции или сервиса, к которой относится процесс</w:t>
            </w:r>
          </w:p>
        </w:tc>
        <w:tc>
          <w:tcPr>
            <w:tcW w:w="1276" w:type="dxa"/>
            <w:vAlign w:val="center"/>
          </w:tcPr>
          <w:p w:rsidR="00B619AF" w:rsidRPr="000E756C" w:rsidRDefault="00B619AF" w:rsidP="00270483">
            <w:pPr>
              <w:jc w:val="center"/>
              <w:rPr>
                <w:sz w:val="24"/>
                <w:szCs w:val="24"/>
              </w:rPr>
            </w:pPr>
            <w:r w:rsidRPr="000E756C">
              <w:rPr>
                <w:sz w:val="24"/>
                <w:szCs w:val="24"/>
              </w:rPr>
              <w:t xml:space="preserve">Ответственный </w:t>
            </w:r>
          </w:p>
          <w:p w:rsidR="00B619AF" w:rsidRPr="00412E6F" w:rsidRDefault="00B619AF" w:rsidP="00270483">
            <w:pPr>
              <w:jc w:val="center"/>
              <w:rPr>
                <w:sz w:val="24"/>
                <w:szCs w:val="24"/>
              </w:rPr>
            </w:pPr>
            <w:r w:rsidRPr="000E756C">
              <w:rPr>
                <w:sz w:val="24"/>
                <w:szCs w:val="24"/>
              </w:rPr>
              <w:t>за процесс</w:t>
            </w:r>
          </w:p>
        </w:tc>
        <w:tc>
          <w:tcPr>
            <w:tcW w:w="1276" w:type="dxa"/>
            <w:vAlign w:val="center"/>
          </w:tcPr>
          <w:p w:rsidR="00B619AF" w:rsidRPr="00412E6F" w:rsidRDefault="00B619AF" w:rsidP="002704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0E756C">
              <w:rPr>
                <w:sz w:val="24"/>
                <w:szCs w:val="24"/>
              </w:rPr>
              <w:t>егламентирующий акт</w:t>
            </w:r>
          </w:p>
        </w:tc>
        <w:tc>
          <w:tcPr>
            <w:tcW w:w="1559" w:type="dxa"/>
            <w:vAlign w:val="center"/>
          </w:tcPr>
          <w:p w:rsidR="00B619AF" w:rsidRPr="00412E6F" w:rsidRDefault="00B619AF" w:rsidP="002704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0E756C">
              <w:rPr>
                <w:sz w:val="24"/>
                <w:szCs w:val="24"/>
              </w:rPr>
              <w:t>екущий статус реинжиниринга процесса</w:t>
            </w:r>
          </w:p>
        </w:tc>
        <w:tc>
          <w:tcPr>
            <w:tcW w:w="1276" w:type="dxa"/>
            <w:vAlign w:val="center"/>
          </w:tcPr>
          <w:p w:rsidR="00B619AF" w:rsidRPr="00412E6F" w:rsidRDefault="00B619AF" w:rsidP="002704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E756C">
              <w:rPr>
                <w:sz w:val="24"/>
                <w:szCs w:val="24"/>
              </w:rPr>
              <w:t>лиент процесса</w:t>
            </w:r>
          </w:p>
        </w:tc>
        <w:tc>
          <w:tcPr>
            <w:tcW w:w="992" w:type="dxa"/>
          </w:tcPr>
          <w:p w:rsidR="00B619AF" w:rsidRDefault="00B619AF" w:rsidP="00270483">
            <w:pPr>
              <w:jc w:val="center"/>
            </w:pPr>
          </w:p>
          <w:p w:rsidR="00B619AF" w:rsidRPr="00B619AF" w:rsidRDefault="00B619AF" w:rsidP="00270483">
            <w:pPr>
              <w:jc w:val="center"/>
            </w:pPr>
            <w:r>
              <w:t>Ценность для клиента</w:t>
            </w:r>
          </w:p>
        </w:tc>
        <w:tc>
          <w:tcPr>
            <w:tcW w:w="1418" w:type="dxa"/>
            <w:vAlign w:val="center"/>
          </w:tcPr>
          <w:p w:rsidR="00B619AF" w:rsidRPr="00412E6F" w:rsidRDefault="00B619AF" w:rsidP="002704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0E756C">
              <w:rPr>
                <w:sz w:val="24"/>
                <w:szCs w:val="24"/>
              </w:rPr>
              <w:t>нформация для инициации процесса</w:t>
            </w:r>
          </w:p>
        </w:tc>
        <w:tc>
          <w:tcPr>
            <w:tcW w:w="1134" w:type="dxa"/>
            <w:vAlign w:val="center"/>
          </w:tcPr>
          <w:p w:rsidR="00B619AF" w:rsidRPr="000E756C" w:rsidRDefault="00B619AF" w:rsidP="002704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0E756C">
              <w:rPr>
                <w:sz w:val="24"/>
                <w:szCs w:val="24"/>
              </w:rPr>
              <w:t>езультат процесса</w:t>
            </w:r>
          </w:p>
        </w:tc>
        <w:tc>
          <w:tcPr>
            <w:tcW w:w="1134" w:type="dxa"/>
            <w:vAlign w:val="center"/>
          </w:tcPr>
          <w:p w:rsidR="00B619AF" w:rsidRPr="000E756C" w:rsidRDefault="00B619AF" w:rsidP="002704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0E756C">
              <w:rPr>
                <w:sz w:val="24"/>
                <w:szCs w:val="24"/>
              </w:rPr>
              <w:t>ид процесса</w:t>
            </w:r>
          </w:p>
        </w:tc>
      </w:tr>
      <w:tr w:rsidR="00B619AF" w:rsidRPr="003B3A63" w:rsidTr="004C6241">
        <w:trPr>
          <w:cantSplit/>
          <w:trHeight w:val="262"/>
        </w:trPr>
        <w:tc>
          <w:tcPr>
            <w:tcW w:w="1135" w:type="dxa"/>
            <w:vAlign w:val="center"/>
          </w:tcPr>
          <w:p w:rsidR="00B619AF" w:rsidRPr="0091606A" w:rsidRDefault="00B619AF" w:rsidP="00270483">
            <w:pPr>
              <w:jc w:val="center"/>
              <w:rPr>
                <w:sz w:val="20"/>
              </w:rPr>
            </w:pPr>
            <w:r w:rsidRPr="0091606A">
              <w:rPr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B619AF" w:rsidRPr="0091606A" w:rsidRDefault="00B619AF" w:rsidP="00270483">
            <w:pPr>
              <w:jc w:val="center"/>
              <w:rPr>
                <w:sz w:val="20"/>
              </w:rPr>
            </w:pPr>
            <w:r w:rsidRPr="0091606A">
              <w:rPr>
                <w:sz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B619AF" w:rsidRPr="0091606A" w:rsidRDefault="00B619AF" w:rsidP="00270483">
            <w:pPr>
              <w:jc w:val="center"/>
              <w:rPr>
                <w:sz w:val="20"/>
              </w:rPr>
            </w:pPr>
            <w:r w:rsidRPr="0091606A">
              <w:rPr>
                <w:sz w:val="20"/>
              </w:rPr>
              <w:t>3</w:t>
            </w:r>
          </w:p>
        </w:tc>
        <w:tc>
          <w:tcPr>
            <w:tcW w:w="1984" w:type="dxa"/>
            <w:vAlign w:val="center"/>
          </w:tcPr>
          <w:p w:rsidR="00B619AF" w:rsidRPr="0091606A" w:rsidRDefault="00B619AF" w:rsidP="00270483">
            <w:pPr>
              <w:jc w:val="center"/>
              <w:rPr>
                <w:sz w:val="20"/>
              </w:rPr>
            </w:pPr>
            <w:r w:rsidRPr="0091606A">
              <w:rPr>
                <w:sz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B619AF" w:rsidRPr="0091606A" w:rsidRDefault="00B619AF" w:rsidP="00270483">
            <w:pPr>
              <w:jc w:val="center"/>
              <w:rPr>
                <w:sz w:val="20"/>
              </w:rPr>
            </w:pPr>
            <w:r w:rsidRPr="0091606A">
              <w:rPr>
                <w:sz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B619AF" w:rsidRPr="0091606A" w:rsidRDefault="00B619AF" w:rsidP="00270483">
            <w:pPr>
              <w:jc w:val="center"/>
              <w:rPr>
                <w:sz w:val="20"/>
              </w:rPr>
            </w:pPr>
            <w:r w:rsidRPr="0091606A">
              <w:rPr>
                <w:sz w:val="20"/>
              </w:rPr>
              <w:t>6</w:t>
            </w:r>
          </w:p>
        </w:tc>
        <w:tc>
          <w:tcPr>
            <w:tcW w:w="1559" w:type="dxa"/>
            <w:vAlign w:val="center"/>
          </w:tcPr>
          <w:p w:rsidR="00B619AF" w:rsidRPr="0091606A" w:rsidRDefault="00B619AF" w:rsidP="00270483">
            <w:pPr>
              <w:jc w:val="center"/>
              <w:rPr>
                <w:sz w:val="20"/>
              </w:rPr>
            </w:pPr>
            <w:r w:rsidRPr="0091606A">
              <w:rPr>
                <w:sz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B619AF" w:rsidRPr="0091606A" w:rsidRDefault="00B619AF" w:rsidP="00270483">
            <w:pPr>
              <w:jc w:val="center"/>
              <w:rPr>
                <w:sz w:val="20"/>
              </w:rPr>
            </w:pPr>
            <w:r w:rsidRPr="0091606A">
              <w:rPr>
                <w:sz w:val="20"/>
              </w:rPr>
              <w:t>8</w:t>
            </w:r>
          </w:p>
        </w:tc>
        <w:tc>
          <w:tcPr>
            <w:tcW w:w="992" w:type="dxa"/>
            <w:vAlign w:val="center"/>
          </w:tcPr>
          <w:p w:rsidR="00B619AF" w:rsidRPr="0091606A" w:rsidRDefault="00B619AF" w:rsidP="00270483">
            <w:pPr>
              <w:jc w:val="center"/>
              <w:rPr>
                <w:sz w:val="20"/>
              </w:rPr>
            </w:pPr>
            <w:r w:rsidRPr="0091606A">
              <w:rPr>
                <w:sz w:val="20"/>
              </w:rPr>
              <w:t>9</w:t>
            </w:r>
          </w:p>
        </w:tc>
        <w:tc>
          <w:tcPr>
            <w:tcW w:w="1418" w:type="dxa"/>
            <w:vAlign w:val="center"/>
          </w:tcPr>
          <w:p w:rsidR="00B619AF" w:rsidRPr="0091606A" w:rsidRDefault="00B619AF" w:rsidP="00270483">
            <w:pPr>
              <w:jc w:val="center"/>
              <w:rPr>
                <w:sz w:val="20"/>
              </w:rPr>
            </w:pPr>
            <w:r w:rsidRPr="0091606A">
              <w:rPr>
                <w:sz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B619AF" w:rsidRPr="0091606A" w:rsidRDefault="00B619AF" w:rsidP="00270483">
            <w:pPr>
              <w:jc w:val="center"/>
              <w:rPr>
                <w:sz w:val="20"/>
              </w:rPr>
            </w:pPr>
            <w:r w:rsidRPr="0091606A">
              <w:rPr>
                <w:sz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B619AF" w:rsidRPr="0091606A" w:rsidRDefault="00B619AF" w:rsidP="00270483">
            <w:pPr>
              <w:jc w:val="center"/>
              <w:rPr>
                <w:sz w:val="20"/>
              </w:rPr>
            </w:pPr>
            <w:r w:rsidRPr="0091606A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</w:p>
        </w:tc>
      </w:tr>
    </w:tbl>
    <w:p w:rsidR="000E756C" w:rsidRPr="005F1F7B" w:rsidRDefault="000E756C" w:rsidP="005F1F7B"/>
    <w:p w:rsidR="005F1F7B" w:rsidRPr="005F1F7B" w:rsidRDefault="005F1F7B" w:rsidP="004C6241">
      <w:pPr>
        <w:ind w:left="-1134"/>
        <w:jc w:val="both"/>
        <w:rPr>
          <w:i/>
        </w:rPr>
      </w:pPr>
      <w:r w:rsidRPr="005F1F7B">
        <w:rPr>
          <w:i/>
        </w:rPr>
        <w:t xml:space="preserve">Заполните таблицу ниже для всех процессов, которые необходимо скорректировать в </w:t>
      </w:r>
      <w:r w:rsidR="004C6241">
        <w:rPr>
          <w:i/>
        </w:rPr>
        <w:t>р</w:t>
      </w:r>
      <w:r w:rsidRPr="005F1F7B">
        <w:rPr>
          <w:i/>
        </w:rPr>
        <w:t xml:space="preserve">еестре процессов. В таблице столбец «идентификатор процесса» заполняется всегда, остальные столбцы – только в той части, которая изменяется. В заполняемых ячейках указывается значение параметра, которое должно быть по результатам корректировки. При необходимости добавляйте новые строчки в таблицу. </w:t>
      </w:r>
    </w:p>
    <w:p w:rsidR="005F1F7B" w:rsidRPr="005F1F7B" w:rsidRDefault="005F1F7B" w:rsidP="005F1F7B"/>
    <w:tbl>
      <w:tblPr>
        <w:tblStyle w:val="a5"/>
        <w:tblW w:w="1559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276"/>
        <w:gridCol w:w="1984"/>
        <w:gridCol w:w="1276"/>
        <w:gridCol w:w="1276"/>
        <w:gridCol w:w="1559"/>
        <w:gridCol w:w="1276"/>
        <w:gridCol w:w="992"/>
        <w:gridCol w:w="1418"/>
        <w:gridCol w:w="1134"/>
        <w:gridCol w:w="1134"/>
      </w:tblGrid>
      <w:tr w:rsidR="00B619AF" w:rsidRPr="003B3A63" w:rsidTr="004C6241">
        <w:trPr>
          <w:cantSplit/>
          <w:trHeight w:val="1227"/>
        </w:trPr>
        <w:tc>
          <w:tcPr>
            <w:tcW w:w="1135" w:type="dxa"/>
            <w:vAlign w:val="center"/>
          </w:tcPr>
          <w:p w:rsidR="00B619AF" w:rsidRPr="00412E6F" w:rsidRDefault="00B619AF" w:rsidP="00270483">
            <w:pPr>
              <w:jc w:val="center"/>
              <w:rPr>
                <w:sz w:val="24"/>
                <w:szCs w:val="24"/>
              </w:rPr>
            </w:pPr>
            <w:r w:rsidRPr="00412E6F">
              <w:rPr>
                <w:sz w:val="24"/>
                <w:szCs w:val="24"/>
              </w:rPr>
              <w:t>Идентификатор процесса</w:t>
            </w:r>
          </w:p>
        </w:tc>
        <w:tc>
          <w:tcPr>
            <w:tcW w:w="1134" w:type="dxa"/>
            <w:vAlign w:val="center"/>
          </w:tcPr>
          <w:p w:rsidR="00B619AF" w:rsidRPr="0091606A" w:rsidRDefault="00B619AF" w:rsidP="00270483">
            <w:pPr>
              <w:jc w:val="center"/>
              <w:rPr>
                <w:sz w:val="24"/>
                <w:szCs w:val="24"/>
              </w:rPr>
            </w:pPr>
            <w:r w:rsidRPr="0091606A">
              <w:rPr>
                <w:sz w:val="24"/>
                <w:szCs w:val="24"/>
              </w:rPr>
              <w:t>Группа процессов</w:t>
            </w:r>
          </w:p>
        </w:tc>
        <w:tc>
          <w:tcPr>
            <w:tcW w:w="1276" w:type="dxa"/>
            <w:vAlign w:val="center"/>
          </w:tcPr>
          <w:p w:rsidR="00B619AF" w:rsidRPr="00412E6F" w:rsidRDefault="00B619AF" w:rsidP="00270483">
            <w:pPr>
              <w:jc w:val="center"/>
              <w:rPr>
                <w:sz w:val="24"/>
                <w:szCs w:val="24"/>
              </w:rPr>
            </w:pPr>
            <w:r w:rsidRPr="00412E6F">
              <w:rPr>
                <w:sz w:val="24"/>
                <w:szCs w:val="24"/>
              </w:rPr>
              <w:t>Н</w:t>
            </w:r>
            <w:r w:rsidR="00D550A6">
              <w:rPr>
                <w:sz w:val="24"/>
                <w:szCs w:val="24"/>
              </w:rPr>
              <w:t>а</w:t>
            </w:r>
            <w:r w:rsidRPr="00412E6F">
              <w:rPr>
                <w:sz w:val="24"/>
                <w:szCs w:val="24"/>
              </w:rPr>
              <w:t>именование процесса</w:t>
            </w:r>
          </w:p>
        </w:tc>
        <w:tc>
          <w:tcPr>
            <w:tcW w:w="1984" w:type="dxa"/>
            <w:vAlign w:val="center"/>
          </w:tcPr>
          <w:p w:rsidR="00B619AF" w:rsidRPr="00412E6F" w:rsidRDefault="00B619AF" w:rsidP="002704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412E6F">
              <w:rPr>
                <w:sz w:val="24"/>
                <w:szCs w:val="24"/>
              </w:rPr>
              <w:t>аименование услуги, функции или сервиса, к которой относится процесс</w:t>
            </w:r>
          </w:p>
        </w:tc>
        <w:tc>
          <w:tcPr>
            <w:tcW w:w="1276" w:type="dxa"/>
            <w:vAlign w:val="center"/>
          </w:tcPr>
          <w:p w:rsidR="00B619AF" w:rsidRPr="000E756C" w:rsidRDefault="00B619AF" w:rsidP="00270483">
            <w:pPr>
              <w:jc w:val="center"/>
              <w:rPr>
                <w:sz w:val="24"/>
                <w:szCs w:val="24"/>
              </w:rPr>
            </w:pPr>
            <w:r w:rsidRPr="000E756C">
              <w:rPr>
                <w:sz w:val="24"/>
                <w:szCs w:val="24"/>
              </w:rPr>
              <w:t xml:space="preserve">Ответственный </w:t>
            </w:r>
          </w:p>
          <w:p w:rsidR="00B619AF" w:rsidRPr="00412E6F" w:rsidRDefault="00B619AF" w:rsidP="00270483">
            <w:pPr>
              <w:jc w:val="center"/>
              <w:rPr>
                <w:sz w:val="24"/>
                <w:szCs w:val="24"/>
              </w:rPr>
            </w:pPr>
            <w:r w:rsidRPr="000E756C">
              <w:rPr>
                <w:sz w:val="24"/>
                <w:szCs w:val="24"/>
              </w:rPr>
              <w:t>за процесс</w:t>
            </w:r>
          </w:p>
        </w:tc>
        <w:tc>
          <w:tcPr>
            <w:tcW w:w="1276" w:type="dxa"/>
            <w:vAlign w:val="center"/>
          </w:tcPr>
          <w:p w:rsidR="00B619AF" w:rsidRPr="00412E6F" w:rsidRDefault="00B619AF" w:rsidP="002704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0E756C">
              <w:rPr>
                <w:sz w:val="24"/>
                <w:szCs w:val="24"/>
              </w:rPr>
              <w:t>егламентирующий акт</w:t>
            </w:r>
          </w:p>
        </w:tc>
        <w:tc>
          <w:tcPr>
            <w:tcW w:w="1559" w:type="dxa"/>
            <w:vAlign w:val="center"/>
          </w:tcPr>
          <w:p w:rsidR="00B619AF" w:rsidRPr="00412E6F" w:rsidRDefault="00B619AF" w:rsidP="002704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0E756C">
              <w:rPr>
                <w:sz w:val="24"/>
                <w:szCs w:val="24"/>
              </w:rPr>
              <w:t>екущий статус реинжиниринга процесса</w:t>
            </w:r>
          </w:p>
        </w:tc>
        <w:tc>
          <w:tcPr>
            <w:tcW w:w="1276" w:type="dxa"/>
            <w:vAlign w:val="center"/>
          </w:tcPr>
          <w:p w:rsidR="00B619AF" w:rsidRPr="00412E6F" w:rsidRDefault="00B619AF" w:rsidP="002704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E756C">
              <w:rPr>
                <w:sz w:val="24"/>
                <w:szCs w:val="24"/>
              </w:rPr>
              <w:t>лиент процесса</w:t>
            </w:r>
          </w:p>
        </w:tc>
        <w:tc>
          <w:tcPr>
            <w:tcW w:w="992" w:type="dxa"/>
          </w:tcPr>
          <w:p w:rsidR="00B619AF" w:rsidRDefault="00B619AF" w:rsidP="00270483">
            <w:pPr>
              <w:jc w:val="center"/>
            </w:pPr>
          </w:p>
          <w:p w:rsidR="00B619AF" w:rsidRPr="00B619AF" w:rsidRDefault="00B619AF" w:rsidP="00270483">
            <w:pPr>
              <w:jc w:val="center"/>
            </w:pPr>
            <w:r>
              <w:t>Ценность для клиента</w:t>
            </w:r>
          </w:p>
        </w:tc>
        <w:tc>
          <w:tcPr>
            <w:tcW w:w="1418" w:type="dxa"/>
            <w:vAlign w:val="center"/>
          </w:tcPr>
          <w:p w:rsidR="00B619AF" w:rsidRPr="00412E6F" w:rsidRDefault="00B619AF" w:rsidP="002704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0E756C">
              <w:rPr>
                <w:sz w:val="24"/>
                <w:szCs w:val="24"/>
              </w:rPr>
              <w:t>нформация для инициации процесса</w:t>
            </w:r>
          </w:p>
        </w:tc>
        <w:tc>
          <w:tcPr>
            <w:tcW w:w="1134" w:type="dxa"/>
            <w:vAlign w:val="center"/>
          </w:tcPr>
          <w:p w:rsidR="00B619AF" w:rsidRPr="000E756C" w:rsidRDefault="00B619AF" w:rsidP="002704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0E756C">
              <w:rPr>
                <w:sz w:val="24"/>
                <w:szCs w:val="24"/>
              </w:rPr>
              <w:t>езультат процесса</w:t>
            </w:r>
          </w:p>
        </w:tc>
        <w:tc>
          <w:tcPr>
            <w:tcW w:w="1134" w:type="dxa"/>
            <w:vAlign w:val="center"/>
          </w:tcPr>
          <w:p w:rsidR="00B619AF" w:rsidRPr="000E756C" w:rsidRDefault="00B619AF" w:rsidP="002704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0E756C">
              <w:rPr>
                <w:sz w:val="24"/>
                <w:szCs w:val="24"/>
              </w:rPr>
              <w:t>ид процесса</w:t>
            </w:r>
          </w:p>
        </w:tc>
      </w:tr>
      <w:tr w:rsidR="00B619AF" w:rsidRPr="003B3A63" w:rsidTr="004C6241">
        <w:trPr>
          <w:cantSplit/>
          <w:trHeight w:val="262"/>
        </w:trPr>
        <w:tc>
          <w:tcPr>
            <w:tcW w:w="1135" w:type="dxa"/>
            <w:vAlign w:val="center"/>
          </w:tcPr>
          <w:p w:rsidR="00B619AF" w:rsidRPr="0091606A" w:rsidRDefault="00B619AF" w:rsidP="00270483">
            <w:pPr>
              <w:jc w:val="center"/>
              <w:rPr>
                <w:sz w:val="20"/>
              </w:rPr>
            </w:pPr>
            <w:r w:rsidRPr="0091606A">
              <w:rPr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B619AF" w:rsidRPr="0091606A" w:rsidRDefault="00B619AF" w:rsidP="00270483">
            <w:pPr>
              <w:jc w:val="center"/>
              <w:rPr>
                <w:sz w:val="20"/>
              </w:rPr>
            </w:pPr>
            <w:r w:rsidRPr="0091606A">
              <w:rPr>
                <w:sz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B619AF" w:rsidRPr="0091606A" w:rsidRDefault="00B619AF" w:rsidP="00270483">
            <w:pPr>
              <w:jc w:val="center"/>
              <w:rPr>
                <w:sz w:val="20"/>
              </w:rPr>
            </w:pPr>
            <w:r w:rsidRPr="0091606A">
              <w:rPr>
                <w:sz w:val="20"/>
              </w:rPr>
              <w:t>3</w:t>
            </w:r>
          </w:p>
        </w:tc>
        <w:tc>
          <w:tcPr>
            <w:tcW w:w="1984" w:type="dxa"/>
            <w:vAlign w:val="center"/>
          </w:tcPr>
          <w:p w:rsidR="00B619AF" w:rsidRPr="0091606A" w:rsidRDefault="00B619AF" w:rsidP="00270483">
            <w:pPr>
              <w:jc w:val="center"/>
              <w:rPr>
                <w:sz w:val="20"/>
              </w:rPr>
            </w:pPr>
            <w:r w:rsidRPr="0091606A">
              <w:rPr>
                <w:sz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B619AF" w:rsidRPr="0091606A" w:rsidRDefault="00B619AF" w:rsidP="00270483">
            <w:pPr>
              <w:jc w:val="center"/>
              <w:rPr>
                <w:sz w:val="20"/>
              </w:rPr>
            </w:pPr>
            <w:r w:rsidRPr="0091606A">
              <w:rPr>
                <w:sz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B619AF" w:rsidRPr="0091606A" w:rsidRDefault="00B619AF" w:rsidP="00270483">
            <w:pPr>
              <w:jc w:val="center"/>
              <w:rPr>
                <w:sz w:val="20"/>
              </w:rPr>
            </w:pPr>
            <w:r w:rsidRPr="0091606A">
              <w:rPr>
                <w:sz w:val="20"/>
              </w:rPr>
              <w:t>6</w:t>
            </w:r>
          </w:p>
        </w:tc>
        <w:tc>
          <w:tcPr>
            <w:tcW w:w="1559" w:type="dxa"/>
            <w:vAlign w:val="center"/>
          </w:tcPr>
          <w:p w:rsidR="00B619AF" w:rsidRPr="0091606A" w:rsidRDefault="00B619AF" w:rsidP="00270483">
            <w:pPr>
              <w:jc w:val="center"/>
              <w:rPr>
                <w:sz w:val="20"/>
              </w:rPr>
            </w:pPr>
            <w:r w:rsidRPr="0091606A">
              <w:rPr>
                <w:sz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B619AF" w:rsidRPr="0091606A" w:rsidRDefault="00B619AF" w:rsidP="00270483">
            <w:pPr>
              <w:jc w:val="center"/>
              <w:rPr>
                <w:sz w:val="20"/>
              </w:rPr>
            </w:pPr>
            <w:r w:rsidRPr="0091606A">
              <w:rPr>
                <w:sz w:val="20"/>
              </w:rPr>
              <w:t>8</w:t>
            </w:r>
          </w:p>
        </w:tc>
        <w:tc>
          <w:tcPr>
            <w:tcW w:w="992" w:type="dxa"/>
            <w:vAlign w:val="center"/>
          </w:tcPr>
          <w:p w:rsidR="00B619AF" w:rsidRPr="0091606A" w:rsidRDefault="00B619AF" w:rsidP="00270483">
            <w:pPr>
              <w:jc w:val="center"/>
              <w:rPr>
                <w:sz w:val="20"/>
              </w:rPr>
            </w:pPr>
            <w:r w:rsidRPr="0091606A">
              <w:rPr>
                <w:sz w:val="20"/>
              </w:rPr>
              <w:t>9</w:t>
            </w:r>
          </w:p>
        </w:tc>
        <w:tc>
          <w:tcPr>
            <w:tcW w:w="1418" w:type="dxa"/>
            <w:vAlign w:val="center"/>
          </w:tcPr>
          <w:p w:rsidR="00B619AF" w:rsidRPr="0091606A" w:rsidRDefault="00B619AF" w:rsidP="00270483">
            <w:pPr>
              <w:jc w:val="center"/>
              <w:rPr>
                <w:sz w:val="20"/>
              </w:rPr>
            </w:pPr>
            <w:r w:rsidRPr="0091606A">
              <w:rPr>
                <w:sz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B619AF" w:rsidRPr="0091606A" w:rsidRDefault="00B619AF" w:rsidP="00270483">
            <w:pPr>
              <w:jc w:val="center"/>
              <w:rPr>
                <w:sz w:val="20"/>
              </w:rPr>
            </w:pPr>
            <w:r w:rsidRPr="0091606A">
              <w:rPr>
                <w:sz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B619AF" w:rsidRPr="0091606A" w:rsidRDefault="00B619AF" w:rsidP="00270483">
            <w:pPr>
              <w:jc w:val="center"/>
              <w:rPr>
                <w:sz w:val="20"/>
              </w:rPr>
            </w:pPr>
            <w:r w:rsidRPr="0091606A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</w:p>
        </w:tc>
      </w:tr>
    </w:tbl>
    <w:p w:rsidR="005F1F7B" w:rsidRPr="005F1F7B" w:rsidRDefault="005F1F7B" w:rsidP="005F1F7B"/>
    <w:p w:rsidR="005F1F7B" w:rsidRPr="00734253" w:rsidRDefault="00FB38CC" w:rsidP="00734253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sectPr w:rsidR="005F1F7B" w:rsidRPr="00734253" w:rsidSect="004C6241">
      <w:footnotePr>
        <w:numFmt w:val="chicago"/>
      </w:footnotePr>
      <w:pgSz w:w="16838" w:h="11906" w:orient="landscape"/>
      <w:pgMar w:top="1134" w:right="850" w:bottom="1134" w:left="1701" w:header="709" w:footer="3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CB5" w:rsidRDefault="00AC6CB5" w:rsidP="00B04444">
      <w:r>
        <w:separator/>
      </w:r>
    </w:p>
  </w:endnote>
  <w:endnote w:type="continuationSeparator" w:id="0">
    <w:p w:rsidR="00AC6CB5" w:rsidRDefault="00AC6CB5" w:rsidP="00B0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CB5" w:rsidRDefault="00AC6CB5" w:rsidP="00B04444">
      <w:r>
        <w:separator/>
      </w:r>
    </w:p>
  </w:footnote>
  <w:footnote w:type="continuationSeparator" w:id="0">
    <w:p w:rsidR="00AC6CB5" w:rsidRDefault="00AC6CB5" w:rsidP="00B04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0837605"/>
      <w:showingPlcHdr/>
    </w:sdtPr>
    <w:sdtEndPr/>
    <w:sdtContent>
      <w:p w:rsidR="00275EDD" w:rsidRDefault="004C6241">
        <w:pPr>
          <w:pStyle w:val="a6"/>
          <w:jc w:val="center"/>
        </w:pPr>
        <w:r>
          <w:t xml:space="preserve">     </w:t>
        </w:r>
      </w:p>
    </w:sdtContent>
  </w:sdt>
  <w:p w:rsidR="00275EDD" w:rsidRDefault="00275ED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DD" w:rsidRDefault="00275EDD">
    <w:pPr>
      <w:pStyle w:val="a6"/>
      <w:jc w:val="center"/>
    </w:pPr>
  </w:p>
  <w:p w:rsidR="00275EDD" w:rsidRDefault="00275E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65991"/>
    <w:multiLevelType w:val="hybridMultilevel"/>
    <w:tmpl w:val="AD3A151E"/>
    <w:lvl w:ilvl="0" w:tplc="E80C95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2912E8"/>
    <w:multiLevelType w:val="hybridMultilevel"/>
    <w:tmpl w:val="E7F2B984"/>
    <w:lvl w:ilvl="0" w:tplc="086C5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A545A"/>
    <w:multiLevelType w:val="multilevel"/>
    <w:tmpl w:val="6A56FC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382FE6"/>
    <w:multiLevelType w:val="hybridMultilevel"/>
    <w:tmpl w:val="E8EEB218"/>
    <w:lvl w:ilvl="0" w:tplc="516E5A0C">
      <w:start w:val="14"/>
      <w:numFmt w:val="decimal"/>
      <w:lvlText w:val="%1."/>
      <w:lvlJc w:val="left"/>
      <w:pPr>
        <w:ind w:left="19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8155F20"/>
    <w:multiLevelType w:val="hybridMultilevel"/>
    <w:tmpl w:val="D88E44F6"/>
    <w:lvl w:ilvl="0" w:tplc="F5B24F12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  <w:color w:val="000000" w:themeColor="text1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9BC484F"/>
    <w:multiLevelType w:val="hybridMultilevel"/>
    <w:tmpl w:val="D88E44F6"/>
    <w:lvl w:ilvl="0" w:tplc="F5B24F12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  <w:color w:val="000000" w:themeColor="text1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C83533A"/>
    <w:multiLevelType w:val="multilevel"/>
    <w:tmpl w:val="2B54A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71F23DA"/>
    <w:multiLevelType w:val="hybridMultilevel"/>
    <w:tmpl w:val="C3AACD38"/>
    <w:lvl w:ilvl="0" w:tplc="ABBCF5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7444308"/>
    <w:multiLevelType w:val="multilevel"/>
    <w:tmpl w:val="84E0E7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45D8"/>
    <w:rsid w:val="00001043"/>
    <w:rsid w:val="000065F5"/>
    <w:rsid w:val="00007BB1"/>
    <w:rsid w:val="00017522"/>
    <w:rsid w:val="00020632"/>
    <w:rsid w:val="0002363B"/>
    <w:rsid w:val="00030790"/>
    <w:rsid w:val="000328CD"/>
    <w:rsid w:val="00041568"/>
    <w:rsid w:val="000457AA"/>
    <w:rsid w:val="00045EBE"/>
    <w:rsid w:val="00056DF0"/>
    <w:rsid w:val="00057CCE"/>
    <w:rsid w:val="00061416"/>
    <w:rsid w:val="00063E7D"/>
    <w:rsid w:val="00064E03"/>
    <w:rsid w:val="0006779E"/>
    <w:rsid w:val="00073A13"/>
    <w:rsid w:val="00074E06"/>
    <w:rsid w:val="00076F28"/>
    <w:rsid w:val="0008147D"/>
    <w:rsid w:val="000833A8"/>
    <w:rsid w:val="000871CE"/>
    <w:rsid w:val="0009509D"/>
    <w:rsid w:val="00095499"/>
    <w:rsid w:val="00096613"/>
    <w:rsid w:val="000A06F0"/>
    <w:rsid w:val="000A1DAD"/>
    <w:rsid w:val="000A3174"/>
    <w:rsid w:val="000A5B81"/>
    <w:rsid w:val="000B42AE"/>
    <w:rsid w:val="000C0AFD"/>
    <w:rsid w:val="000C0E98"/>
    <w:rsid w:val="000C3ECE"/>
    <w:rsid w:val="000C4B48"/>
    <w:rsid w:val="000C4CEA"/>
    <w:rsid w:val="000C6D37"/>
    <w:rsid w:val="000D2315"/>
    <w:rsid w:val="000D6D7B"/>
    <w:rsid w:val="000D737F"/>
    <w:rsid w:val="000E037A"/>
    <w:rsid w:val="000E567D"/>
    <w:rsid w:val="000E756C"/>
    <w:rsid w:val="000F06F0"/>
    <w:rsid w:val="000F537C"/>
    <w:rsid w:val="000F7155"/>
    <w:rsid w:val="0010200C"/>
    <w:rsid w:val="00106AE7"/>
    <w:rsid w:val="00110E68"/>
    <w:rsid w:val="00116651"/>
    <w:rsid w:val="00123F50"/>
    <w:rsid w:val="00125E4E"/>
    <w:rsid w:val="00135803"/>
    <w:rsid w:val="0013618F"/>
    <w:rsid w:val="001450B3"/>
    <w:rsid w:val="001509F8"/>
    <w:rsid w:val="00151DA6"/>
    <w:rsid w:val="001569FD"/>
    <w:rsid w:val="001619B5"/>
    <w:rsid w:val="00166C11"/>
    <w:rsid w:val="00167D12"/>
    <w:rsid w:val="00174AFD"/>
    <w:rsid w:val="001821E5"/>
    <w:rsid w:val="00191A64"/>
    <w:rsid w:val="00192831"/>
    <w:rsid w:val="001A232D"/>
    <w:rsid w:val="001A4D75"/>
    <w:rsid w:val="001B0327"/>
    <w:rsid w:val="001B14AE"/>
    <w:rsid w:val="001B2197"/>
    <w:rsid w:val="001B4926"/>
    <w:rsid w:val="001B5433"/>
    <w:rsid w:val="001C0BC6"/>
    <w:rsid w:val="001C49A0"/>
    <w:rsid w:val="001D0F6A"/>
    <w:rsid w:val="001D2510"/>
    <w:rsid w:val="001D2A96"/>
    <w:rsid w:val="001D575A"/>
    <w:rsid w:val="001D59A2"/>
    <w:rsid w:val="001D5A2D"/>
    <w:rsid w:val="001E023F"/>
    <w:rsid w:val="001E37A5"/>
    <w:rsid w:val="001E53A2"/>
    <w:rsid w:val="001F5135"/>
    <w:rsid w:val="001F53AE"/>
    <w:rsid w:val="00200DAA"/>
    <w:rsid w:val="00216199"/>
    <w:rsid w:val="0021650F"/>
    <w:rsid w:val="00216AF0"/>
    <w:rsid w:val="002174E5"/>
    <w:rsid w:val="00217ED2"/>
    <w:rsid w:val="00222FFB"/>
    <w:rsid w:val="002259F5"/>
    <w:rsid w:val="00235491"/>
    <w:rsid w:val="002373EC"/>
    <w:rsid w:val="00240873"/>
    <w:rsid w:val="002414C4"/>
    <w:rsid w:val="002473E2"/>
    <w:rsid w:val="00260A2F"/>
    <w:rsid w:val="0026426A"/>
    <w:rsid w:val="00265C8E"/>
    <w:rsid w:val="00270D71"/>
    <w:rsid w:val="00275EDD"/>
    <w:rsid w:val="0027641C"/>
    <w:rsid w:val="00276A69"/>
    <w:rsid w:val="002770F4"/>
    <w:rsid w:val="0027793A"/>
    <w:rsid w:val="0029584B"/>
    <w:rsid w:val="002A00EE"/>
    <w:rsid w:val="002A2DA9"/>
    <w:rsid w:val="002A4C3D"/>
    <w:rsid w:val="002A6236"/>
    <w:rsid w:val="002B0EDD"/>
    <w:rsid w:val="002B68A5"/>
    <w:rsid w:val="002C5774"/>
    <w:rsid w:val="002C6283"/>
    <w:rsid w:val="002D3E8C"/>
    <w:rsid w:val="002D4671"/>
    <w:rsid w:val="002D4D0A"/>
    <w:rsid w:val="002E0D8F"/>
    <w:rsid w:val="002F2160"/>
    <w:rsid w:val="002F58F6"/>
    <w:rsid w:val="002F7B9B"/>
    <w:rsid w:val="003003AB"/>
    <w:rsid w:val="00300534"/>
    <w:rsid w:val="00306991"/>
    <w:rsid w:val="00306F76"/>
    <w:rsid w:val="00307DD4"/>
    <w:rsid w:val="00311B31"/>
    <w:rsid w:val="003155C7"/>
    <w:rsid w:val="00322761"/>
    <w:rsid w:val="00323B56"/>
    <w:rsid w:val="00325F1F"/>
    <w:rsid w:val="0033431E"/>
    <w:rsid w:val="0033541C"/>
    <w:rsid w:val="003364E5"/>
    <w:rsid w:val="0033778B"/>
    <w:rsid w:val="00341DDF"/>
    <w:rsid w:val="0034787D"/>
    <w:rsid w:val="00347D77"/>
    <w:rsid w:val="00354213"/>
    <w:rsid w:val="00354EC8"/>
    <w:rsid w:val="00356388"/>
    <w:rsid w:val="003574A8"/>
    <w:rsid w:val="0036312C"/>
    <w:rsid w:val="00371748"/>
    <w:rsid w:val="00374E2A"/>
    <w:rsid w:val="00387CDE"/>
    <w:rsid w:val="00397106"/>
    <w:rsid w:val="003A01C4"/>
    <w:rsid w:val="003A7AB7"/>
    <w:rsid w:val="003A7EF5"/>
    <w:rsid w:val="003B136F"/>
    <w:rsid w:val="003B28A6"/>
    <w:rsid w:val="003B3A63"/>
    <w:rsid w:val="003C0567"/>
    <w:rsid w:val="003C131A"/>
    <w:rsid w:val="003D0906"/>
    <w:rsid w:val="003D6532"/>
    <w:rsid w:val="003D6572"/>
    <w:rsid w:val="003E0408"/>
    <w:rsid w:val="003E280A"/>
    <w:rsid w:val="003E4D6C"/>
    <w:rsid w:val="003E6F71"/>
    <w:rsid w:val="003F4F5F"/>
    <w:rsid w:val="00412E6F"/>
    <w:rsid w:val="00413CA2"/>
    <w:rsid w:val="00416084"/>
    <w:rsid w:val="00426DFA"/>
    <w:rsid w:val="004317B1"/>
    <w:rsid w:val="00433D5B"/>
    <w:rsid w:val="00433D71"/>
    <w:rsid w:val="00434457"/>
    <w:rsid w:val="0043698C"/>
    <w:rsid w:val="00437701"/>
    <w:rsid w:val="00441581"/>
    <w:rsid w:val="004455BC"/>
    <w:rsid w:val="0044757E"/>
    <w:rsid w:val="00463CCD"/>
    <w:rsid w:val="00466A99"/>
    <w:rsid w:val="00466EF7"/>
    <w:rsid w:val="00467B5B"/>
    <w:rsid w:val="00467EBA"/>
    <w:rsid w:val="004764E4"/>
    <w:rsid w:val="00477108"/>
    <w:rsid w:val="00483C62"/>
    <w:rsid w:val="0048469F"/>
    <w:rsid w:val="004846A7"/>
    <w:rsid w:val="00497D4E"/>
    <w:rsid w:val="004A3E79"/>
    <w:rsid w:val="004A6AB7"/>
    <w:rsid w:val="004B3496"/>
    <w:rsid w:val="004C2F24"/>
    <w:rsid w:val="004C57CE"/>
    <w:rsid w:val="004C6241"/>
    <w:rsid w:val="004D7D04"/>
    <w:rsid w:val="004E0241"/>
    <w:rsid w:val="004E457B"/>
    <w:rsid w:val="004E4971"/>
    <w:rsid w:val="004F0E57"/>
    <w:rsid w:val="004F27D7"/>
    <w:rsid w:val="00501E75"/>
    <w:rsid w:val="0050413C"/>
    <w:rsid w:val="00505EFB"/>
    <w:rsid w:val="005114E5"/>
    <w:rsid w:val="0051316A"/>
    <w:rsid w:val="00515446"/>
    <w:rsid w:val="00517722"/>
    <w:rsid w:val="00520058"/>
    <w:rsid w:val="00521090"/>
    <w:rsid w:val="00523733"/>
    <w:rsid w:val="005253BD"/>
    <w:rsid w:val="005343B5"/>
    <w:rsid w:val="0053462C"/>
    <w:rsid w:val="00537128"/>
    <w:rsid w:val="00543D55"/>
    <w:rsid w:val="005442A1"/>
    <w:rsid w:val="005442F2"/>
    <w:rsid w:val="00551EF3"/>
    <w:rsid w:val="00556876"/>
    <w:rsid w:val="00560E7C"/>
    <w:rsid w:val="00561C27"/>
    <w:rsid w:val="00562B71"/>
    <w:rsid w:val="005906AC"/>
    <w:rsid w:val="005906E1"/>
    <w:rsid w:val="0059394D"/>
    <w:rsid w:val="00595EF2"/>
    <w:rsid w:val="005A0FFE"/>
    <w:rsid w:val="005B0976"/>
    <w:rsid w:val="005B76F6"/>
    <w:rsid w:val="005B7CDB"/>
    <w:rsid w:val="005C30D5"/>
    <w:rsid w:val="005C48BE"/>
    <w:rsid w:val="005C7CA6"/>
    <w:rsid w:val="005D2B7B"/>
    <w:rsid w:val="005D684F"/>
    <w:rsid w:val="005D6C14"/>
    <w:rsid w:val="005E0416"/>
    <w:rsid w:val="005E27B5"/>
    <w:rsid w:val="005E2ABD"/>
    <w:rsid w:val="005E4EC0"/>
    <w:rsid w:val="005E792A"/>
    <w:rsid w:val="005F1F7B"/>
    <w:rsid w:val="005F237B"/>
    <w:rsid w:val="005F5B97"/>
    <w:rsid w:val="00600A45"/>
    <w:rsid w:val="0060672E"/>
    <w:rsid w:val="0062215E"/>
    <w:rsid w:val="0062759F"/>
    <w:rsid w:val="00630B6D"/>
    <w:rsid w:val="006346A0"/>
    <w:rsid w:val="00635409"/>
    <w:rsid w:val="006365EB"/>
    <w:rsid w:val="00645308"/>
    <w:rsid w:val="00645B45"/>
    <w:rsid w:val="00655A2F"/>
    <w:rsid w:val="00666FBC"/>
    <w:rsid w:val="00673E1F"/>
    <w:rsid w:val="00675577"/>
    <w:rsid w:val="006849B6"/>
    <w:rsid w:val="00691F42"/>
    <w:rsid w:val="00693E81"/>
    <w:rsid w:val="006A696A"/>
    <w:rsid w:val="006A7A05"/>
    <w:rsid w:val="006B1541"/>
    <w:rsid w:val="006B63F2"/>
    <w:rsid w:val="006C14DF"/>
    <w:rsid w:val="006C4D41"/>
    <w:rsid w:val="006C51B3"/>
    <w:rsid w:val="006C7533"/>
    <w:rsid w:val="006C7801"/>
    <w:rsid w:val="006D4324"/>
    <w:rsid w:val="006D4516"/>
    <w:rsid w:val="006D5668"/>
    <w:rsid w:val="006D7412"/>
    <w:rsid w:val="006E0A1B"/>
    <w:rsid w:val="006E70CD"/>
    <w:rsid w:val="006F0358"/>
    <w:rsid w:val="006F2701"/>
    <w:rsid w:val="006F28FF"/>
    <w:rsid w:val="006F3FA9"/>
    <w:rsid w:val="006F54CE"/>
    <w:rsid w:val="00700C6C"/>
    <w:rsid w:val="00701D13"/>
    <w:rsid w:val="0070763E"/>
    <w:rsid w:val="00715765"/>
    <w:rsid w:val="0071770C"/>
    <w:rsid w:val="00717AD9"/>
    <w:rsid w:val="00721CDC"/>
    <w:rsid w:val="0073108C"/>
    <w:rsid w:val="00731E95"/>
    <w:rsid w:val="0073266D"/>
    <w:rsid w:val="00733BF5"/>
    <w:rsid w:val="00734213"/>
    <w:rsid w:val="00734253"/>
    <w:rsid w:val="00743364"/>
    <w:rsid w:val="00746A20"/>
    <w:rsid w:val="00750231"/>
    <w:rsid w:val="007536D6"/>
    <w:rsid w:val="00770B3F"/>
    <w:rsid w:val="00774022"/>
    <w:rsid w:val="0077402A"/>
    <w:rsid w:val="00775675"/>
    <w:rsid w:val="00777F88"/>
    <w:rsid w:val="00790009"/>
    <w:rsid w:val="0079046B"/>
    <w:rsid w:val="007A63B6"/>
    <w:rsid w:val="007A66A1"/>
    <w:rsid w:val="007B3514"/>
    <w:rsid w:val="007B403A"/>
    <w:rsid w:val="007D097F"/>
    <w:rsid w:val="007D25FD"/>
    <w:rsid w:val="007D3143"/>
    <w:rsid w:val="007E14ED"/>
    <w:rsid w:val="007F282A"/>
    <w:rsid w:val="007F668E"/>
    <w:rsid w:val="007F7E55"/>
    <w:rsid w:val="008009C6"/>
    <w:rsid w:val="008034C1"/>
    <w:rsid w:val="00803535"/>
    <w:rsid w:val="008163A2"/>
    <w:rsid w:val="008336A8"/>
    <w:rsid w:val="008422B8"/>
    <w:rsid w:val="00850AF4"/>
    <w:rsid w:val="008521A3"/>
    <w:rsid w:val="00857950"/>
    <w:rsid w:val="00860E6A"/>
    <w:rsid w:val="00862C40"/>
    <w:rsid w:val="00866D26"/>
    <w:rsid w:val="0087280A"/>
    <w:rsid w:val="00873012"/>
    <w:rsid w:val="00880833"/>
    <w:rsid w:val="00885742"/>
    <w:rsid w:val="00892A61"/>
    <w:rsid w:val="00893AD4"/>
    <w:rsid w:val="0089434D"/>
    <w:rsid w:val="008A185E"/>
    <w:rsid w:val="008A5FBB"/>
    <w:rsid w:val="008B5ECC"/>
    <w:rsid w:val="008C3641"/>
    <w:rsid w:val="008E2832"/>
    <w:rsid w:val="008E4E6F"/>
    <w:rsid w:val="008E5867"/>
    <w:rsid w:val="008E7F12"/>
    <w:rsid w:val="008F0CA2"/>
    <w:rsid w:val="008F183B"/>
    <w:rsid w:val="008F5314"/>
    <w:rsid w:val="008F6CA5"/>
    <w:rsid w:val="0090268B"/>
    <w:rsid w:val="0090281F"/>
    <w:rsid w:val="00902FC1"/>
    <w:rsid w:val="00905829"/>
    <w:rsid w:val="00910179"/>
    <w:rsid w:val="0091606A"/>
    <w:rsid w:val="009206BF"/>
    <w:rsid w:val="00923083"/>
    <w:rsid w:val="00925666"/>
    <w:rsid w:val="0093637F"/>
    <w:rsid w:val="00936872"/>
    <w:rsid w:val="00936893"/>
    <w:rsid w:val="009472FE"/>
    <w:rsid w:val="009507C2"/>
    <w:rsid w:val="009510E2"/>
    <w:rsid w:val="00953D26"/>
    <w:rsid w:val="00953D52"/>
    <w:rsid w:val="00956CA6"/>
    <w:rsid w:val="0096068E"/>
    <w:rsid w:val="009626D8"/>
    <w:rsid w:val="00964DA3"/>
    <w:rsid w:val="009665FB"/>
    <w:rsid w:val="00980FD3"/>
    <w:rsid w:val="00981571"/>
    <w:rsid w:val="00984F80"/>
    <w:rsid w:val="00986458"/>
    <w:rsid w:val="0098654B"/>
    <w:rsid w:val="00996D6B"/>
    <w:rsid w:val="00997EE2"/>
    <w:rsid w:val="009A25AF"/>
    <w:rsid w:val="009B27F8"/>
    <w:rsid w:val="009B414E"/>
    <w:rsid w:val="009B6072"/>
    <w:rsid w:val="009B6119"/>
    <w:rsid w:val="009C0094"/>
    <w:rsid w:val="009D2F21"/>
    <w:rsid w:val="009D2FAE"/>
    <w:rsid w:val="009D359D"/>
    <w:rsid w:val="009D57B9"/>
    <w:rsid w:val="009E0EBD"/>
    <w:rsid w:val="009E2EDC"/>
    <w:rsid w:val="009E3558"/>
    <w:rsid w:val="009E4790"/>
    <w:rsid w:val="009E5FC0"/>
    <w:rsid w:val="009E68AF"/>
    <w:rsid w:val="009E72DE"/>
    <w:rsid w:val="009E7689"/>
    <w:rsid w:val="009F092F"/>
    <w:rsid w:val="009F2FA7"/>
    <w:rsid w:val="009F4B4D"/>
    <w:rsid w:val="00A0113D"/>
    <w:rsid w:val="00A06CAB"/>
    <w:rsid w:val="00A11AAF"/>
    <w:rsid w:val="00A144BC"/>
    <w:rsid w:val="00A14D81"/>
    <w:rsid w:val="00A1586E"/>
    <w:rsid w:val="00A2130A"/>
    <w:rsid w:val="00A26BF0"/>
    <w:rsid w:val="00A37322"/>
    <w:rsid w:val="00A429F5"/>
    <w:rsid w:val="00A42D28"/>
    <w:rsid w:val="00A47C1B"/>
    <w:rsid w:val="00A50A27"/>
    <w:rsid w:val="00A5158A"/>
    <w:rsid w:val="00A55572"/>
    <w:rsid w:val="00A67072"/>
    <w:rsid w:val="00A71932"/>
    <w:rsid w:val="00A729DB"/>
    <w:rsid w:val="00A814DA"/>
    <w:rsid w:val="00A84C10"/>
    <w:rsid w:val="00A855CD"/>
    <w:rsid w:val="00A90069"/>
    <w:rsid w:val="00A915ED"/>
    <w:rsid w:val="00A9316D"/>
    <w:rsid w:val="00A952E6"/>
    <w:rsid w:val="00A95594"/>
    <w:rsid w:val="00A97A51"/>
    <w:rsid w:val="00AA0B9B"/>
    <w:rsid w:val="00AA138B"/>
    <w:rsid w:val="00AA186F"/>
    <w:rsid w:val="00AA3431"/>
    <w:rsid w:val="00AA7B5F"/>
    <w:rsid w:val="00AB2E05"/>
    <w:rsid w:val="00AB4A8C"/>
    <w:rsid w:val="00AB5FB3"/>
    <w:rsid w:val="00AC2554"/>
    <w:rsid w:val="00AC6CB5"/>
    <w:rsid w:val="00AD0312"/>
    <w:rsid w:val="00AD32A1"/>
    <w:rsid w:val="00AD4779"/>
    <w:rsid w:val="00AE3873"/>
    <w:rsid w:val="00AE66AA"/>
    <w:rsid w:val="00AF09F8"/>
    <w:rsid w:val="00AF2262"/>
    <w:rsid w:val="00AF66F2"/>
    <w:rsid w:val="00AF6899"/>
    <w:rsid w:val="00AF6FF2"/>
    <w:rsid w:val="00B04444"/>
    <w:rsid w:val="00B06B9D"/>
    <w:rsid w:val="00B139B0"/>
    <w:rsid w:val="00B14B10"/>
    <w:rsid w:val="00B17733"/>
    <w:rsid w:val="00B2161F"/>
    <w:rsid w:val="00B24751"/>
    <w:rsid w:val="00B25897"/>
    <w:rsid w:val="00B275BB"/>
    <w:rsid w:val="00B3634F"/>
    <w:rsid w:val="00B373BA"/>
    <w:rsid w:val="00B377C4"/>
    <w:rsid w:val="00B41878"/>
    <w:rsid w:val="00B53F36"/>
    <w:rsid w:val="00B619AF"/>
    <w:rsid w:val="00B6467A"/>
    <w:rsid w:val="00B731DE"/>
    <w:rsid w:val="00B84177"/>
    <w:rsid w:val="00B953AD"/>
    <w:rsid w:val="00B95413"/>
    <w:rsid w:val="00B95F54"/>
    <w:rsid w:val="00BA0E70"/>
    <w:rsid w:val="00BA28BE"/>
    <w:rsid w:val="00BA38AF"/>
    <w:rsid w:val="00BB6DAA"/>
    <w:rsid w:val="00BC64EF"/>
    <w:rsid w:val="00BC67F9"/>
    <w:rsid w:val="00BD482A"/>
    <w:rsid w:val="00BD61F6"/>
    <w:rsid w:val="00BE283C"/>
    <w:rsid w:val="00BF2154"/>
    <w:rsid w:val="00BF7719"/>
    <w:rsid w:val="00C00072"/>
    <w:rsid w:val="00C003BF"/>
    <w:rsid w:val="00C00B6F"/>
    <w:rsid w:val="00C01C6A"/>
    <w:rsid w:val="00C02BCA"/>
    <w:rsid w:val="00C06C3C"/>
    <w:rsid w:val="00C11E30"/>
    <w:rsid w:val="00C20CC7"/>
    <w:rsid w:val="00C23073"/>
    <w:rsid w:val="00C25485"/>
    <w:rsid w:val="00C36310"/>
    <w:rsid w:val="00C41116"/>
    <w:rsid w:val="00C47BBA"/>
    <w:rsid w:val="00C5054D"/>
    <w:rsid w:val="00C50BCE"/>
    <w:rsid w:val="00C5231C"/>
    <w:rsid w:val="00C5283E"/>
    <w:rsid w:val="00C56F0D"/>
    <w:rsid w:val="00C57FA1"/>
    <w:rsid w:val="00C63674"/>
    <w:rsid w:val="00C71536"/>
    <w:rsid w:val="00C719B0"/>
    <w:rsid w:val="00C71E77"/>
    <w:rsid w:val="00C75C8F"/>
    <w:rsid w:val="00C813D2"/>
    <w:rsid w:val="00C8375E"/>
    <w:rsid w:val="00C85EE6"/>
    <w:rsid w:val="00C87A1C"/>
    <w:rsid w:val="00C945D8"/>
    <w:rsid w:val="00C94D30"/>
    <w:rsid w:val="00C95288"/>
    <w:rsid w:val="00CB3036"/>
    <w:rsid w:val="00CB7FF0"/>
    <w:rsid w:val="00CC04D2"/>
    <w:rsid w:val="00CD1149"/>
    <w:rsid w:val="00CD2993"/>
    <w:rsid w:val="00CD2F13"/>
    <w:rsid w:val="00CD42DA"/>
    <w:rsid w:val="00CD5333"/>
    <w:rsid w:val="00CF31C1"/>
    <w:rsid w:val="00CF465E"/>
    <w:rsid w:val="00CF4B12"/>
    <w:rsid w:val="00CF6C5B"/>
    <w:rsid w:val="00CF7E31"/>
    <w:rsid w:val="00D16366"/>
    <w:rsid w:val="00D17AC4"/>
    <w:rsid w:val="00D2184A"/>
    <w:rsid w:val="00D22F0D"/>
    <w:rsid w:val="00D33196"/>
    <w:rsid w:val="00D3438D"/>
    <w:rsid w:val="00D40DD5"/>
    <w:rsid w:val="00D449CC"/>
    <w:rsid w:val="00D45479"/>
    <w:rsid w:val="00D550A6"/>
    <w:rsid w:val="00D6091C"/>
    <w:rsid w:val="00D7194A"/>
    <w:rsid w:val="00D74184"/>
    <w:rsid w:val="00D75563"/>
    <w:rsid w:val="00D76981"/>
    <w:rsid w:val="00D76E42"/>
    <w:rsid w:val="00D776E4"/>
    <w:rsid w:val="00D804F0"/>
    <w:rsid w:val="00D8553D"/>
    <w:rsid w:val="00D8664B"/>
    <w:rsid w:val="00D976AC"/>
    <w:rsid w:val="00DA1481"/>
    <w:rsid w:val="00DA558A"/>
    <w:rsid w:val="00DB5F90"/>
    <w:rsid w:val="00DB7417"/>
    <w:rsid w:val="00DC4F15"/>
    <w:rsid w:val="00DC6A92"/>
    <w:rsid w:val="00DC7E91"/>
    <w:rsid w:val="00DD4B59"/>
    <w:rsid w:val="00DE0B6A"/>
    <w:rsid w:val="00DF3351"/>
    <w:rsid w:val="00DF549D"/>
    <w:rsid w:val="00DF69F2"/>
    <w:rsid w:val="00E00CA8"/>
    <w:rsid w:val="00E07ACC"/>
    <w:rsid w:val="00E07D3B"/>
    <w:rsid w:val="00E224D4"/>
    <w:rsid w:val="00E27326"/>
    <w:rsid w:val="00E304DA"/>
    <w:rsid w:val="00E31AA6"/>
    <w:rsid w:val="00E33562"/>
    <w:rsid w:val="00E3581D"/>
    <w:rsid w:val="00E4567A"/>
    <w:rsid w:val="00E47794"/>
    <w:rsid w:val="00E50014"/>
    <w:rsid w:val="00E500F1"/>
    <w:rsid w:val="00E53AF7"/>
    <w:rsid w:val="00E54038"/>
    <w:rsid w:val="00E56083"/>
    <w:rsid w:val="00E56B28"/>
    <w:rsid w:val="00E61365"/>
    <w:rsid w:val="00E617A6"/>
    <w:rsid w:val="00E6615E"/>
    <w:rsid w:val="00E728FF"/>
    <w:rsid w:val="00E75577"/>
    <w:rsid w:val="00E81617"/>
    <w:rsid w:val="00E82385"/>
    <w:rsid w:val="00E85132"/>
    <w:rsid w:val="00E86809"/>
    <w:rsid w:val="00E87337"/>
    <w:rsid w:val="00E9180D"/>
    <w:rsid w:val="00E95126"/>
    <w:rsid w:val="00E9611B"/>
    <w:rsid w:val="00EA076F"/>
    <w:rsid w:val="00EA4782"/>
    <w:rsid w:val="00EA53C8"/>
    <w:rsid w:val="00EC559A"/>
    <w:rsid w:val="00ED07CE"/>
    <w:rsid w:val="00ED1596"/>
    <w:rsid w:val="00ED4595"/>
    <w:rsid w:val="00EE0785"/>
    <w:rsid w:val="00EF1C36"/>
    <w:rsid w:val="00EF4C22"/>
    <w:rsid w:val="00EF563C"/>
    <w:rsid w:val="00EF5ED7"/>
    <w:rsid w:val="00F003FF"/>
    <w:rsid w:val="00F00524"/>
    <w:rsid w:val="00F02A61"/>
    <w:rsid w:val="00F055FE"/>
    <w:rsid w:val="00F05869"/>
    <w:rsid w:val="00F07D58"/>
    <w:rsid w:val="00F10063"/>
    <w:rsid w:val="00F1172A"/>
    <w:rsid w:val="00F14452"/>
    <w:rsid w:val="00F231BD"/>
    <w:rsid w:val="00F23215"/>
    <w:rsid w:val="00F26720"/>
    <w:rsid w:val="00F34A2A"/>
    <w:rsid w:val="00F43105"/>
    <w:rsid w:val="00F43140"/>
    <w:rsid w:val="00F43DEA"/>
    <w:rsid w:val="00F57B74"/>
    <w:rsid w:val="00F57C8A"/>
    <w:rsid w:val="00F63D29"/>
    <w:rsid w:val="00F70EDB"/>
    <w:rsid w:val="00F7160C"/>
    <w:rsid w:val="00F7403C"/>
    <w:rsid w:val="00F76EDF"/>
    <w:rsid w:val="00F7782D"/>
    <w:rsid w:val="00F8151F"/>
    <w:rsid w:val="00F83E34"/>
    <w:rsid w:val="00F85768"/>
    <w:rsid w:val="00F92213"/>
    <w:rsid w:val="00F92CBB"/>
    <w:rsid w:val="00FA0214"/>
    <w:rsid w:val="00FA221B"/>
    <w:rsid w:val="00FA3526"/>
    <w:rsid w:val="00FA389D"/>
    <w:rsid w:val="00FB38CC"/>
    <w:rsid w:val="00FB3C80"/>
    <w:rsid w:val="00FB49F5"/>
    <w:rsid w:val="00FD1089"/>
    <w:rsid w:val="00FD5B66"/>
    <w:rsid w:val="00FE0E8A"/>
    <w:rsid w:val="00FE30FE"/>
    <w:rsid w:val="00FF6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0E65FE-CFB1-461E-A9ED-07D040EF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5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5D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166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044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44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044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44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annotation text"/>
    <w:basedOn w:val="a"/>
    <w:link w:val="ab"/>
    <w:uiPriority w:val="99"/>
    <w:semiHidden/>
    <w:unhideWhenUsed/>
    <w:rsid w:val="009A25AF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A25AF"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9A25AF"/>
    <w:rPr>
      <w:sz w:val="16"/>
      <w:szCs w:val="16"/>
    </w:rPr>
  </w:style>
  <w:style w:type="paragraph" w:styleId="ad">
    <w:name w:val="List Paragraph"/>
    <w:aliases w:val="Bullet Number,Индексы,Num Bullet 1,FooterText,numbered,Paragraphe de liste1,lp1,ТЗ список,Абзац списка литеральный,ПС - Нумерованный,Абзац списка нумерованный,Подпись рисунка,Маркированный список_уровень1,List Paragraph,Заговок Марина,4.2.2"/>
    <w:basedOn w:val="a"/>
    <w:link w:val="ae"/>
    <w:uiPriority w:val="34"/>
    <w:qFormat/>
    <w:rsid w:val="00FA3526"/>
    <w:pPr>
      <w:spacing w:after="16" w:line="385" w:lineRule="auto"/>
      <w:ind w:left="720" w:right="2" w:firstLine="710"/>
      <w:contextualSpacing/>
      <w:jc w:val="both"/>
    </w:pPr>
    <w:rPr>
      <w:color w:val="000000"/>
      <w:sz w:val="28"/>
      <w:szCs w:val="22"/>
    </w:rPr>
  </w:style>
  <w:style w:type="character" w:customStyle="1" w:styleId="ae">
    <w:name w:val="Абзац списка Знак"/>
    <w:aliases w:val="Bullet Number Знак,Индексы Знак,Num Bullet 1 Знак,FooterText Знак,numbered Знак,Paragraphe de liste1 Знак,lp1 Знак,ТЗ список Знак,Абзац списка литеральный Знак,ПС - Нумерованный Знак,Абзац списка нумерованный Знак,Подпись рисунка Знак"/>
    <w:link w:val="ad"/>
    <w:uiPriority w:val="34"/>
    <w:qFormat/>
    <w:locked/>
    <w:rsid w:val="00FA3526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FA3526"/>
    <w:pPr>
      <w:ind w:right="2" w:firstLine="710"/>
      <w:jc w:val="both"/>
    </w:pPr>
    <w:rPr>
      <w:color w:val="000000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A352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FA3526"/>
    <w:rPr>
      <w:vertAlign w:val="superscript"/>
    </w:rPr>
  </w:style>
  <w:style w:type="paragraph" w:customStyle="1" w:styleId="Default">
    <w:name w:val="Default"/>
    <w:qFormat/>
    <w:rsid w:val="00EE0785"/>
    <w:pPr>
      <w:spacing w:after="0" w:line="240" w:lineRule="auto"/>
    </w:pPr>
    <w:rPr>
      <w:rFonts w:ascii="golos" w:eastAsia="Calibri" w:hAnsi="golos" w:cs="golos"/>
      <w:color w:val="000000"/>
      <w:sz w:val="24"/>
      <w:szCs w:val="24"/>
    </w:rPr>
  </w:style>
  <w:style w:type="paragraph" w:styleId="af2">
    <w:name w:val="Title"/>
    <w:basedOn w:val="a"/>
    <w:link w:val="af3"/>
    <w:qFormat/>
    <w:rsid w:val="003B3A63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character" w:customStyle="1" w:styleId="af3">
    <w:name w:val="Название Знак"/>
    <w:basedOn w:val="a0"/>
    <w:link w:val="af2"/>
    <w:rsid w:val="003B3A6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1">
    <w:name w:val="Заголовок №1_"/>
    <w:basedOn w:val="a0"/>
    <w:link w:val="10"/>
    <w:rsid w:val="003B3A6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Exact">
    <w:name w:val="Основной текст (2) Exact"/>
    <w:basedOn w:val="a0"/>
    <w:rsid w:val="003B3A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3B3A6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3B3A63"/>
    <w:pPr>
      <w:widowControl w:val="0"/>
      <w:shd w:val="clear" w:color="auto" w:fill="FFFFFF"/>
      <w:spacing w:before="300" w:after="300" w:line="310" w:lineRule="exact"/>
      <w:outlineLvl w:val="0"/>
    </w:pPr>
    <w:rPr>
      <w:b/>
      <w:bCs/>
      <w:sz w:val="28"/>
      <w:szCs w:val="28"/>
      <w:lang w:eastAsia="en-US"/>
    </w:rPr>
  </w:style>
  <w:style w:type="paragraph" w:customStyle="1" w:styleId="20">
    <w:name w:val="Основной текст (2)"/>
    <w:basedOn w:val="a"/>
    <w:link w:val="2"/>
    <w:rsid w:val="003B3A63"/>
    <w:pPr>
      <w:widowControl w:val="0"/>
      <w:shd w:val="clear" w:color="auto" w:fill="FFFFFF"/>
      <w:spacing w:after="320" w:line="310" w:lineRule="exact"/>
      <w:jc w:val="both"/>
    </w:pPr>
    <w:rPr>
      <w:sz w:val="28"/>
      <w:szCs w:val="28"/>
      <w:lang w:eastAsia="en-US"/>
    </w:rPr>
  </w:style>
  <w:style w:type="character" w:customStyle="1" w:styleId="4">
    <w:name w:val="Основной текст (4)_"/>
    <w:basedOn w:val="a0"/>
    <w:link w:val="40"/>
    <w:rsid w:val="003B3A6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B3A63"/>
    <w:pPr>
      <w:widowControl w:val="0"/>
      <w:shd w:val="clear" w:color="auto" w:fill="FFFFFF"/>
      <w:spacing w:before="320" w:after="320" w:line="310" w:lineRule="exact"/>
      <w:jc w:val="both"/>
    </w:pPr>
    <w:rPr>
      <w:sz w:val="28"/>
      <w:szCs w:val="28"/>
      <w:lang w:eastAsia="en-US"/>
    </w:rPr>
  </w:style>
  <w:style w:type="character" w:styleId="af4">
    <w:name w:val="Hyperlink"/>
    <w:basedOn w:val="a0"/>
    <w:uiPriority w:val="99"/>
    <w:semiHidden/>
    <w:unhideWhenUsed/>
    <w:rsid w:val="00721CDC"/>
    <w:rPr>
      <w:color w:val="0000FF"/>
      <w:u w:val="single"/>
    </w:rPr>
  </w:style>
  <w:style w:type="paragraph" w:styleId="af5">
    <w:name w:val="annotation subject"/>
    <w:basedOn w:val="aa"/>
    <w:next w:val="aa"/>
    <w:link w:val="af6"/>
    <w:uiPriority w:val="99"/>
    <w:semiHidden/>
    <w:unhideWhenUsed/>
    <w:rsid w:val="004A6AB7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6">
    <w:name w:val="Тема примечания Знак"/>
    <w:basedOn w:val="ab"/>
    <w:link w:val="af5"/>
    <w:uiPriority w:val="99"/>
    <w:semiHidden/>
    <w:rsid w:val="004A6AB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No Spacing"/>
    <w:link w:val="af8"/>
    <w:uiPriority w:val="99"/>
    <w:qFormat/>
    <w:rsid w:val="0051316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8">
    <w:name w:val="Без интервала Знак"/>
    <w:link w:val="af7"/>
    <w:uiPriority w:val="99"/>
    <w:locked/>
    <w:rsid w:val="0051316A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2"/>
    <w:basedOn w:val="a"/>
    <w:rsid w:val="0051316A"/>
    <w:pPr>
      <w:widowControl w:val="0"/>
      <w:shd w:val="clear" w:color="auto" w:fill="FFFFFF"/>
      <w:spacing w:line="624" w:lineRule="exact"/>
      <w:ind w:hanging="2120"/>
      <w:jc w:val="both"/>
    </w:pPr>
    <w:rPr>
      <w:spacing w:val="6"/>
      <w:sz w:val="20"/>
      <w:szCs w:val="20"/>
    </w:rPr>
  </w:style>
  <w:style w:type="paragraph" w:customStyle="1" w:styleId="Title">
    <w:name w:val="Title!Название НПА"/>
    <w:basedOn w:val="a"/>
    <w:rsid w:val="004C624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8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dmink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12</Pages>
  <Words>3085</Words>
  <Characters>17587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Юрий Альбертович</dc:creator>
  <cp:lastModifiedBy>Userr</cp:lastModifiedBy>
  <cp:revision>15</cp:revision>
  <cp:lastPrinted>2025-12-11T01:11:00Z</cp:lastPrinted>
  <dcterms:created xsi:type="dcterms:W3CDTF">2025-12-03T23:42:00Z</dcterms:created>
  <dcterms:modified xsi:type="dcterms:W3CDTF">2025-12-22T04:49:00Z</dcterms:modified>
</cp:coreProperties>
</file>