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6B" w:rsidRDefault="0097443D" w:rsidP="009744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97443D" w:rsidRPr="0063686E" w:rsidRDefault="0097443D" w:rsidP="0063686E">
      <w:pPr>
        <w:pStyle w:val="a8"/>
        <w:jc w:val="center"/>
        <w:rPr>
          <w:rFonts w:ascii="Times New Roman" w:hAnsi="Times New Roman"/>
          <w:b/>
          <w:sz w:val="32"/>
        </w:rPr>
      </w:pPr>
    </w:p>
    <w:p w:rsidR="0063686E" w:rsidRPr="0063686E" w:rsidRDefault="0063686E" w:rsidP="0063686E">
      <w:pPr>
        <w:pStyle w:val="a8"/>
        <w:jc w:val="center"/>
        <w:rPr>
          <w:rFonts w:ascii="Times New Roman" w:hAnsi="Times New Roman"/>
          <w:b/>
          <w:sz w:val="32"/>
        </w:rPr>
      </w:pPr>
      <w:r w:rsidRPr="0063686E">
        <w:rPr>
          <w:rFonts w:ascii="Times New Roman" w:hAnsi="Times New Roman"/>
          <w:b/>
          <w:sz w:val="32"/>
        </w:rPr>
        <w:t>Администрация Краснокаменского муниципального округа</w:t>
      </w:r>
    </w:p>
    <w:p w:rsidR="0063686E" w:rsidRPr="0063686E" w:rsidRDefault="0063686E" w:rsidP="0063686E">
      <w:pPr>
        <w:pStyle w:val="a8"/>
        <w:jc w:val="center"/>
        <w:rPr>
          <w:rFonts w:ascii="Times New Roman" w:hAnsi="Times New Roman"/>
          <w:b/>
          <w:sz w:val="32"/>
        </w:rPr>
      </w:pPr>
      <w:r w:rsidRPr="0063686E">
        <w:rPr>
          <w:rFonts w:ascii="Times New Roman" w:hAnsi="Times New Roman"/>
          <w:b/>
          <w:sz w:val="32"/>
        </w:rPr>
        <w:t>Забайкальского края</w:t>
      </w:r>
    </w:p>
    <w:p w:rsidR="0097443D" w:rsidRDefault="0097443D" w:rsidP="009744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443D" w:rsidRDefault="0097443D" w:rsidP="009744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7443D" w:rsidRDefault="0097443D" w:rsidP="009744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443D" w:rsidRDefault="0097443D" w:rsidP="0097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130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E1308">
        <w:rPr>
          <w:rFonts w:ascii="Times New Roman" w:hAnsi="Times New Roman" w:cs="Times New Roman"/>
          <w:sz w:val="28"/>
          <w:szCs w:val="28"/>
        </w:rPr>
        <w:t>декабря</w:t>
      </w:r>
      <w:r w:rsidR="00816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B2C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</w:t>
      </w:r>
      <w:r w:rsidR="0081647E">
        <w:rPr>
          <w:rFonts w:ascii="Times New Roman" w:hAnsi="Times New Roman" w:cs="Times New Roman"/>
          <w:sz w:val="28"/>
          <w:szCs w:val="28"/>
        </w:rPr>
        <w:t xml:space="preserve">               № </w:t>
      </w:r>
      <w:r w:rsidR="00FE1308">
        <w:rPr>
          <w:rFonts w:ascii="Times New Roman" w:hAnsi="Times New Roman" w:cs="Times New Roman"/>
          <w:sz w:val="28"/>
          <w:szCs w:val="28"/>
        </w:rPr>
        <w:t>244</w:t>
      </w:r>
    </w:p>
    <w:p w:rsidR="0097443D" w:rsidRDefault="0097443D" w:rsidP="0097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43D" w:rsidRPr="00DF387F" w:rsidRDefault="0097443D" w:rsidP="00974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87F">
        <w:rPr>
          <w:rFonts w:ascii="Times New Roman" w:hAnsi="Times New Roman" w:cs="Times New Roman"/>
          <w:b/>
          <w:sz w:val="24"/>
          <w:szCs w:val="24"/>
        </w:rPr>
        <w:t>г. Краснокаменск</w:t>
      </w:r>
    </w:p>
    <w:p w:rsidR="0097443D" w:rsidRPr="00DF387F" w:rsidRDefault="0097443D" w:rsidP="00974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43D" w:rsidRDefault="00C92BB0" w:rsidP="00C92B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основных мероприятий в области гражданской обороны, предупреждения и ликвидации чрезвычайных ситуаций, </w:t>
      </w:r>
      <w:r w:rsidRPr="0032335A">
        <w:rPr>
          <w:rFonts w:ascii="Times New Roman" w:hAnsi="Times New Roman" w:cs="Times New Roman"/>
          <w:b/>
          <w:sz w:val="28"/>
          <w:szCs w:val="28"/>
        </w:rPr>
        <w:t xml:space="preserve">обеспечения пожарной безопасности и безопасности людей на водных объектах на территории </w:t>
      </w:r>
      <w:r w:rsidR="0063686E" w:rsidRPr="0032335A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 Забайкальского края</w:t>
      </w:r>
      <w:r w:rsidR="00DF6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335A">
        <w:rPr>
          <w:rFonts w:ascii="Times New Roman" w:hAnsi="Times New Roman" w:cs="Times New Roman"/>
          <w:b/>
          <w:sz w:val="28"/>
          <w:szCs w:val="28"/>
        </w:rPr>
        <w:t>на 202</w:t>
      </w:r>
      <w:r w:rsidR="00DB2C5B">
        <w:rPr>
          <w:rFonts w:ascii="Times New Roman" w:hAnsi="Times New Roman" w:cs="Times New Roman"/>
          <w:b/>
          <w:sz w:val="28"/>
          <w:szCs w:val="28"/>
        </w:rPr>
        <w:t>6</w:t>
      </w:r>
      <w:r w:rsidRPr="0032335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7443D" w:rsidRDefault="0097443D" w:rsidP="009744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43D" w:rsidRPr="0063686E" w:rsidRDefault="0097443D" w:rsidP="0097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C92BB0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Российской Федерации от 02.11.20</w:t>
      </w:r>
      <w:r w:rsidR="0073018B">
        <w:rPr>
          <w:rFonts w:ascii="Times New Roman" w:hAnsi="Times New Roman" w:cs="Times New Roman"/>
          <w:sz w:val="28"/>
          <w:szCs w:val="28"/>
        </w:rPr>
        <w:t>0</w:t>
      </w:r>
      <w:r w:rsidR="00C92BB0">
        <w:rPr>
          <w:rFonts w:ascii="Times New Roman" w:hAnsi="Times New Roman" w:cs="Times New Roman"/>
          <w:sz w:val="28"/>
          <w:szCs w:val="28"/>
        </w:rPr>
        <w:t>0 № 841 «Об утверждении положения о подготовке населения в области гражданской обороны», приказ</w:t>
      </w:r>
      <w:r w:rsidR="008D5BBC">
        <w:rPr>
          <w:rFonts w:ascii="Times New Roman" w:hAnsi="Times New Roman" w:cs="Times New Roman"/>
          <w:sz w:val="28"/>
          <w:szCs w:val="28"/>
        </w:rPr>
        <w:t>ом</w:t>
      </w:r>
      <w:r w:rsidR="00C92BB0">
        <w:rPr>
          <w:rFonts w:ascii="Times New Roman" w:hAnsi="Times New Roman" w:cs="Times New Roman"/>
          <w:sz w:val="28"/>
          <w:szCs w:val="28"/>
        </w:rPr>
        <w:t xml:space="preserve"> МЧС России от 29.07.2020 № 565 «Об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CE156B">
        <w:rPr>
          <w:rFonts w:ascii="Times New Roman" w:hAnsi="Times New Roman" w:cs="Times New Roman"/>
          <w:sz w:val="28"/>
          <w:szCs w:val="28"/>
        </w:rPr>
        <w:t>Устав</w:t>
      </w:r>
      <w:r w:rsidR="00C92BB0">
        <w:rPr>
          <w:rFonts w:ascii="Times New Roman" w:hAnsi="Times New Roman" w:cs="Times New Roman"/>
          <w:sz w:val="28"/>
          <w:szCs w:val="28"/>
        </w:rPr>
        <w:t>ом</w:t>
      </w:r>
      <w:r w:rsidR="00DF6117">
        <w:rPr>
          <w:rFonts w:ascii="Times New Roman" w:hAnsi="Times New Roman" w:cs="Times New Roman"/>
          <w:sz w:val="28"/>
          <w:szCs w:val="28"/>
        </w:rPr>
        <w:t xml:space="preserve"> </w:t>
      </w:r>
      <w:r w:rsidR="004D3713">
        <w:rPr>
          <w:rFonts w:ascii="Times New Roman" w:hAnsi="Times New Roman" w:cs="Times New Roman"/>
          <w:sz w:val="28"/>
          <w:szCs w:val="28"/>
        </w:rPr>
        <w:t>Краснокаменского</w:t>
      </w:r>
      <w:r w:rsidR="00D814EB">
        <w:rPr>
          <w:rFonts w:ascii="Times New Roman" w:hAnsi="Times New Roman" w:cs="Times New Roman"/>
          <w:sz w:val="28"/>
          <w:szCs w:val="28"/>
        </w:rPr>
        <w:t xml:space="preserve"> </w:t>
      </w:r>
      <w:r w:rsidR="00CE15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D3713">
        <w:rPr>
          <w:rFonts w:ascii="Times New Roman" w:hAnsi="Times New Roman" w:cs="Times New Roman"/>
          <w:sz w:val="28"/>
          <w:szCs w:val="28"/>
        </w:rPr>
        <w:t>округа</w:t>
      </w:r>
      <w:r w:rsidR="00CE156B">
        <w:rPr>
          <w:rFonts w:ascii="Times New Roman" w:hAnsi="Times New Roman" w:cs="Times New Roman"/>
          <w:sz w:val="28"/>
          <w:szCs w:val="28"/>
        </w:rPr>
        <w:t xml:space="preserve"> Забайкальского края, администрация </w:t>
      </w:r>
      <w:r w:rsidR="0063686E" w:rsidRPr="006F12A1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</w:p>
    <w:p w:rsidR="00CE156B" w:rsidRDefault="00CE156B" w:rsidP="00974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A5DB2" w:rsidRPr="00C20D76" w:rsidRDefault="00C92BB0" w:rsidP="00D814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D76">
        <w:rPr>
          <w:rFonts w:ascii="Times New Roman" w:hAnsi="Times New Roman" w:cs="Times New Roman"/>
          <w:sz w:val="28"/>
          <w:szCs w:val="28"/>
        </w:rPr>
        <w:t>Утверди</w:t>
      </w:r>
      <w:r w:rsidR="00904C6D" w:rsidRPr="00C20D76">
        <w:rPr>
          <w:rFonts w:ascii="Times New Roman" w:hAnsi="Times New Roman" w:cs="Times New Roman"/>
          <w:sz w:val="28"/>
          <w:szCs w:val="28"/>
        </w:rPr>
        <w:t>ть</w:t>
      </w:r>
      <w:r w:rsidRPr="00C20D76">
        <w:rPr>
          <w:rFonts w:ascii="Times New Roman" w:hAnsi="Times New Roman" w:cs="Times New Roman"/>
          <w:sz w:val="28"/>
          <w:szCs w:val="28"/>
        </w:rPr>
        <w:t xml:space="preserve"> План</w:t>
      </w:r>
      <w:r w:rsidR="00DF6117" w:rsidRPr="00C20D76">
        <w:rPr>
          <w:rFonts w:ascii="Times New Roman" w:hAnsi="Times New Roman" w:cs="Times New Roman"/>
          <w:sz w:val="28"/>
          <w:szCs w:val="28"/>
        </w:rPr>
        <w:t xml:space="preserve"> </w:t>
      </w:r>
      <w:r w:rsidRPr="00C20D76">
        <w:rPr>
          <w:rFonts w:ascii="Times New Roman" w:hAnsi="Times New Roman" w:cs="Times New Roman"/>
          <w:sz w:val="28"/>
          <w:szCs w:val="28"/>
        </w:rPr>
        <w:t xml:space="preserve">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904C6D" w:rsidRPr="00C20D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3686E" w:rsidRPr="00C20D76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DF6117" w:rsidRPr="00C20D76">
        <w:rPr>
          <w:rFonts w:ascii="Times New Roman" w:hAnsi="Times New Roman" w:cs="Times New Roman"/>
          <w:sz w:val="28"/>
          <w:szCs w:val="28"/>
        </w:rPr>
        <w:t xml:space="preserve"> </w:t>
      </w:r>
      <w:r w:rsidRPr="00C20D76">
        <w:rPr>
          <w:rFonts w:ascii="Times New Roman" w:hAnsi="Times New Roman" w:cs="Times New Roman"/>
          <w:sz w:val="28"/>
          <w:szCs w:val="28"/>
        </w:rPr>
        <w:t>на 202</w:t>
      </w:r>
      <w:r w:rsidR="00DF6117" w:rsidRPr="00C20D76">
        <w:rPr>
          <w:rFonts w:ascii="Times New Roman" w:hAnsi="Times New Roman" w:cs="Times New Roman"/>
          <w:sz w:val="28"/>
          <w:szCs w:val="28"/>
        </w:rPr>
        <w:t>6</w:t>
      </w:r>
      <w:r w:rsidRPr="00C20D76">
        <w:rPr>
          <w:rFonts w:ascii="Times New Roman" w:hAnsi="Times New Roman" w:cs="Times New Roman"/>
          <w:sz w:val="28"/>
          <w:szCs w:val="28"/>
        </w:rPr>
        <w:t xml:space="preserve"> год</w:t>
      </w:r>
      <w:r w:rsidR="006A5DB2" w:rsidRPr="00C20D7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20D76" w:rsidRPr="00D814EB" w:rsidRDefault="00D814EB" w:rsidP="00D814EB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D76" w:rsidRPr="00D814E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Краснокаменского муниципального округа Забайкальского края от </w:t>
      </w:r>
      <w:r w:rsidRPr="00D814EB">
        <w:rPr>
          <w:rFonts w:ascii="Times New Roman" w:hAnsi="Times New Roman"/>
          <w:sz w:val="28"/>
          <w:szCs w:val="28"/>
        </w:rPr>
        <w:t>02</w:t>
      </w:r>
      <w:r w:rsidR="00C20D76" w:rsidRPr="00D814EB">
        <w:rPr>
          <w:rFonts w:ascii="Times New Roman" w:hAnsi="Times New Roman" w:cs="Times New Roman"/>
          <w:sz w:val="28"/>
          <w:szCs w:val="28"/>
        </w:rPr>
        <w:t xml:space="preserve">.12.2024 № </w:t>
      </w:r>
      <w:r w:rsidRPr="00D814EB">
        <w:rPr>
          <w:rFonts w:ascii="Times New Roman" w:hAnsi="Times New Roman"/>
          <w:sz w:val="28"/>
          <w:szCs w:val="28"/>
        </w:rPr>
        <w:t>11</w:t>
      </w:r>
      <w:r w:rsidR="00C20D76" w:rsidRPr="00D814EB">
        <w:rPr>
          <w:rFonts w:ascii="Times New Roman" w:hAnsi="Times New Roman" w:cs="Times New Roman"/>
          <w:sz w:val="28"/>
          <w:szCs w:val="28"/>
        </w:rPr>
        <w:t>6 «</w:t>
      </w:r>
      <w:r w:rsidRPr="00D814EB">
        <w:rPr>
          <w:rFonts w:ascii="Times New Roman" w:hAnsi="Times New Roman" w:cs="Times New Roman"/>
          <w:sz w:val="28"/>
          <w:szCs w:val="28"/>
        </w:rPr>
        <w:t>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территории Краснокаменского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4EB">
        <w:rPr>
          <w:rFonts w:ascii="Times New Roman" w:hAnsi="Times New Roman" w:cs="Times New Roman"/>
          <w:sz w:val="28"/>
          <w:szCs w:val="28"/>
        </w:rPr>
        <w:t>на 2025 год</w:t>
      </w:r>
      <w:r w:rsidR="00C20D76" w:rsidRPr="00D814EB">
        <w:rPr>
          <w:rFonts w:ascii="Times New Roman" w:hAnsi="Times New Roman" w:cs="Times New Roman"/>
          <w:sz w:val="28"/>
          <w:szCs w:val="28"/>
        </w:rPr>
        <w:t>».</w:t>
      </w:r>
    </w:p>
    <w:p w:rsidR="006A5DB2" w:rsidRPr="00C20D76" w:rsidRDefault="006A5DB2" w:rsidP="00D814E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D76">
        <w:rPr>
          <w:rFonts w:ascii="Times New Roman" w:eastAsiaTheme="minorEastAsia" w:hAnsi="Times New Roman" w:cs="Times New Roman"/>
          <w:sz w:val="28"/>
          <w:szCs w:val="28"/>
        </w:rPr>
        <w:t>Контроль за исполнением насто</w:t>
      </w:r>
      <w:r w:rsidR="00DF6117" w:rsidRPr="00C20D76">
        <w:rPr>
          <w:rFonts w:ascii="Times New Roman" w:eastAsiaTheme="minorEastAsia" w:hAnsi="Times New Roman" w:cs="Times New Roman"/>
          <w:sz w:val="28"/>
          <w:szCs w:val="28"/>
        </w:rPr>
        <w:t xml:space="preserve">ящего постановления возложить на заместителя главы муниципального округа по территориальному развитию - </w:t>
      </w:r>
      <w:r w:rsidRPr="00C20D76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="00904C6D" w:rsidRPr="00C20D76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 w:rsidR="0066715F" w:rsidRPr="00C20D76">
        <w:rPr>
          <w:rFonts w:ascii="Times New Roman" w:hAnsi="Times New Roman" w:cs="Times New Roman"/>
          <w:sz w:val="28"/>
          <w:szCs w:val="28"/>
        </w:rPr>
        <w:t>го</w:t>
      </w:r>
      <w:r w:rsidR="00904C6D" w:rsidRPr="00C20D76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6715F" w:rsidRPr="00C20D76">
        <w:rPr>
          <w:rFonts w:ascii="Times New Roman" w:hAnsi="Times New Roman" w:cs="Times New Roman"/>
          <w:sz w:val="28"/>
          <w:szCs w:val="28"/>
        </w:rPr>
        <w:t>я</w:t>
      </w:r>
      <w:r w:rsidR="00DF6117" w:rsidRPr="00C20D76">
        <w:rPr>
          <w:rFonts w:ascii="Times New Roman" w:hAnsi="Times New Roman" w:cs="Times New Roman"/>
          <w:sz w:val="28"/>
          <w:szCs w:val="28"/>
        </w:rPr>
        <w:t xml:space="preserve"> </w:t>
      </w:r>
      <w:r w:rsidRPr="00C20D7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1F14" w:rsidRPr="00C20D76">
        <w:rPr>
          <w:rFonts w:ascii="Times New Roman" w:hAnsi="Times New Roman" w:cs="Times New Roman"/>
          <w:sz w:val="28"/>
          <w:szCs w:val="28"/>
        </w:rPr>
        <w:lastRenderedPageBreak/>
        <w:t>Краснокаменского</w:t>
      </w:r>
      <w:r w:rsidR="00DF6117" w:rsidRPr="00C20D76">
        <w:rPr>
          <w:rFonts w:ascii="Times New Roman" w:hAnsi="Times New Roman" w:cs="Times New Roman"/>
          <w:sz w:val="28"/>
          <w:szCs w:val="28"/>
        </w:rPr>
        <w:t xml:space="preserve"> </w:t>
      </w:r>
      <w:r w:rsidRPr="00C20D7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81F14" w:rsidRPr="00C20D76">
        <w:rPr>
          <w:rFonts w:ascii="Times New Roman" w:hAnsi="Times New Roman" w:cs="Times New Roman"/>
          <w:sz w:val="28"/>
          <w:szCs w:val="28"/>
        </w:rPr>
        <w:t>округа</w:t>
      </w:r>
      <w:r w:rsidR="0066715F" w:rsidRPr="00C20D76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3C32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63594" w:rsidRPr="00C20D76">
        <w:rPr>
          <w:rFonts w:ascii="Times New Roman" w:hAnsi="Times New Roman" w:cs="Times New Roman"/>
          <w:sz w:val="28"/>
          <w:szCs w:val="28"/>
        </w:rPr>
        <w:t xml:space="preserve">В.М. </w:t>
      </w:r>
      <w:proofErr w:type="spellStart"/>
      <w:r w:rsidR="00363594" w:rsidRPr="00C20D76">
        <w:rPr>
          <w:rFonts w:ascii="Times New Roman" w:hAnsi="Times New Roman" w:cs="Times New Roman"/>
          <w:sz w:val="28"/>
          <w:szCs w:val="28"/>
        </w:rPr>
        <w:t>Батарова</w:t>
      </w:r>
      <w:proofErr w:type="spellEnd"/>
      <w:r w:rsidRPr="00C20D76">
        <w:rPr>
          <w:rFonts w:ascii="Times New Roman" w:hAnsi="Times New Roman" w:cs="Times New Roman"/>
          <w:sz w:val="28"/>
          <w:szCs w:val="28"/>
        </w:rPr>
        <w:t>.</w:t>
      </w:r>
    </w:p>
    <w:p w:rsidR="00F63293" w:rsidRPr="00F63293" w:rsidRDefault="00D814EB" w:rsidP="00625B86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CE42E2" w:rsidRPr="00A46E2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A46E2E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подлежит официальному обнародованию</w:t>
      </w:r>
      <w:r w:rsidR="00F63293" w:rsidRPr="006F12A1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3C32D2">
        <w:rPr>
          <w:rFonts w:ascii="Times New Roman" w:hAnsi="Times New Roman" w:cs="Times New Roman"/>
          <w:b w:val="0"/>
          <w:sz w:val="28"/>
          <w:szCs w:val="28"/>
        </w:rPr>
        <w:t>О</w:t>
      </w:r>
      <w:r w:rsidR="00F63293" w:rsidRPr="006F12A1">
        <w:rPr>
          <w:rFonts w:ascii="Times New Roman" w:hAnsi="Times New Roman" w:cs="Times New Roman"/>
          <w:b w:val="0"/>
          <w:sz w:val="28"/>
          <w:szCs w:val="28"/>
        </w:rPr>
        <w:t xml:space="preserve">фициальном сайте </w:t>
      </w:r>
      <w:r w:rsidR="00CF01A5" w:rsidRPr="00CF01A5">
        <w:rPr>
          <w:rFonts w:ascii="Times New Roman" w:hAnsi="Times New Roman" w:cs="Times New Roman"/>
          <w:b w:val="0"/>
          <w:sz w:val="28"/>
          <w:szCs w:val="28"/>
        </w:rPr>
        <w:t>Краснокаменского муниципального округа Забайкальского края</w:t>
      </w:r>
      <w:r w:rsidR="00CF01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CF01A5">
        <w:rPr>
          <w:rFonts w:ascii="Times New Roman" w:hAnsi="Times New Roman" w:cs="Times New Roman"/>
          <w:b w:val="0"/>
          <w:sz w:val="28"/>
          <w:szCs w:val="28"/>
        </w:rPr>
        <w:t>в</w:t>
      </w:r>
      <w:r w:rsidR="00F63293" w:rsidRPr="006F12A1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информационно-телекоммуникационной сети «Интернет» (</w:t>
      </w:r>
      <w:hyperlink r:id="rId5" w:history="1">
        <w:r w:rsidR="00F63293" w:rsidRPr="006F12A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http</w:t>
        </w:r>
        <w:r w:rsidR="00F63293" w:rsidRPr="006F12A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://</w:t>
        </w:r>
        <w:proofErr w:type="spellStart"/>
        <w:r w:rsidR="00F63293" w:rsidRPr="006F12A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F63293" w:rsidRPr="006F12A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F63293" w:rsidRPr="006F12A1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63293" w:rsidRPr="00F63293">
        <w:rPr>
          <w:rFonts w:ascii="Times New Roman" w:hAnsi="Times New Roman" w:cs="Times New Roman"/>
          <w:b w:val="0"/>
          <w:sz w:val="28"/>
          <w:szCs w:val="28"/>
        </w:rPr>
        <w:t xml:space="preserve"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адресам: Забайкальский край, г. Краснокаменск, 505; Забайкальский край, Краснокаменский район, с.Ковыли, ул.Ленина, 1; Забайкальский край, Краснокаменский район, с.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Соктуй</w:t>
      </w:r>
      <w:proofErr w:type="spellEnd"/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-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Милозан</w:t>
      </w:r>
      <w:proofErr w:type="spellEnd"/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, мкр.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Юбилейный, 7; Забайкальский край, Краснокаменский район, с.Богдановка, ул.Микрорайон, 1; Забайкальский край, Краснокаменский район, с.Кайластуй, ул.Куйбышева, 11; Забайкальский край, Краснокаменский район, с.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 xml:space="preserve">Капцегайтуй, </w:t>
      </w:r>
      <w:proofErr w:type="spellStart"/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ул.Советская</w:t>
      </w:r>
      <w:proofErr w:type="spellEnd"/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, 10; Забайкальский край, Краснокаменский район, с.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Маргуцек, ул.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Губина, 61; Забайкальский край, Краснокаменский район, с.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 xml:space="preserve">Среднеаргунск, </w:t>
      </w:r>
      <w:proofErr w:type="spellStart"/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ул.Центральная</w:t>
      </w:r>
      <w:proofErr w:type="spellEnd"/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, 13; Забайкальский край, Краснокаменский район, с.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Целинный, ул.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Железнодорожная, 1; Забайкальский край, Краснокаменский район, п.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Юбилейный, ул.</w:t>
      </w:r>
      <w:r w:rsidR="003635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3293" w:rsidRPr="00625B86">
        <w:rPr>
          <w:rFonts w:ascii="Times New Roman" w:hAnsi="Times New Roman" w:cs="Times New Roman"/>
          <w:b w:val="0"/>
          <w:sz w:val="28"/>
          <w:szCs w:val="28"/>
        </w:rPr>
        <w:t>Советская, 9 и вступает в силу на следующий день после дня их официального обнародования.</w:t>
      </w:r>
    </w:p>
    <w:p w:rsidR="00F63293" w:rsidRPr="00F63293" w:rsidRDefault="00F63293" w:rsidP="00F63293">
      <w:pPr>
        <w:rPr>
          <w:rFonts w:ascii="Times New Roman" w:hAnsi="Times New Roman" w:cs="Times New Roman"/>
          <w:sz w:val="28"/>
          <w:szCs w:val="28"/>
        </w:rPr>
      </w:pPr>
    </w:p>
    <w:p w:rsidR="00CE42E2" w:rsidRPr="00B83F41" w:rsidRDefault="00CE42E2" w:rsidP="00CE42E2">
      <w:pPr>
        <w:pStyle w:val="a8"/>
        <w:rPr>
          <w:rFonts w:ascii="Times New Roman" w:hAnsi="Times New Roman"/>
          <w:sz w:val="28"/>
          <w:szCs w:val="28"/>
        </w:rPr>
      </w:pPr>
    </w:p>
    <w:p w:rsidR="007B268B" w:rsidRDefault="007B268B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363594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5DB2" w:rsidRPr="006F12A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м</w:t>
      </w:r>
      <w:r w:rsidR="006A5DB2" w:rsidRPr="006F12A1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2D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К.А</w:t>
      </w:r>
      <w:r w:rsidR="0066715F" w:rsidRPr="006F12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Зверев</w:t>
      </w: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FAE" w:rsidRDefault="00B37FAE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DB2" w:rsidRDefault="006A5DB2" w:rsidP="006A5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216" w:rsidRDefault="006A5DB2" w:rsidP="006A5D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D5225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3C32D2">
        <w:rPr>
          <w:rFonts w:ascii="Times New Roman" w:hAnsi="Times New Roman" w:cs="Times New Roman"/>
          <w:sz w:val="24"/>
          <w:szCs w:val="28"/>
        </w:rPr>
        <w:t xml:space="preserve"> </w:t>
      </w:r>
      <w:r w:rsidRPr="000D5225">
        <w:rPr>
          <w:rFonts w:ascii="Times New Roman" w:hAnsi="Times New Roman" w:cs="Times New Roman"/>
          <w:sz w:val="24"/>
          <w:szCs w:val="28"/>
        </w:rPr>
        <w:t>к постановлению</w:t>
      </w:r>
    </w:p>
    <w:p w:rsidR="0063686E" w:rsidRPr="00A46E2E" w:rsidRDefault="006A5DB2" w:rsidP="0063686E">
      <w:pPr>
        <w:pStyle w:val="a8"/>
        <w:jc w:val="right"/>
        <w:rPr>
          <w:rFonts w:ascii="Times New Roman" w:hAnsi="Times New Roman"/>
        </w:rPr>
      </w:pPr>
      <w:r w:rsidRPr="006F12A1">
        <w:rPr>
          <w:rFonts w:ascii="Times New Roman" w:hAnsi="Times New Roman"/>
          <w:sz w:val="24"/>
        </w:rPr>
        <w:t xml:space="preserve">администрации </w:t>
      </w:r>
      <w:r w:rsidR="0063686E" w:rsidRPr="00A46E2E">
        <w:rPr>
          <w:rFonts w:ascii="Times New Roman" w:hAnsi="Times New Roman"/>
        </w:rPr>
        <w:t>Краснокаменского</w:t>
      </w:r>
    </w:p>
    <w:p w:rsidR="0063686E" w:rsidRPr="00A46E2E" w:rsidRDefault="0063686E" w:rsidP="0063686E">
      <w:pPr>
        <w:pStyle w:val="a8"/>
        <w:jc w:val="right"/>
        <w:rPr>
          <w:rFonts w:ascii="Times New Roman" w:hAnsi="Times New Roman"/>
        </w:rPr>
      </w:pPr>
      <w:r w:rsidRPr="00A46E2E">
        <w:rPr>
          <w:rFonts w:ascii="Times New Roman" w:hAnsi="Times New Roman"/>
        </w:rPr>
        <w:t xml:space="preserve"> муниципального округа </w:t>
      </w:r>
    </w:p>
    <w:p w:rsidR="0063686E" w:rsidRPr="0063686E" w:rsidRDefault="0063686E" w:rsidP="0063686E">
      <w:pPr>
        <w:pStyle w:val="a8"/>
        <w:jc w:val="right"/>
        <w:rPr>
          <w:rFonts w:ascii="Times New Roman" w:hAnsi="Times New Roman"/>
        </w:rPr>
      </w:pPr>
      <w:r w:rsidRPr="00A46E2E">
        <w:rPr>
          <w:rFonts w:ascii="Times New Roman" w:hAnsi="Times New Roman"/>
        </w:rPr>
        <w:t>Забайкальского края</w:t>
      </w:r>
    </w:p>
    <w:p w:rsidR="00D14A25" w:rsidRPr="00AB50F5" w:rsidRDefault="001C4B2D" w:rsidP="00D14A25">
      <w:pPr>
        <w:ind w:left="5040"/>
        <w:jc w:val="right"/>
      </w:pPr>
      <w:r w:rsidRPr="000D5225">
        <w:rPr>
          <w:rFonts w:ascii="Times New Roman" w:hAnsi="Times New Roman" w:cs="Times New Roman"/>
          <w:sz w:val="24"/>
          <w:szCs w:val="28"/>
        </w:rPr>
        <w:t xml:space="preserve">от </w:t>
      </w:r>
      <w:r w:rsidR="00D14A25">
        <w:t>03.12.2025 № 244</w:t>
      </w:r>
    </w:p>
    <w:p w:rsidR="001C4B2D" w:rsidRDefault="001C4B2D" w:rsidP="006A5D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4B2D" w:rsidRDefault="001C4B2D" w:rsidP="006A5D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42E2" w:rsidRDefault="00CE42E2" w:rsidP="00CE42E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40814" w:rsidRDefault="00D40814" w:rsidP="00D40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46E2E" w:rsidRDefault="00D40814" w:rsidP="00D40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</w:t>
      </w:r>
      <w:r w:rsidRPr="00A46E2E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63686E" w:rsidRPr="00A46E2E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</w:t>
      </w:r>
    </w:p>
    <w:p w:rsidR="00CE42E2" w:rsidRDefault="0063686E" w:rsidP="00D40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E2E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6F12A1">
        <w:rPr>
          <w:rFonts w:ascii="Times New Roman" w:hAnsi="Times New Roman" w:cs="Times New Roman"/>
          <w:b/>
          <w:sz w:val="28"/>
          <w:szCs w:val="28"/>
        </w:rPr>
        <w:t xml:space="preserve"> края</w:t>
      </w:r>
      <w:r w:rsidR="00D81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814" w:rsidRPr="006F12A1">
        <w:rPr>
          <w:rFonts w:ascii="Times New Roman" w:hAnsi="Times New Roman" w:cs="Times New Roman"/>
          <w:b/>
          <w:sz w:val="28"/>
          <w:szCs w:val="28"/>
        </w:rPr>
        <w:t>на 202</w:t>
      </w:r>
      <w:r w:rsidR="00363594">
        <w:rPr>
          <w:rFonts w:ascii="Times New Roman" w:hAnsi="Times New Roman" w:cs="Times New Roman"/>
          <w:b/>
          <w:sz w:val="28"/>
          <w:szCs w:val="28"/>
        </w:rPr>
        <w:t>6</w:t>
      </w:r>
      <w:r w:rsidR="00D40814" w:rsidRPr="006F12A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0814" w:rsidRPr="00CE42E2" w:rsidRDefault="00D40814" w:rsidP="00CE4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2E2" w:rsidRPr="000D5225" w:rsidRDefault="00CE42E2" w:rsidP="000D5225">
      <w:pPr>
        <w:pStyle w:val="a3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225">
        <w:rPr>
          <w:rFonts w:ascii="Times New Roman" w:hAnsi="Times New Roman" w:cs="Times New Roman"/>
          <w:sz w:val="28"/>
          <w:szCs w:val="28"/>
        </w:rPr>
        <w:t>Основные направления деятельности и задачи отдела по делам ГО и ЧС:</w:t>
      </w:r>
    </w:p>
    <w:p w:rsidR="00CE42E2" w:rsidRPr="007B268B" w:rsidRDefault="00CE42E2" w:rsidP="00CE42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 xml:space="preserve">В области защиты от чрезвычайных ситуаций </w:t>
      </w:r>
      <w:r w:rsidR="00081F14">
        <w:rPr>
          <w:rFonts w:ascii="Times New Roman" w:hAnsi="Times New Roman" w:cs="Times New Roman"/>
          <w:sz w:val="28"/>
          <w:szCs w:val="28"/>
        </w:rPr>
        <w:t xml:space="preserve">(далее-ЧС) </w:t>
      </w:r>
      <w:r w:rsidR="003356D7" w:rsidRPr="007B268B">
        <w:rPr>
          <w:rFonts w:ascii="Times New Roman" w:hAnsi="Times New Roman" w:cs="Times New Roman"/>
          <w:sz w:val="28"/>
          <w:szCs w:val="28"/>
        </w:rPr>
        <w:t>-</w:t>
      </w:r>
      <w:r w:rsidRPr="007B268B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7B268B">
        <w:rPr>
          <w:rFonts w:ascii="Times New Roman" w:hAnsi="Times New Roman" w:cs="Times New Roman"/>
          <w:sz w:val="28"/>
          <w:szCs w:val="28"/>
        </w:rPr>
        <w:t>я</w:t>
      </w:r>
      <w:r w:rsidRPr="007B268B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снижение рисков и смягчения последствий возможных ЧС природного и техногенного характера, обеспечение готовности формирований к ликвидации ЧС, подготовк</w:t>
      </w:r>
      <w:r w:rsidR="007B268B">
        <w:rPr>
          <w:rFonts w:ascii="Times New Roman" w:hAnsi="Times New Roman" w:cs="Times New Roman"/>
          <w:sz w:val="28"/>
          <w:szCs w:val="28"/>
        </w:rPr>
        <w:t>а</w:t>
      </w:r>
      <w:r w:rsidRPr="007B268B">
        <w:rPr>
          <w:rFonts w:ascii="Times New Roman" w:hAnsi="Times New Roman" w:cs="Times New Roman"/>
          <w:sz w:val="28"/>
          <w:szCs w:val="28"/>
        </w:rPr>
        <w:t xml:space="preserve"> работников организаций, неработающе</w:t>
      </w:r>
      <w:r w:rsidR="007B268B">
        <w:rPr>
          <w:rFonts w:ascii="Times New Roman" w:hAnsi="Times New Roman" w:cs="Times New Roman"/>
          <w:sz w:val="28"/>
          <w:szCs w:val="28"/>
        </w:rPr>
        <w:t>го</w:t>
      </w:r>
      <w:r w:rsidRPr="007B268B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7B268B">
        <w:rPr>
          <w:rFonts w:ascii="Times New Roman" w:hAnsi="Times New Roman" w:cs="Times New Roman"/>
          <w:sz w:val="28"/>
          <w:szCs w:val="28"/>
        </w:rPr>
        <w:t>я</w:t>
      </w:r>
      <w:r w:rsidRPr="007B268B">
        <w:rPr>
          <w:rFonts w:ascii="Times New Roman" w:hAnsi="Times New Roman" w:cs="Times New Roman"/>
          <w:sz w:val="28"/>
          <w:szCs w:val="28"/>
        </w:rPr>
        <w:t xml:space="preserve"> и учащихся к действиям в </w:t>
      </w:r>
      <w:r w:rsidR="00081F14">
        <w:rPr>
          <w:rFonts w:ascii="Times New Roman" w:hAnsi="Times New Roman" w:cs="Times New Roman"/>
          <w:sz w:val="28"/>
          <w:szCs w:val="28"/>
        </w:rPr>
        <w:t>ЧС</w:t>
      </w:r>
      <w:r w:rsidRPr="007B268B">
        <w:rPr>
          <w:rFonts w:ascii="Times New Roman" w:hAnsi="Times New Roman" w:cs="Times New Roman"/>
          <w:sz w:val="28"/>
          <w:szCs w:val="28"/>
        </w:rPr>
        <w:t>.</w:t>
      </w:r>
    </w:p>
    <w:p w:rsidR="00CE42E2" w:rsidRPr="007B268B" w:rsidRDefault="00CE42E2" w:rsidP="00CE4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ab/>
        <w:t>В области гражданской обороны</w:t>
      </w:r>
      <w:r w:rsidR="00081F14">
        <w:rPr>
          <w:rFonts w:ascii="Times New Roman" w:hAnsi="Times New Roman" w:cs="Times New Roman"/>
          <w:sz w:val="28"/>
          <w:szCs w:val="28"/>
        </w:rPr>
        <w:t xml:space="preserve"> (далее-ГО)</w:t>
      </w:r>
      <w:r w:rsidR="003C32D2">
        <w:rPr>
          <w:rFonts w:ascii="Times New Roman" w:hAnsi="Times New Roman" w:cs="Times New Roman"/>
          <w:sz w:val="28"/>
          <w:szCs w:val="28"/>
        </w:rPr>
        <w:t xml:space="preserve"> </w:t>
      </w:r>
      <w:r w:rsidR="003356D7" w:rsidRPr="007B268B">
        <w:rPr>
          <w:rFonts w:ascii="Times New Roman" w:hAnsi="Times New Roman" w:cs="Times New Roman"/>
          <w:sz w:val="28"/>
          <w:szCs w:val="28"/>
        </w:rPr>
        <w:t>-</w:t>
      </w:r>
      <w:r w:rsidRPr="007B268B">
        <w:rPr>
          <w:rFonts w:ascii="Times New Roman" w:hAnsi="Times New Roman" w:cs="Times New Roman"/>
          <w:sz w:val="28"/>
          <w:szCs w:val="28"/>
        </w:rPr>
        <w:t xml:space="preserve"> совершенствование нормативной правовой базы с учетом современных требований, обеспечение повседневной готовности органов управления и формирований </w:t>
      </w:r>
      <w:r w:rsidR="00081F14">
        <w:rPr>
          <w:rFonts w:ascii="Times New Roman" w:hAnsi="Times New Roman" w:cs="Times New Roman"/>
          <w:sz w:val="28"/>
          <w:szCs w:val="28"/>
        </w:rPr>
        <w:t>ГО</w:t>
      </w:r>
      <w:r w:rsidR="003C32D2">
        <w:rPr>
          <w:rFonts w:ascii="Times New Roman" w:hAnsi="Times New Roman" w:cs="Times New Roman"/>
          <w:sz w:val="28"/>
          <w:szCs w:val="28"/>
        </w:rPr>
        <w:t>,</w:t>
      </w:r>
      <w:r w:rsidRPr="007B268B">
        <w:rPr>
          <w:rFonts w:ascii="Times New Roman" w:hAnsi="Times New Roman" w:cs="Times New Roman"/>
          <w:sz w:val="28"/>
          <w:szCs w:val="28"/>
        </w:rPr>
        <w:t xml:space="preserve"> к выполнению возложенных на них задач при переводе на условия военного времени, возникновения крупномасштабных </w:t>
      </w:r>
      <w:r w:rsidR="00081F14">
        <w:rPr>
          <w:rFonts w:ascii="Times New Roman" w:hAnsi="Times New Roman" w:cs="Times New Roman"/>
          <w:sz w:val="28"/>
          <w:szCs w:val="28"/>
        </w:rPr>
        <w:t>ЧС</w:t>
      </w:r>
      <w:r w:rsidRPr="007B268B">
        <w:rPr>
          <w:rFonts w:ascii="Times New Roman" w:hAnsi="Times New Roman" w:cs="Times New Roman"/>
          <w:sz w:val="28"/>
          <w:szCs w:val="28"/>
        </w:rPr>
        <w:t>,</w:t>
      </w:r>
      <w:r w:rsidR="00363594">
        <w:rPr>
          <w:rFonts w:ascii="Times New Roman" w:hAnsi="Times New Roman" w:cs="Times New Roman"/>
          <w:sz w:val="28"/>
          <w:szCs w:val="28"/>
        </w:rPr>
        <w:t xml:space="preserve"> </w:t>
      </w:r>
      <w:r w:rsidRPr="007B268B">
        <w:rPr>
          <w:rFonts w:ascii="Times New Roman" w:hAnsi="Times New Roman" w:cs="Times New Roman"/>
          <w:sz w:val="28"/>
          <w:szCs w:val="28"/>
        </w:rPr>
        <w:t>вызванных террористическими актами.</w:t>
      </w:r>
    </w:p>
    <w:p w:rsidR="00CE42E2" w:rsidRPr="007B268B" w:rsidRDefault="00CE42E2" w:rsidP="00CE4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ab/>
        <w:t>В области обеспечения безопасности людей на водных объектах:</w:t>
      </w:r>
    </w:p>
    <w:p w:rsidR="00CE42E2" w:rsidRPr="007B268B" w:rsidRDefault="00CE42E2" w:rsidP="00CE4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>- повышение эффективности контроля</w:t>
      </w:r>
      <w:r w:rsidR="003C32D2">
        <w:rPr>
          <w:rFonts w:ascii="Times New Roman" w:hAnsi="Times New Roman" w:cs="Times New Roman"/>
          <w:sz w:val="28"/>
          <w:szCs w:val="28"/>
        </w:rPr>
        <w:t>,</w:t>
      </w:r>
      <w:r w:rsidRPr="007B268B">
        <w:rPr>
          <w:rFonts w:ascii="Times New Roman" w:hAnsi="Times New Roman" w:cs="Times New Roman"/>
          <w:sz w:val="28"/>
          <w:szCs w:val="28"/>
        </w:rPr>
        <w:t xml:space="preserve"> за обеспечением безопасности людей на водных объектах;</w:t>
      </w:r>
    </w:p>
    <w:p w:rsidR="00CE42E2" w:rsidRDefault="00CE42E2" w:rsidP="00CE4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sz w:val="28"/>
          <w:szCs w:val="28"/>
        </w:rPr>
        <w:t>- повышение эффективности профилактических мероприятий</w:t>
      </w:r>
      <w:r w:rsidRPr="00FA6C14">
        <w:rPr>
          <w:rFonts w:ascii="Times New Roman" w:hAnsi="Times New Roman" w:cs="Times New Roman"/>
          <w:sz w:val="28"/>
          <w:szCs w:val="28"/>
        </w:rPr>
        <w:t xml:space="preserve"> по предупреждению несчастных случаев с людьми на водных объектах.</w:t>
      </w:r>
      <w:r w:rsidRPr="00FA6C14">
        <w:rPr>
          <w:rFonts w:ascii="Times New Roman" w:hAnsi="Times New Roman" w:cs="Times New Roman"/>
          <w:sz w:val="28"/>
          <w:szCs w:val="28"/>
        </w:rPr>
        <w:tab/>
      </w:r>
    </w:p>
    <w:p w:rsidR="00CE42E2" w:rsidRPr="00FA6C14" w:rsidRDefault="00CE42E2" w:rsidP="00CE42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287"/>
        <w:gridCol w:w="1418"/>
        <w:gridCol w:w="2551"/>
        <w:gridCol w:w="1276"/>
        <w:gridCol w:w="991"/>
      </w:tblGrid>
      <w:tr w:rsidR="00CC4604" w:rsidRPr="00304F98" w:rsidTr="002040D6">
        <w:tc>
          <w:tcPr>
            <w:tcW w:w="541" w:type="dxa"/>
          </w:tcPr>
          <w:p w:rsidR="00304F98" w:rsidRPr="00CC4604" w:rsidRDefault="00304F98" w:rsidP="002040D6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№ п/п</w:t>
            </w:r>
          </w:p>
        </w:tc>
        <w:tc>
          <w:tcPr>
            <w:tcW w:w="3287" w:type="dxa"/>
          </w:tcPr>
          <w:p w:rsidR="00304F98" w:rsidRPr="00CC4604" w:rsidRDefault="00304F98" w:rsidP="002040D6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304F98" w:rsidRPr="00CC4604" w:rsidRDefault="00304F98" w:rsidP="002040D6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Срок исполнения</w:t>
            </w:r>
          </w:p>
        </w:tc>
        <w:tc>
          <w:tcPr>
            <w:tcW w:w="2551" w:type="dxa"/>
          </w:tcPr>
          <w:p w:rsidR="00304F98" w:rsidRPr="00CC4604" w:rsidRDefault="00304F98" w:rsidP="002040D6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Исполнители, соисполнители</w:t>
            </w:r>
          </w:p>
        </w:tc>
        <w:tc>
          <w:tcPr>
            <w:tcW w:w="1276" w:type="dxa"/>
          </w:tcPr>
          <w:p w:rsidR="00304F98" w:rsidRPr="00CC4604" w:rsidRDefault="00304F98" w:rsidP="002040D6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4"/>
              </w:rPr>
              <w:t>Ответст</w:t>
            </w:r>
            <w:proofErr w:type="spellEnd"/>
            <w:r w:rsidR="00CC4604">
              <w:rPr>
                <w:rFonts w:ascii="Times New Roman" w:hAnsi="Times New Roman"/>
                <w:sz w:val="20"/>
                <w:szCs w:val="24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4"/>
              </w:rPr>
              <w:t>венный</w:t>
            </w:r>
            <w:proofErr w:type="gramEnd"/>
            <w:r w:rsidRPr="00CC4604">
              <w:rPr>
                <w:rFonts w:ascii="Times New Roman" w:hAnsi="Times New Roman"/>
                <w:sz w:val="20"/>
                <w:szCs w:val="24"/>
              </w:rPr>
              <w:t xml:space="preserve"> за </w:t>
            </w:r>
            <w:proofErr w:type="spellStart"/>
            <w:r w:rsidRPr="00CC4604">
              <w:rPr>
                <w:rFonts w:ascii="Times New Roman" w:hAnsi="Times New Roman"/>
                <w:sz w:val="20"/>
                <w:szCs w:val="24"/>
              </w:rPr>
              <w:t>исполне</w:t>
            </w:r>
            <w:r w:rsidR="00CC4604">
              <w:rPr>
                <w:rFonts w:ascii="Times New Roman" w:hAnsi="Times New Roman"/>
                <w:sz w:val="20"/>
                <w:szCs w:val="24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4"/>
              </w:rPr>
              <w:t>ние</w:t>
            </w:r>
            <w:proofErr w:type="spellEnd"/>
          </w:p>
        </w:tc>
        <w:tc>
          <w:tcPr>
            <w:tcW w:w="991" w:type="dxa"/>
          </w:tcPr>
          <w:p w:rsidR="00304F98" w:rsidRPr="00CC4604" w:rsidRDefault="00304F98" w:rsidP="002040D6">
            <w:pPr>
              <w:pStyle w:val="a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Отметка о выполнении</w:t>
            </w:r>
          </w:p>
        </w:tc>
      </w:tr>
      <w:tr w:rsidR="00304F98" w:rsidRPr="00304F98" w:rsidTr="00304F98">
        <w:tc>
          <w:tcPr>
            <w:tcW w:w="10064" w:type="dxa"/>
            <w:gridSpan w:val="6"/>
          </w:tcPr>
          <w:p w:rsidR="00304F98" w:rsidRPr="00CC4604" w:rsidRDefault="00304F98" w:rsidP="0032476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CC4604">
              <w:rPr>
                <w:rFonts w:ascii="Times New Roman" w:hAnsi="Times New Roman"/>
                <w:b/>
                <w:sz w:val="20"/>
                <w:szCs w:val="24"/>
              </w:rPr>
              <w:t xml:space="preserve">Совместные мероприятия </w:t>
            </w:r>
            <w:r w:rsidR="0063686E" w:rsidRPr="00A5005A">
              <w:rPr>
                <w:rFonts w:ascii="Times New Roman" w:hAnsi="Times New Roman"/>
                <w:b/>
                <w:sz w:val="20"/>
                <w:szCs w:val="28"/>
              </w:rPr>
              <w:t>Краснокаменского муниципального округа Забайкальского края</w:t>
            </w:r>
            <w:r w:rsidR="003C32D2">
              <w:rPr>
                <w:rFonts w:ascii="Times New Roman" w:hAnsi="Times New Roman"/>
                <w:b/>
                <w:sz w:val="20"/>
                <w:szCs w:val="28"/>
              </w:rPr>
              <w:t xml:space="preserve"> </w:t>
            </w:r>
            <w:r w:rsidRPr="006F12A1">
              <w:rPr>
                <w:rFonts w:ascii="Times New Roman" w:hAnsi="Times New Roman"/>
                <w:b/>
                <w:sz w:val="20"/>
                <w:szCs w:val="24"/>
              </w:rPr>
              <w:t xml:space="preserve">в области </w:t>
            </w:r>
            <w:r w:rsidR="00324767">
              <w:rPr>
                <w:rFonts w:ascii="Times New Roman" w:hAnsi="Times New Roman"/>
                <w:b/>
                <w:sz w:val="20"/>
                <w:szCs w:val="24"/>
              </w:rPr>
              <w:t>ГО</w:t>
            </w:r>
            <w:r w:rsidRPr="006F12A1">
              <w:rPr>
                <w:rFonts w:ascii="Times New Roman" w:hAnsi="Times New Roman"/>
                <w:b/>
                <w:sz w:val="20"/>
                <w:szCs w:val="24"/>
              </w:rPr>
              <w:t xml:space="preserve">, предупреждения и ликвидации </w:t>
            </w:r>
            <w:r w:rsidR="00324767">
              <w:rPr>
                <w:rFonts w:ascii="Times New Roman" w:hAnsi="Times New Roman"/>
                <w:b/>
                <w:sz w:val="20"/>
                <w:szCs w:val="24"/>
              </w:rPr>
              <w:t>ЧС</w:t>
            </w:r>
            <w:r w:rsidRPr="006F12A1">
              <w:rPr>
                <w:rFonts w:ascii="Times New Roman" w:hAnsi="Times New Roman"/>
                <w:b/>
                <w:sz w:val="20"/>
                <w:szCs w:val="24"/>
              </w:rPr>
              <w:t>, обеспечения</w:t>
            </w:r>
            <w:r w:rsidRPr="00CC4604">
              <w:rPr>
                <w:rFonts w:ascii="Times New Roman" w:hAnsi="Times New Roman"/>
                <w:b/>
                <w:sz w:val="20"/>
                <w:szCs w:val="24"/>
              </w:rPr>
              <w:t xml:space="preserve"> пожарной безопасности </w:t>
            </w:r>
            <w:r w:rsidRPr="00CC4604">
              <w:rPr>
                <w:rFonts w:ascii="Times New Roman" w:hAnsi="Times New Roman"/>
                <w:b/>
                <w:bCs/>
                <w:sz w:val="20"/>
                <w:szCs w:val="24"/>
              </w:rPr>
              <w:t>и безопасности людей на водных объектах</w:t>
            </w:r>
            <w:r w:rsidRPr="00CC4604">
              <w:rPr>
                <w:rFonts w:ascii="Times New Roman" w:hAnsi="Times New Roman"/>
                <w:b/>
                <w:sz w:val="20"/>
                <w:szCs w:val="24"/>
              </w:rPr>
              <w:t xml:space="preserve"> со структурами Забайкальского края</w:t>
            </w:r>
          </w:p>
        </w:tc>
      </w:tr>
      <w:tr w:rsidR="00CC4604" w:rsidRPr="00304F98" w:rsidTr="00CC4604">
        <w:tc>
          <w:tcPr>
            <w:tcW w:w="541" w:type="dxa"/>
            <w:vAlign w:val="center"/>
          </w:tcPr>
          <w:p w:rsidR="00304F98" w:rsidRPr="00304F98" w:rsidRDefault="00304F98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3287" w:type="dxa"/>
            <w:vAlign w:val="center"/>
          </w:tcPr>
          <w:p w:rsidR="00304F98" w:rsidRPr="00CC4604" w:rsidRDefault="00304F98" w:rsidP="00324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Участие в сборе по подведению итогов деятельности ТП РСЧС Забайкальского края, выполнения мероприятий </w:t>
            </w:r>
            <w:r w:rsidR="00324767">
              <w:rPr>
                <w:rFonts w:ascii="Times New Roman" w:hAnsi="Times New Roman"/>
                <w:sz w:val="20"/>
                <w:szCs w:val="20"/>
              </w:rPr>
              <w:t>ГО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363594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году и постановке задач на 202</w:t>
            </w:r>
            <w:r w:rsidR="00363594">
              <w:rPr>
                <w:rFonts w:ascii="Times New Roman" w:hAnsi="Times New Roman"/>
                <w:sz w:val="20"/>
                <w:szCs w:val="20"/>
              </w:rPr>
              <w:t>7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 (г. Чита)</w:t>
            </w:r>
          </w:p>
        </w:tc>
        <w:tc>
          <w:tcPr>
            <w:tcW w:w="1418" w:type="dxa"/>
            <w:vAlign w:val="center"/>
          </w:tcPr>
          <w:p w:rsidR="00304F98" w:rsidRPr="00CC4604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F98" w:rsidRPr="00CC4604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Ноябрь - декабрь</w:t>
            </w:r>
          </w:p>
        </w:tc>
        <w:tc>
          <w:tcPr>
            <w:tcW w:w="2551" w:type="dxa"/>
            <w:vAlign w:val="center"/>
          </w:tcPr>
          <w:p w:rsidR="00304F98" w:rsidRPr="00CC4604" w:rsidRDefault="00304F98" w:rsidP="00A46E2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муниципального </w:t>
            </w:r>
            <w:r w:rsidR="00363594">
              <w:rPr>
                <w:rFonts w:ascii="Times New Roman" w:hAnsi="Times New Roman"/>
                <w:sz w:val="20"/>
                <w:szCs w:val="20"/>
              </w:rPr>
              <w:t>округа, начальник отдела ГО и ЧС К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363594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304F98" w:rsidRPr="00CC4604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F98" w:rsidRPr="00CC4604" w:rsidRDefault="00304F98" w:rsidP="003C32D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 w:rsidR="004D3713"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363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округ</w:t>
            </w:r>
            <w:r w:rsidR="00A46E2E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1" w:type="dxa"/>
            <w:vAlign w:val="center"/>
          </w:tcPr>
          <w:p w:rsidR="00304F98" w:rsidRPr="00304F98" w:rsidRDefault="00304F98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604" w:rsidRPr="00304F98" w:rsidTr="00CC4604">
        <w:tc>
          <w:tcPr>
            <w:tcW w:w="541" w:type="dxa"/>
            <w:vAlign w:val="center"/>
          </w:tcPr>
          <w:p w:rsidR="00304F98" w:rsidRPr="00CC4604" w:rsidRDefault="00304F98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lastRenderedPageBreak/>
              <w:t>2</w:t>
            </w:r>
          </w:p>
        </w:tc>
        <w:tc>
          <w:tcPr>
            <w:tcW w:w="3287" w:type="dxa"/>
            <w:vAlign w:val="center"/>
          </w:tcPr>
          <w:p w:rsidR="00304F98" w:rsidRPr="00CC4604" w:rsidRDefault="00D31517" w:rsidP="00324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0pt"/>
                <w:rFonts w:ascii="Times New Roman" w:hAnsi="Times New Roman"/>
              </w:rPr>
              <w:t>М</w:t>
            </w:r>
            <w:r w:rsidR="00304F98" w:rsidRPr="00CC4604">
              <w:rPr>
                <w:rStyle w:val="210pt"/>
                <w:rFonts w:ascii="Times New Roman" w:hAnsi="Times New Roman"/>
              </w:rPr>
              <w:t xml:space="preserve">есячник по </w:t>
            </w:r>
            <w:r w:rsidR="00324767">
              <w:rPr>
                <w:rStyle w:val="210pt"/>
                <w:rFonts w:ascii="Times New Roman" w:hAnsi="Times New Roman"/>
              </w:rPr>
              <w:t>ГО</w:t>
            </w:r>
          </w:p>
        </w:tc>
        <w:tc>
          <w:tcPr>
            <w:tcW w:w="1418" w:type="dxa"/>
            <w:vAlign w:val="center"/>
          </w:tcPr>
          <w:p w:rsidR="00304F98" w:rsidRPr="00CC4604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2551" w:type="dxa"/>
            <w:vAlign w:val="center"/>
          </w:tcPr>
          <w:p w:rsidR="00304F98" w:rsidRPr="00CC4604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ГУ МЧС России по Забайкальскому краю,</w:t>
            </w:r>
          </w:p>
          <w:p w:rsidR="00304F98" w:rsidRPr="00CC4604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органы местного самоуправления, организации</w:t>
            </w:r>
          </w:p>
        </w:tc>
        <w:tc>
          <w:tcPr>
            <w:tcW w:w="1276" w:type="dxa"/>
            <w:vAlign w:val="center"/>
          </w:tcPr>
          <w:p w:rsidR="00304F98" w:rsidRPr="00CC4604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ГУ МЧС России по Забайкальскому краю, органы местного самоуправления, организации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 w:rsidR="004D3713"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363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6E2E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991" w:type="dxa"/>
            <w:vAlign w:val="center"/>
          </w:tcPr>
          <w:p w:rsidR="00304F98" w:rsidRPr="00304F98" w:rsidRDefault="00304F98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604" w:rsidRPr="00304F98" w:rsidTr="00CC4604">
        <w:tc>
          <w:tcPr>
            <w:tcW w:w="541" w:type="dxa"/>
            <w:vAlign w:val="center"/>
          </w:tcPr>
          <w:p w:rsidR="00304F98" w:rsidRPr="00CC4604" w:rsidRDefault="00304F98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287" w:type="dxa"/>
            <w:vAlign w:val="center"/>
          </w:tcPr>
          <w:p w:rsidR="00304F98" w:rsidRPr="00CC4604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Проведение информационно-разъяснительной и агитационной работы среди населения направленной на недопущение пожаров</w:t>
            </w:r>
          </w:p>
        </w:tc>
        <w:tc>
          <w:tcPr>
            <w:tcW w:w="1418" w:type="dxa"/>
            <w:vAlign w:val="center"/>
          </w:tcPr>
          <w:p w:rsidR="00304F98" w:rsidRPr="00CC4604" w:rsidRDefault="00304F98" w:rsidP="00E262A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течени</w:t>
            </w:r>
            <w:r w:rsidR="002040D6">
              <w:rPr>
                <w:rFonts w:ascii="Times New Roman" w:hAnsi="Times New Roman"/>
                <w:sz w:val="20"/>
                <w:szCs w:val="20"/>
              </w:rPr>
              <w:t>и</w:t>
            </w:r>
            <w:r w:rsidR="003635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пожароопас</w:t>
            </w:r>
            <w:r w:rsidR="00E262A0"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C4604">
              <w:rPr>
                <w:rFonts w:ascii="Times New Roman" w:hAnsi="Times New Roman"/>
                <w:sz w:val="20"/>
                <w:szCs w:val="20"/>
              </w:rPr>
              <w:t xml:space="preserve"> сезона</w:t>
            </w:r>
          </w:p>
        </w:tc>
        <w:tc>
          <w:tcPr>
            <w:tcW w:w="2551" w:type="dxa"/>
            <w:vAlign w:val="center"/>
          </w:tcPr>
          <w:p w:rsidR="00304F98" w:rsidRPr="003C32D2" w:rsidRDefault="00E22300" w:rsidP="003C32D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2D2">
              <w:rPr>
                <w:rFonts w:ascii="Times New Roman" w:hAnsi="Times New Roman"/>
                <w:sz w:val="20"/>
                <w:szCs w:val="20"/>
              </w:rPr>
              <w:t>Отдел</w:t>
            </w:r>
            <w:r w:rsidR="00363594" w:rsidRPr="003C32D2">
              <w:rPr>
                <w:rFonts w:ascii="Times New Roman" w:hAnsi="Times New Roman"/>
                <w:sz w:val="20"/>
                <w:szCs w:val="20"/>
              </w:rPr>
              <w:t xml:space="preserve"> ГО и ЧС КТР администрации муниципального округа, главы </w:t>
            </w:r>
            <w:r w:rsidR="003C32D2" w:rsidRPr="003C32D2">
              <w:rPr>
                <w:rFonts w:ascii="Times New Roman" w:hAnsi="Times New Roman"/>
                <w:sz w:val="20"/>
                <w:szCs w:val="20"/>
              </w:rPr>
              <w:t>сельских администраций</w:t>
            </w:r>
            <w:r w:rsidR="00304F98" w:rsidRPr="003C32D2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363594" w:rsidRPr="003C32D2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304F98" w:rsidRPr="003C32D2">
              <w:rPr>
                <w:rFonts w:ascii="Times New Roman" w:hAnsi="Times New Roman"/>
                <w:sz w:val="20"/>
                <w:szCs w:val="20"/>
              </w:rPr>
              <w:t>, организации</w:t>
            </w:r>
          </w:p>
        </w:tc>
        <w:tc>
          <w:tcPr>
            <w:tcW w:w="1276" w:type="dxa"/>
            <w:vAlign w:val="center"/>
          </w:tcPr>
          <w:p w:rsidR="00304F98" w:rsidRPr="00A46E2E" w:rsidRDefault="00304F98" w:rsidP="0036359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="004D3713" w:rsidRPr="00A46E2E">
              <w:rPr>
                <w:rFonts w:ascii="Times New Roman" w:hAnsi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="00363594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304F98" w:rsidRPr="00304F98" w:rsidRDefault="00304F98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604" w:rsidRPr="00304F98" w:rsidTr="002503A1">
        <w:trPr>
          <w:trHeight w:val="1210"/>
        </w:trPr>
        <w:tc>
          <w:tcPr>
            <w:tcW w:w="541" w:type="dxa"/>
            <w:vAlign w:val="center"/>
          </w:tcPr>
          <w:p w:rsidR="00304F98" w:rsidRPr="00CC4604" w:rsidRDefault="00304F98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3287" w:type="dxa"/>
            <w:vAlign w:val="center"/>
          </w:tcPr>
          <w:p w:rsidR="00304F98" w:rsidRDefault="00304F98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Участие в проведении штабной тренировки по </w:t>
            </w:r>
            <w:r w:rsidR="00324767">
              <w:rPr>
                <w:rFonts w:ascii="Times New Roman" w:hAnsi="Times New Roman"/>
                <w:sz w:val="20"/>
                <w:szCs w:val="20"/>
              </w:rPr>
              <w:t>ГО</w:t>
            </w:r>
          </w:p>
          <w:p w:rsidR="002503A1" w:rsidRDefault="002503A1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03A1" w:rsidRPr="00CC4604" w:rsidRDefault="002503A1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04F98" w:rsidRDefault="002503A1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</w:t>
            </w:r>
            <w:r w:rsidR="00304F98" w:rsidRPr="00CC4604">
              <w:rPr>
                <w:rFonts w:ascii="Times New Roman" w:hAnsi="Times New Roman"/>
                <w:sz w:val="20"/>
                <w:szCs w:val="20"/>
              </w:rPr>
              <w:t>ктябрь</w:t>
            </w:r>
          </w:p>
          <w:p w:rsidR="002503A1" w:rsidRPr="00CC4604" w:rsidRDefault="002503A1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503A1" w:rsidRPr="00A46E2E" w:rsidRDefault="00304F98" w:rsidP="0036359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Глава муниципального </w:t>
            </w:r>
            <w:r w:rsidR="00363594">
              <w:rPr>
                <w:rFonts w:ascii="Times New Roman" w:hAnsi="Times New Roman"/>
                <w:sz w:val="20"/>
                <w:szCs w:val="20"/>
              </w:rPr>
              <w:t>округа, отдел ГО и ЧС К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 w:rsidR="00363594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2503A1" w:rsidRPr="00A46E2E" w:rsidRDefault="004D3713" w:rsidP="0036359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A46E2E">
              <w:rPr>
                <w:rFonts w:ascii="Times New Roman" w:hAnsi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="00363594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304F98" w:rsidRPr="00304F98" w:rsidRDefault="00304F98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6B2" w:rsidRPr="00304F98" w:rsidTr="00D31517">
        <w:trPr>
          <w:trHeight w:val="1770"/>
        </w:trPr>
        <w:tc>
          <w:tcPr>
            <w:tcW w:w="541" w:type="dxa"/>
            <w:vAlign w:val="center"/>
          </w:tcPr>
          <w:p w:rsidR="00C756B2" w:rsidRPr="00310052" w:rsidRDefault="00C756B2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310052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3287" w:type="dxa"/>
            <w:vAlign w:val="center"/>
          </w:tcPr>
          <w:p w:rsidR="00C756B2" w:rsidRPr="00310052" w:rsidRDefault="0032562C" w:rsidP="00C756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052">
              <w:rPr>
                <w:rFonts w:ascii="Times New Roman" w:hAnsi="Times New Roman"/>
                <w:sz w:val="20"/>
              </w:rPr>
              <w:t xml:space="preserve">Проведение </w:t>
            </w:r>
            <w:r w:rsidRPr="00310052">
              <w:rPr>
                <w:rFonts w:ascii="Times New Roman" w:hAnsi="Times New Roman"/>
                <w:sz w:val="20"/>
                <w:szCs w:val="20"/>
              </w:rPr>
              <w:t>командно-штабных учений связанные с авариями на объектах ТЭК и ЖКХ</w:t>
            </w:r>
          </w:p>
        </w:tc>
        <w:tc>
          <w:tcPr>
            <w:tcW w:w="1418" w:type="dxa"/>
            <w:vAlign w:val="center"/>
          </w:tcPr>
          <w:p w:rsidR="00C756B2" w:rsidRPr="00310052" w:rsidRDefault="00C756B2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0052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2551" w:type="dxa"/>
            <w:vAlign w:val="center"/>
          </w:tcPr>
          <w:p w:rsidR="00D31517" w:rsidRPr="00A46E2E" w:rsidRDefault="00E22300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Глава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округа,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 УМП «ЖКУ», отдел экономики ЖКХ, транспорта</w:t>
            </w:r>
            <w:r w:rsidR="0046225D">
              <w:rPr>
                <w:rFonts w:ascii="Times New Roman" w:hAnsi="Times New Roman"/>
                <w:sz w:val="20"/>
                <w:szCs w:val="20"/>
              </w:rPr>
              <w:t xml:space="preserve"> и архитектуры, отдел ГО и ЧС К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ТР  администрации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C756B2" w:rsidRPr="00A46E2E" w:rsidRDefault="004D3713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A46E2E">
              <w:rPr>
                <w:rFonts w:ascii="Times New Roman" w:hAnsi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="0046225D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C756B2" w:rsidRPr="00304F98" w:rsidRDefault="00C756B2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17" w:rsidRPr="00304F98" w:rsidTr="00BD08BC">
        <w:trPr>
          <w:trHeight w:val="1360"/>
        </w:trPr>
        <w:tc>
          <w:tcPr>
            <w:tcW w:w="541" w:type="dxa"/>
            <w:vAlign w:val="center"/>
          </w:tcPr>
          <w:p w:rsidR="00D31517" w:rsidRPr="00310052" w:rsidRDefault="00310052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310052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3287" w:type="dxa"/>
          </w:tcPr>
          <w:p w:rsidR="00D31517" w:rsidRPr="00310052" w:rsidRDefault="00D31517" w:rsidP="00D3151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0"/>
                <w:szCs w:val="23"/>
              </w:rPr>
            </w:pPr>
            <w:r w:rsidRPr="00310052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>Подготовка и участие в проверке готовности органов управления муниципального образования к осуществлению мероприятий ГО, проведение КШУ, смотра сил ГО, других мероприятий</w:t>
            </w:r>
          </w:p>
        </w:tc>
        <w:tc>
          <w:tcPr>
            <w:tcW w:w="1418" w:type="dxa"/>
          </w:tcPr>
          <w:p w:rsidR="00D31517" w:rsidRPr="00181B85" w:rsidRDefault="002040D6" w:rsidP="00625B8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0"/>
                <w:szCs w:val="23"/>
                <w:highlight w:val="yellow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соответствии с планом</w:t>
            </w:r>
          </w:p>
        </w:tc>
        <w:tc>
          <w:tcPr>
            <w:tcW w:w="2551" w:type="dxa"/>
          </w:tcPr>
          <w:p w:rsidR="00D31517" w:rsidRPr="00310052" w:rsidRDefault="00D31517" w:rsidP="0046225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0"/>
                <w:szCs w:val="23"/>
              </w:rPr>
            </w:pPr>
            <w:r w:rsidRPr="00310052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 xml:space="preserve">Глава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46225D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>, отдел ГО и ЧС К</w:t>
            </w:r>
            <w:r w:rsidRPr="00310052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 xml:space="preserve">ТР администрации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D31517" w:rsidRPr="00A46E2E" w:rsidRDefault="00D31517" w:rsidP="0046225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0"/>
                <w:szCs w:val="23"/>
              </w:rPr>
            </w:pPr>
            <w:r w:rsidRPr="00A46E2E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 xml:space="preserve">Глава </w:t>
            </w:r>
            <w:proofErr w:type="spellStart"/>
            <w:proofErr w:type="gramStart"/>
            <w:r w:rsidRPr="00A46E2E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>муници</w:t>
            </w:r>
            <w:r w:rsidR="004D3713" w:rsidRPr="00A46E2E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>-</w:t>
            </w:r>
            <w:r w:rsidRPr="00A46E2E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>пального</w:t>
            </w:r>
            <w:proofErr w:type="spellEnd"/>
            <w:proofErr w:type="gramEnd"/>
            <w:r w:rsidR="0046225D">
              <w:rPr>
                <w:rFonts w:ascii="Times New Roman" w:hAnsi="Times New Roman" w:cs="Times New Roman"/>
                <w:color w:val="1A1A1A"/>
                <w:sz w:val="20"/>
                <w:szCs w:val="23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D31517" w:rsidRPr="00304F98" w:rsidRDefault="00D31517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17" w:rsidRPr="00304F98" w:rsidTr="00304F98">
        <w:tc>
          <w:tcPr>
            <w:tcW w:w="10064" w:type="dxa"/>
            <w:gridSpan w:val="6"/>
          </w:tcPr>
          <w:p w:rsidR="00D31517" w:rsidRPr="00CC4604" w:rsidRDefault="00D31517" w:rsidP="00324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Основные мероприятия в области предупреждения и ликвидации </w:t>
            </w:r>
            <w:r w:rsidR="00324767">
              <w:rPr>
                <w:rFonts w:ascii="Times New Roman" w:hAnsi="Times New Roman"/>
                <w:b/>
                <w:bCs/>
                <w:sz w:val="20"/>
                <w:szCs w:val="20"/>
              </w:rPr>
              <w:t>ЧС</w:t>
            </w:r>
            <w:r w:rsidRPr="00CC4604">
              <w:rPr>
                <w:rFonts w:ascii="Times New Roman" w:hAnsi="Times New Roman"/>
                <w:b/>
                <w:bCs/>
                <w:sz w:val="20"/>
                <w:szCs w:val="20"/>
              </w:rPr>
              <w:t>, обеспечени</w:t>
            </w:r>
            <w:r w:rsidR="00324767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  <w:r w:rsidRPr="00CC4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пожарной безопасности и безопасности людей на водных объектах</w:t>
            </w:r>
          </w:p>
        </w:tc>
      </w:tr>
      <w:tr w:rsidR="00D31517" w:rsidRPr="00304F98" w:rsidTr="00CC4604">
        <w:tc>
          <w:tcPr>
            <w:tcW w:w="541" w:type="dxa"/>
            <w:vAlign w:val="center"/>
          </w:tcPr>
          <w:p w:rsidR="00D31517" w:rsidRPr="00CC4604" w:rsidRDefault="00310052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287" w:type="dxa"/>
            <w:vAlign w:val="center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Прием от населения и организаций сообщений о возникающих ЧС, обеспечение контроля за работой по ликвидации ЧС или их предупреждения, сбор текущей информации, анализ, составление донесений</w:t>
            </w:r>
          </w:p>
        </w:tc>
        <w:tc>
          <w:tcPr>
            <w:tcW w:w="1418" w:type="dxa"/>
            <w:vAlign w:val="center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D31517" w:rsidRPr="00A46E2E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517" w:rsidRPr="00A46E2E" w:rsidRDefault="00D31517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Единая дежурно-диспетчерская служба администрации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D31517" w:rsidRPr="00A46E2E" w:rsidRDefault="004D3713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A46E2E">
              <w:rPr>
                <w:rFonts w:ascii="Times New Roman" w:hAnsi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="0046225D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D31517" w:rsidRPr="00304F98" w:rsidRDefault="00D31517" w:rsidP="00304F98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31517" w:rsidRPr="00304F98" w:rsidRDefault="00D31517" w:rsidP="00304F98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31517" w:rsidRPr="00304F98" w:rsidRDefault="00D31517" w:rsidP="00304F98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1517" w:rsidRPr="00304F98" w:rsidTr="00CC4604">
        <w:tc>
          <w:tcPr>
            <w:tcW w:w="541" w:type="dxa"/>
            <w:vAlign w:val="center"/>
          </w:tcPr>
          <w:p w:rsidR="00D31517" w:rsidRPr="00CC4604" w:rsidRDefault="00310052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3287" w:type="dxa"/>
            <w:vAlign w:val="center"/>
          </w:tcPr>
          <w:p w:rsidR="00D31517" w:rsidRPr="00CC4604" w:rsidRDefault="00D31517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pacing w:val="5"/>
                <w:sz w:val="20"/>
                <w:szCs w:val="20"/>
              </w:rPr>
              <w:t xml:space="preserve">Сбор информации о работе объектов коммунальной инфраструктуры на территории муниципального </w:t>
            </w:r>
            <w:r w:rsidR="0046225D">
              <w:rPr>
                <w:rFonts w:ascii="Times New Roman" w:hAnsi="Times New Roman"/>
                <w:spacing w:val="5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pacing w:val="5"/>
                <w:sz w:val="20"/>
                <w:szCs w:val="20"/>
              </w:rPr>
              <w:t>,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доведению ее до руководящего состава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418" w:type="dxa"/>
            <w:vAlign w:val="center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В течение всего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отопитель</w:t>
            </w:r>
            <w:r w:rsidR="00324767"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2551" w:type="dxa"/>
            <w:vAlign w:val="center"/>
          </w:tcPr>
          <w:p w:rsidR="00D31517" w:rsidRPr="00A46E2E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517" w:rsidRPr="00A46E2E" w:rsidRDefault="00D31517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Единая дежурно-диспетчерская служба администрации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D31517" w:rsidRPr="00A46E2E" w:rsidRDefault="004D3713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A46E2E">
              <w:rPr>
                <w:rFonts w:ascii="Times New Roman" w:hAnsi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="0046225D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D31517" w:rsidRPr="00304F98" w:rsidRDefault="00D31517" w:rsidP="00304F98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1517" w:rsidRPr="00304F98" w:rsidTr="00CC4604">
        <w:tc>
          <w:tcPr>
            <w:tcW w:w="541" w:type="dxa"/>
            <w:vAlign w:val="center"/>
          </w:tcPr>
          <w:p w:rsidR="00D31517" w:rsidRPr="00CC4604" w:rsidRDefault="00310052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3287" w:type="dxa"/>
            <w:vAlign w:val="center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pacing w:val="5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Анализ пожарной обстановки с использованием результатов наблюдения космического мониторинга и разработанной программы учета ландшафтных (степных) пожаров</w:t>
            </w:r>
          </w:p>
        </w:tc>
        <w:tc>
          <w:tcPr>
            <w:tcW w:w="1418" w:type="dxa"/>
            <w:vAlign w:val="center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В течение всего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пожароопас</w:t>
            </w:r>
            <w:r w:rsidR="00324767"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C4604">
              <w:rPr>
                <w:rFonts w:ascii="Times New Roman" w:hAnsi="Times New Roman"/>
                <w:sz w:val="20"/>
                <w:szCs w:val="20"/>
              </w:rPr>
              <w:t xml:space="preserve"> сезона</w:t>
            </w:r>
          </w:p>
        </w:tc>
        <w:tc>
          <w:tcPr>
            <w:tcW w:w="2551" w:type="dxa"/>
            <w:vAlign w:val="center"/>
          </w:tcPr>
          <w:p w:rsidR="00D31517" w:rsidRPr="00A46E2E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517" w:rsidRPr="00A46E2E" w:rsidRDefault="00D31517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Единая дежурно-диспетчерская служба администрации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, главы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46225D">
              <w:rPr>
                <w:rFonts w:ascii="Times New Roman" w:hAnsi="Times New Roman"/>
                <w:sz w:val="20"/>
                <w:szCs w:val="20"/>
              </w:rPr>
              <w:t>населенных пунктов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46225D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76" w:type="dxa"/>
            <w:vAlign w:val="center"/>
          </w:tcPr>
          <w:p w:rsidR="00D31517" w:rsidRPr="00A46E2E" w:rsidRDefault="004D3713" w:rsidP="004622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Глава </w:t>
            </w:r>
            <w:proofErr w:type="spellStart"/>
            <w:proofErr w:type="gramStart"/>
            <w:r w:rsidRPr="00A46E2E">
              <w:rPr>
                <w:rFonts w:ascii="Times New Roman" w:hAnsi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="0046225D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="00A46E2E" w:rsidRPr="00A46E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:rsidR="00D31517" w:rsidRPr="00304F98" w:rsidRDefault="00D31517" w:rsidP="00304F98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1517" w:rsidRPr="00304F98" w:rsidTr="00CC4604">
        <w:tc>
          <w:tcPr>
            <w:tcW w:w="541" w:type="dxa"/>
          </w:tcPr>
          <w:p w:rsidR="00D31517" w:rsidRPr="00CC4604" w:rsidRDefault="00310052" w:rsidP="00304F98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3287" w:type="dxa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Проведение работы по выявлению лиц причастных к возникновению пожаров</w:t>
            </w:r>
          </w:p>
        </w:tc>
        <w:tc>
          <w:tcPr>
            <w:tcW w:w="1418" w:type="dxa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пожароопас</w:t>
            </w:r>
            <w:r w:rsidR="00324767"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C4604">
              <w:rPr>
                <w:rFonts w:ascii="Times New Roman" w:hAnsi="Times New Roman"/>
                <w:sz w:val="20"/>
                <w:szCs w:val="20"/>
              </w:rPr>
              <w:t xml:space="preserve"> сезона</w:t>
            </w:r>
          </w:p>
        </w:tc>
        <w:tc>
          <w:tcPr>
            <w:tcW w:w="2551" w:type="dxa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ОНД и ПР по </w:t>
            </w:r>
            <w:proofErr w:type="spellStart"/>
            <w:r w:rsidRPr="00CC4604">
              <w:rPr>
                <w:rFonts w:ascii="Times New Roman" w:hAnsi="Times New Roman"/>
                <w:sz w:val="20"/>
                <w:szCs w:val="20"/>
              </w:rPr>
              <w:t>Краснокаменскому</w:t>
            </w:r>
            <w:proofErr w:type="spellEnd"/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и Забайкальскому районам, 1 ПСО ФПС ГПС ГУ МЧС России по Забайкальскому краю,</w:t>
            </w:r>
          </w:p>
          <w:p w:rsidR="00D31517" w:rsidRPr="00CC4604" w:rsidRDefault="00D31517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ОМВД России </w:t>
            </w:r>
            <w:r w:rsidR="00163576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Краснокаменск</w:t>
            </w:r>
            <w:r w:rsidR="00163576">
              <w:rPr>
                <w:rFonts w:ascii="Times New Roman" w:hAnsi="Times New Roman"/>
                <w:sz w:val="20"/>
                <w:szCs w:val="20"/>
              </w:rPr>
              <w:t>ий»</w:t>
            </w:r>
          </w:p>
        </w:tc>
        <w:tc>
          <w:tcPr>
            <w:tcW w:w="1276" w:type="dxa"/>
          </w:tcPr>
          <w:p w:rsidR="00D31517" w:rsidRPr="00A46E2E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Начальник ОНД и ПР по </w:t>
            </w:r>
            <w:proofErr w:type="spellStart"/>
            <w:r w:rsidRPr="00A46E2E">
              <w:rPr>
                <w:rFonts w:ascii="Times New Roman" w:hAnsi="Times New Roman"/>
                <w:sz w:val="20"/>
                <w:szCs w:val="20"/>
              </w:rPr>
              <w:t>Краснока</w:t>
            </w:r>
            <w:r w:rsidR="004D3713" w:rsidRPr="00A46E2E">
              <w:rPr>
                <w:rFonts w:ascii="Times New Roman" w:hAnsi="Times New Roman"/>
                <w:sz w:val="20"/>
                <w:szCs w:val="20"/>
              </w:rPr>
              <w:t>-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>менскому</w:t>
            </w:r>
            <w:proofErr w:type="spellEnd"/>
            <w:r w:rsidRPr="00A46E2E">
              <w:rPr>
                <w:rFonts w:ascii="Times New Roman" w:hAnsi="Times New Roman"/>
                <w:sz w:val="20"/>
                <w:szCs w:val="20"/>
              </w:rPr>
              <w:t xml:space="preserve"> и Забайкальскому районам, начальник 1 ПСО ФПС ГПС ГУ МЧС России по Забайкальскому краю,</w:t>
            </w:r>
          </w:p>
          <w:p w:rsidR="00D31517" w:rsidRPr="00A46E2E" w:rsidRDefault="00163576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ОМВД России по «</w:t>
            </w:r>
            <w:r w:rsidR="00D31517" w:rsidRPr="00A46E2E">
              <w:rPr>
                <w:rFonts w:ascii="Times New Roman" w:hAnsi="Times New Roman"/>
                <w:sz w:val="20"/>
                <w:szCs w:val="20"/>
              </w:rPr>
              <w:t>Красно</w:t>
            </w:r>
            <w:r w:rsidR="004D3713" w:rsidRPr="00A46E2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D31517" w:rsidRPr="00A46E2E">
              <w:rPr>
                <w:rFonts w:ascii="Times New Roman" w:hAnsi="Times New Roman"/>
                <w:sz w:val="20"/>
                <w:szCs w:val="20"/>
              </w:rPr>
              <w:t>каменск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D31517" w:rsidRPr="00A46E2E">
              <w:rPr>
                <w:rFonts w:ascii="Times New Roman" w:hAnsi="Times New Roman"/>
                <w:sz w:val="20"/>
                <w:szCs w:val="20"/>
              </w:rPr>
              <w:t xml:space="preserve">, главы </w:t>
            </w:r>
            <w:r>
              <w:rPr>
                <w:rFonts w:ascii="Times New Roman" w:hAnsi="Times New Roman"/>
                <w:sz w:val="20"/>
                <w:szCs w:val="20"/>
              </w:rPr>
              <w:t>населенных пунктов</w:t>
            </w:r>
            <w:r w:rsidR="00D31517" w:rsidRPr="00A46E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31517" w:rsidRPr="00A46E2E">
              <w:rPr>
                <w:rFonts w:ascii="Times New Roman" w:hAnsi="Times New Roman"/>
                <w:sz w:val="20"/>
                <w:szCs w:val="20"/>
              </w:rPr>
              <w:t>муници</w:t>
            </w:r>
            <w:r w:rsidR="004D3713" w:rsidRPr="00A46E2E">
              <w:rPr>
                <w:rFonts w:ascii="Times New Roman" w:hAnsi="Times New Roman"/>
                <w:sz w:val="20"/>
                <w:szCs w:val="20"/>
              </w:rPr>
              <w:t>-</w:t>
            </w:r>
            <w:r w:rsidR="00D31517" w:rsidRPr="00A46E2E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D31517" w:rsidRPr="00304F98" w:rsidRDefault="00D31517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17" w:rsidRPr="00304F98" w:rsidTr="00CC4604">
        <w:tc>
          <w:tcPr>
            <w:tcW w:w="541" w:type="dxa"/>
            <w:vAlign w:val="center"/>
          </w:tcPr>
          <w:p w:rsidR="00D31517" w:rsidRPr="00CC4604" w:rsidRDefault="00D31517" w:rsidP="00310052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="00310052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3287" w:type="dxa"/>
            <w:vAlign w:val="center"/>
          </w:tcPr>
          <w:p w:rsidR="00D31517" w:rsidRPr="00CC4604" w:rsidRDefault="00D31517" w:rsidP="00324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Участие в оперативном реагировании на </w:t>
            </w:r>
            <w:r w:rsidR="00324767">
              <w:rPr>
                <w:rFonts w:ascii="Times New Roman" w:hAnsi="Times New Roman"/>
                <w:sz w:val="20"/>
                <w:szCs w:val="20"/>
              </w:rPr>
              <w:t>ЧС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, крупные пожары и террористические акты. Работа</w:t>
            </w:r>
            <w:r w:rsidR="00A95968">
              <w:rPr>
                <w:rFonts w:ascii="Times New Roman" w:hAnsi="Times New Roman"/>
                <w:sz w:val="20"/>
                <w:szCs w:val="20"/>
              </w:rPr>
              <w:t xml:space="preserve"> оперативных групп в районах ЧС</w:t>
            </w:r>
          </w:p>
        </w:tc>
        <w:tc>
          <w:tcPr>
            <w:tcW w:w="1418" w:type="dxa"/>
            <w:vAlign w:val="center"/>
          </w:tcPr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течение года при возникновении ЧС</w:t>
            </w:r>
          </w:p>
        </w:tc>
        <w:tc>
          <w:tcPr>
            <w:tcW w:w="2551" w:type="dxa"/>
            <w:vAlign w:val="center"/>
          </w:tcPr>
          <w:p w:rsidR="00D31517" w:rsidRPr="00CC4604" w:rsidRDefault="00181B85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D31517" w:rsidRPr="00CC4604">
              <w:rPr>
                <w:rFonts w:ascii="Times New Roman" w:hAnsi="Times New Roman"/>
                <w:sz w:val="20"/>
                <w:szCs w:val="20"/>
              </w:rPr>
              <w:t>о решению</w:t>
            </w:r>
          </w:p>
          <w:p w:rsidR="00D31517" w:rsidRPr="00CC4604" w:rsidRDefault="00D31517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руководства</w:t>
            </w:r>
          </w:p>
          <w:p w:rsidR="00D31517" w:rsidRPr="00CC4604" w:rsidRDefault="00D31517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163576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D31517" w:rsidRPr="00CC4604" w:rsidRDefault="004D3713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163576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D31517" w:rsidRPr="00304F98" w:rsidRDefault="00D31517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B85" w:rsidRPr="00304F98" w:rsidTr="00A32C7C">
        <w:trPr>
          <w:trHeight w:val="1631"/>
        </w:trPr>
        <w:tc>
          <w:tcPr>
            <w:tcW w:w="541" w:type="dxa"/>
            <w:vAlign w:val="center"/>
          </w:tcPr>
          <w:p w:rsidR="00181B85" w:rsidRPr="00CC4604" w:rsidRDefault="00181B85" w:rsidP="00310052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3287" w:type="dxa"/>
            <w:vAlign w:val="center"/>
          </w:tcPr>
          <w:p w:rsidR="00181B85" w:rsidRPr="00CC4604" w:rsidRDefault="00181B85" w:rsidP="003C32D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Оказание методической помощи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сельским населенным пунктам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по вопросам </w:t>
            </w:r>
            <w:r w:rsidR="00324767">
              <w:rPr>
                <w:rFonts w:ascii="Times New Roman" w:hAnsi="Times New Roman"/>
                <w:sz w:val="20"/>
                <w:szCs w:val="20"/>
              </w:rPr>
              <w:t>ГО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, предупреждения и ликвидации </w:t>
            </w:r>
            <w:r w:rsidR="00324767">
              <w:rPr>
                <w:rFonts w:ascii="Times New Roman" w:hAnsi="Times New Roman"/>
                <w:sz w:val="20"/>
                <w:szCs w:val="20"/>
              </w:rPr>
              <w:t>ЧС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и обеспечения пожарной безопасности</w:t>
            </w:r>
          </w:p>
        </w:tc>
        <w:tc>
          <w:tcPr>
            <w:tcW w:w="1418" w:type="dxa"/>
            <w:vAlign w:val="center"/>
          </w:tcPr>
          <w:p w:rsidR="00181B85" w:rsidRPr="00CC4604" w:rsidRDefault="00181B85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181B85" w:rsidRPr="00CC4604" w:rsidRDefault="00163576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 и ЧС К</w:t>
            </w:r>
            <w:r w:rsidR="00181B85"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181B85" w:rsidRPr="00CC4604" w:rsidRDefault="00163576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 и ЧС К</w:t>
            </w:r>
            <w:r w:rsidR="00181B85" w:rsidRPr="00CC4604">
              <w:rPr>
                <w:rFonts w:ascii="Times New Roman" w:hAnsi="Times New Roman"/>
                <w:sz w:val="20"/>
                <w:szCs w:val="20"/>
              </w:rPr>
              <w:t>ТР администрации муниципального</w:t>
            </w:r>
            <w:r w:rsidR="00A46E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991" w:type="dxa"/>
            <w:vAlign w:val="center"/>
          </w:tcPr>
          <w:p w:rsidR="00181B85" w:rsidRDefault="00181B85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rPr>
          <w:trHeight w:val="300"/>
        </w:trPr>
        <w:tc>
          <w:tcPr>
            <w:tcW w:w="541" w:type="dxa"/>
            <w:vAlign w:val="center"/>
          </w:tcPr>
          <w:p w:rsidR="00A32C7C" w:rsidRPr="00CC4604" w:rsidRDefault="00A32C7C" w:rsidP="00310052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Учебно-методический сбор по вопросам организации мероприятий ГО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2551" w:type="dxa"/>
            <w:vAlign w:val="center"/>
          </w:tcPr>
          <w:p w:rsidR="00A32C7C" w:rsidRPr="00CC4604" w:rsidRDefault="00A32C7C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и специалист</w:t>
            </w:r>
            <w:r w:rsidR="00163576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3576">
              <w:rPr>
                <w:rFonts w:ascii="Times New Roman" w:hAnsi="Times New Roman"/>
                <w:sz w:val="20"/>
                <w:szCs w:val="20"/>
              </w:rPr>
              <w:t>отдела ГО и ЧС К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 w:rsidR="00163576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и специалист</w:t>
            </w:r>
            <w:r w:rsidR="00163576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отдела ГО и ЧС КТР администрации муниципального </w:t>
            </w:r>
            <w:r w:rsidR="00163576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991" w:type="dxa"/>
            <w:vAlign w:val="center"/>
          </w:tcPr>
          <w:p w:rsidR="00A32C7C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304F98">
        <w:tc>
          <w:tcPr>
            <w:tcW w:w="10064" w:type="dxa"/>
            <w:gridSpan w:val="6"/>
          </w:tcPr>
          <w:p w:rsidR="003C32D2" w:rsidRDefault="00A32C7C" w:rsidP="003C32D2">
            <w:pPr>
              <w:pStyle w:val="a8"/>
              <w:ind w:left="7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46E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Организация и проведение заседаний Комиссии по предупреждению и ликвидации </w:t>
            </w:r>
            <w:r w:rsidR="00324767">
              <w:rPr>
                <w:rFonts w:ascii="Times New Roman" w:hAnsi="Times New Roman"/>
                <w:b/>
                <w:i/>
                <w:sz w:val="20"/>
                <w:szCs w:val="20"/>
              </w:rPr>
              <w:t>ЧС</w:t>
            </w:r>
          </w:p>
          <w:p w:rsidR="00A32C7C" w:rsidRPr="00A46E2E" w:rsidRDefault="00163576" w:rsidP="003C32D2">
            <w:pPr>
              <w:pStyle w:val="a8"/>
              <w:ind w:left="72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Краснокаменского </w:t>
            </w:r>
            <w:r w:rsidR="00A32C7C" w:rsidRPr="00A46E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округа Забайкальского края</w:t>
            </w:r>
            <w:r w:rsidR="00A46E2E" w:rsidRPr="00A46E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A32C7C" w:rsidRPr="00A46E2E">
              <w:rPr>
                <w:rFonts w:ascii="Times New Roman" w:hAnsi="Times New Roman"/>
                <w:b/>
                <w:i/>
                <w:sz w:val="20"/>
                <w:szCs w:val="20"/>
              </w:rPr>
              <w:t>по темам:</w:t>
            </w: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A46E2E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A46E2E">
              <w:rPr>
                <w:rFonts w:ascii="Times New Roman" w:hAnsi="Times New Roman"/>
                <w:sz w:val="20"/>
                <w:szCs w:val="24"/>
                <w:lang w:val="en-US"/>
              </w:rPr>
              <w:t>1</w:t>
            </w:r>
            <w:r w:rsidRPr="00A46E2E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181B8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 мероприятиях направленных на подготовку к пожароопасному сезону 202</w:t>
            </w:r>
            <w:r w:rsidR="00163576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A32C7C" w:rsidRPr="00A46E2E" w:rsidRDefault="00163576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32C7C" w:rsidRPr="00A46E2E" w:rsidRDefault="003C32D2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163576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3C32D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 мерах по предупреждению и ликвидации ЧС, связанных с водными объектами на территории муниципального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(весна, осень)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A32C7C" w:rsidRPr="00A46E2E" w:rsidRDefault="00163576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32C7C" w:rsidRPr="00A46E2E" w:rsidRDefault="003C32D2" w:rsidP="00163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главы сельских администраций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B4696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 дополнительных мерах, направленных на соблюдение первичных мер пожарной безопасности в пожароопасном </w:t>
            </w:r>
            <w:r>
              <w:rPr>
                <w:rFonts w:ascii="Times New Roman" w:hAnsi="Times New Roman"/>
                <w:sz w:val="20"/>
                <w:szCs w:val="20"/>
              </w:rPr>
              <w:t>сезоне 2025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551" w:type="dxa"/>
            <w:vAlign w:val="center"/>
          </w:tcPr>
          <w:p w:rsidR="00A32C7C" w:rsidRPr="00A46E2E" w:rsidRDefault="00B4696B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32C7C" w:rsidRPr="00A46E2E" w:rsidRDefault="003C32D2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B4696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1D0D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Рассмотрение итогов работы объектов ЖКХ в осенне-зимний период 202</w:t>
            </w:r>
            <w:r w:rsidR="00B4696B">
              <w:rPr>
                <w:rFonts w:ascii="Times New Roman" w:hAnsi="Times New Roman"/>
                <w:sz w:val="20"/>
                <w:szCs w:val="20"/>
              </w:rPr>
              <w:t>5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-202</w:t>
            </w:r>
            <w:r w:rsidR="00B4696B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гг. и планов ремонтно-восстановительных работ к отопительному периоду 202</w:t>
            </w:r>
            <w:r w:rsidR="00B4696B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-202</w:t>
            </w:r>
            <w:r w:rsidR="00B4696B">
              <w:rPr>
                <w:rFonts w:ascii="Times New Roman" w:hAnsi="Times New Roman"/>
                <w:sz w:val="20"/>
                <w:szCs w:val="20"/>
              </w:rPr>
              <w:t>7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551" w:type="dxa"/>
            <w:vAlign w:val="center"/>
          </w:tcPr>
          <w:p w:rsidR="00A32C7C" w:rsidRPr="00A46E2E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Отдел экономики,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ЖКХ, транспорта и архитектуры К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, отдел по делам ГО и ЧС,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B4696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1D0D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 ходе работ по подготовке объектов ЖКХ к новому отопительному периоду 202</w:t>
            </w:r>
            <w:r w:rsidR="00B4696B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-202</w:t>
            </w:r>
            <w:r w:rsidR="00B4696B">
              <w:rPr>
                <w:rFonts w:ascii="Times New Roman" w:hAnsi="Times New Roman"/>
                <w:sz w:val="20"/>
                <w:szCs w:val="20"/>
              </w:rPr>
              <w:t>7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годов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2551" w:type="dxa"/>
            <w:vAlign w:val="center"/>
          </w:tcPr>
          <w:p w:rsidR="00A32C7C" w:rsidRPr="00A46E2E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Отдел экономики,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ЖКХ, транспорта и архитектуры К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, отдел по делам ГО и ЧС,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B4696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1D0D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 готовности объектов ЖКХ к работе в отопительный период 202</w:t>
            </w:r>
            <w:r w:rsidR="00B4696B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-202</w:t>
            </w:r>
            <w:r w:rsidR="00B4696B">
              <w:rPr>
                <w:rFonts w:ascii="Times New Roman" w:hAnsi="Times New Roman"/>
                <w:sz w:val="20"/>
                <w:szCs w:val="20"/>
              </w:rPr>
              <w:t>7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A32C7C" w:rsidRPr="00A46E2E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Отдел экономики,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ЖКХ, транспорта и архитектуры К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, отдел по делам ГО и ЧС,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B4696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310052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20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 готовности объектов ЖКХ городских, сельских поселений к работе по предупреждению и ликвидации аварийных ситуаций и обеспечению общественного порядка на территории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в период выходных и Новогодних праздничных дней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2551" w:type="dxa"/>
            <w:vAlign w:val="center"/>
          </w:tcPr>
          <w:p w:rsidR="00A32C7C" w:rsidRPr="00A46E2E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Отдел экономики,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ЖКХ, транспорта и архитектуры К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округа, отдел по делам ГО и ЧС К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B4696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304F98">
        <w:tc>
          <w:tcPr>
            <w:tcW w:w="10064" w:type="dxa"/>
            <w:gridSpan w:val="6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4604">
              <w:rPr>
                <w:rFonts w:ascii="Times New Roman" w:hAnsi="Times New Roman"/>
                <w:b/>
                <w:i/>
                <w:sz w:val="20"/>
                <w:szCs w:val="20"/>
              </w:rPr>
              <w:t>Уточнение и корректировка Планов</w:t>
            </w: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21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Корректировка Плана ГО и ЗН муниципального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(приложение План эвакуации и рассредоточения населения, материальных и культурных ценностей муниципального </w:t>
            </w:r>
            <w:r w:rsidR="00B4696B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до 10 февраля</w:t>
            </w: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до 10 ноября</w:t>
            </w:r>
          </w:p>
        </w:tc>
        <w:tc>
          <w:tcPr>
            <w:tcW w:w="2551" w:type="dxa"/>
          </w:tcPr>
          <w:p w:rsidR="00A32C7C" w:rsidRPr="00CC4604" w:rsidRDefault="00B4696B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B4696B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proofErr w:type="spellStart"/>
            <w:proofErr w:type="gramStart"/>
            <w:r w:rsidR="00A32C7C" w:rsidRPr="00CC4604">
              <w:rPr>
                <w:rFonts w:ascii="Times New Roman" w:hAnsi="Times New Roman"/>
                <w:sz w:val="20"/>
                <w:szCs w:val="20"/>
              </w:rPr>
              <w:t>админист</w:t>
            </w:r>
            <w:proofErr w:type="spellEnd"/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C7C" w:rsidRPr="00CC4604">
              <w:rPr>
                <w:rFonts w:ascii="Times New Roman" w:hAnsi="Times New Roman"/>
                <w:sz w:val="20"/>
                <w:szCs w:val="20"/>
              </w:rPr>
              <w:t>му</w:t>
            </w:r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ниципаль</w:t>
            </w:r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22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Корректировка Плана действий по предупреждению и ликвидации ЧС Краснокаменского районного звена территориальной подсистемы РСЧС Забайкальского края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До 1 ноября</w:t>
            </w: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до 1 марта</w:t>
            </w:r>
          </w:p>
        </w:tc>
        <w:tc>
          <w:tcPr>
            <w:tcW w:w="2551" w:type="dxa"/>
          </w:tcPr>
          <w:p w:rsidR="00A32C7C" w:rsidRPr="00CC4604" w:rsidRDefault="00B4696B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B4696B" w:rsidP="00B469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proofErr w:type="spellStart"/>
            <w:proofErr w:type="gramStart"/>
            <w:r w:rsidR="00A32C7C" w:rsidRPr="00CC4604">
              <w:rPr>
                <w:rFonts w:ascii="Times New Roman" w:hAnsi="Times New Roman"/>
                <w:sz w:val="20"/>
                <w:szCs w:val="20"/>
              </w:rPr>
              <w:t>админист</w:t>
            </w:r>
            <w:proofErr w:type="spellEnd"/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C7C" w:rsidRPr="00CC4604">
              <w:rPr>
                <w:rFonts w:ascii="Times New Roman" w:hAnsi="Times New Roman"/>
                <w:sz w:val="20"/>
                <w:szCs w:val="20"/>
              </w:rPr>
              <w:t>му</w:t>
            </w:r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ниципаль</w:t>
            </w:r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304F98">
        <w:tc>
          <w:tcPr>
            <w:tcW w:w="10064" w:type="dxa"/>
            <w:gridSpan w:val="6"/>
          </w:tcPr>
          <w:p w:rsidR="00A32C7C" w:rsidRPr="00CC4604" w:rsidRDefault="00A32C7C" w:rsidP="00173D6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E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Формирование нормативной правовой базы, обеспечивающей деятельность муниципальной подсистемы РСЧС </w:t>
            </w:r>
            <w:r w:rsidR="00173D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Краснокаменского </w:t>
            </w:r>
            <w:r w:rsidRPr="00A46E2E">
              <w:rPr>
                <w:rFonts w:ascii="Times New Roman" w:hAnsi="Times New Roman"/>
                <w:b/>
                <w:i/>
                <w:sz w:val="20"/>
                <w:szCs w:val="20"/>
              </w:rPr>
              <w:t>муниципального</w:t>
            </w:r>
            <w:r w:rsidR="00173D6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округа</w:t>
            </w:r>
            <w:r w:rsidRPr="00A46E2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Забайкальского края</w:t>
            </w: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1D0D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 первоочередных мерах по подготовке к пожароопасному сезону 202</w:t>
            </w:r>
            <w:r w:rsidR="00173D6E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551" w:type="dxa"/>
          </w:tcPr>
          <w:p w:rsidR="00A32C7C" w:rsidRPr="00A46E2E" w:rsidRDefault="00A32C7C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E2E">
              <w:rPr>
                <w:rFonts w:ascii="Times New Roman" w:hAnsi="Times New Roman"/>
                <w:sz w:val="20"/>
                <w:szCs w:val="20"/>
              </w:rPr>
              <w:t xml:space="preserve">Отдел по делам ГО и ЧС КТР администрации муниципального </w:t>
            </w:r>
            <w:r w:rsidR="00173D6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A46E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 xml:space="preserve">главы сельских </w:t>
            </w:r>
            <w:r w:rsidR="003C32D2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173D6E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Об обеспечении безопасности населения на водных объектах района в летний период 202</w:t>
            </w:r>
            <w:r w:rsidR="00173D6E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2551" w:type="dxa"/>
          </w:tcPr>
          <w:p w:rsidR="00A32C7C" w:rsidRPr="00A46E2E" w:rsidRDefault="00173D6E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 и ЧС К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173D6E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 мерах соблюдения безопасности на водоемах в период ледостава на территории муниципального </w:t>
            </w:r>
            <w:r w:rsidR="00173D6E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551" w:type="dxa"/>
          </w:tcPr>
          <w:p w:rsidR="00A32C7C" w:rsidRPr="00A46E2E" w:rsidRDefault="00173D6E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ГО и ЧС К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A46E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173D6E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3287" w:type="dxa"/>
            <w:vAlign w:val="center"/>
          </w:tcPr>
          <w:p w:rsidR="00A32C7C" w:rsidRPr="003C32D2" w:rsidRDefault="00A32C7C" w:rsidP="003C32D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2D2">
              <w:rPr>
                <w:rFonts w:ascii="Times New Roman" w:hAnsi="Times New Roman"/>
                <w:sz w:val="20"/>
                <w:szCs w:val="20"/>
              </w:rPr>
              <w:t xml:space="preserve">Оказание помощи </w:t>
            </w:r>
            <w:r w:rsidR="003C32D2" w:rsidRPr="003C32D2">
              <w:rPr>
                <w:rFonts w:ascii="Times New Roman" w:hAnsi="Times New Roman"/>
                <w:sz w:val="20"/>
                <w:szCs w:val="20"/>
              </w:rPr>
              <w:t xml:space="preserve">главам администрации </w:t>
            </w:r>
            <w:r w:rsidRPr="003C32D2">
              <w:rPr>
                <w:rFonts w:ascii="Times New Roman" w:hAnsi="Times New Roman"/>
                <w:sz w:val="20"/>
                <w:szCs w:val="20"/>
              </w:rPr>
              <w:t>сельски</w:t>
            </w:r>
            <w:r w:rsidR="003C32D2" w:rsidRPr="003C32D2">
              <w:rPr>
                <w:rFonts w:ascii="Times New Roman" w:hAnsi="Times New Roman"/>
                <w:sz w:val="20"/>
                <w:szCs w:val="20"/>
              </w:rPr>
              <w:t>х населенных</w:t>
            </w:r>
            <w:r w:rsidRPr="003C32D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3C32D2" w:rsidRPr="003C32D2">
              <w:rPr>
                <w:rFonts w:ascii="Times New Roman" w:hAnsi="Times New Roman"/>
                <w:sz w:val="20"/>
                <w:szCs w:val="20"/>
              </w:rPr>
              <w:t>унктов</w:t>
            </w:r>
            <w:r w:rsidRPr="003C32D2">
              <w:rPr>
                <w:rFonts w:ascii="Times New Roman" w:hAnsi="Times New Roman"/>
                <w:sz w:val="20"/>
                <w:szCs w:val="20"/>
              </w:rPr>
              <w:t xml:space="preserve"> по формированию нормативной правовой базы по вопросам </w:t>
            </w:r>
            <w:r w:rsidR="00324767" w:rsidRPr="003C32D2">
              <w:rPr>
                <w:rFonts w:ascii="Times New Roman" w:hAnsi="Times New Roman"/>
                <w:sz w:val="20"/>
                <w:szCs w:val="20"/>
              </w:rPr>
              <w:t>ГО</w:t>
            </w:r>
            <w:r w:rsidRPr="003C32D2">
              <w:rPr>
                <w:rFonts w:ascii="Times New Roman" w:hAnsi="Times New Roman"/>
                <w:sz w:val="20"/>
                <w:szCs w:val="20"/>
              </w:rPr>
              <w:t xml:space="preserve">, защиты населения и территорий от </w:t>
            </w:r>
            <w:r w:rsidR="00324767" w:rsidRPr="003C32D2">
              <w:rPr>
                <w:rFonts w:ascii="Times New Roman" w:hAnsi="Times New Roman"/>
                <w:sz w:val="20"/>
                <w:szCs w:val="20"/>
              </w:rPr>
              <w:t>ЧС</w:t>
            </w:r>
            <w:r w:rsidRPr="003C32D2">
              <w:rPr>
                <w:rFonts w:ascii="Times New Roman" w:hAnsi="Times New Roman"/>
                <w:sz w:val="20"/>
                <w:szCs w:val="20"/>
              </w:rPr>
              <w:t xml:space="preserve"> природного и техногенного характера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A32C7C" w:rsidRPr="00CC4604" w:rsidRDefault="00173D6E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</w:t>
            </w:r>
            <w:r w:rsidR="00A46E2E" w:rsidRPr="00A46E2E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173D6E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отдела  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proofErr w:type="spellStart"/>
            <w:r w:rsidR="00A32C7C" w:rsidRPr="00CC4604">
              <w:rPr>
                <w:rFonts w:ascii="Times New Roman" w:hAnsi="Times New Roman"/>
                <w:sz w:val="20"/>
                <w:szCs w:val="20"/>
              </w:rPr>
              <w:t>админист</w:t>
            </w:r>
            <w:proofErr w:type="spellEnd"/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C7C" w:rsidRPr="00CC4604">
              <w:rPr>
                <w:rFonts w:ascii="Times New Roman" w:hAnsi="Times New Roman"/>
                <w:sz w:val="20"/>
                <w:szCs w:val="20"/>
              </w:rPr>
              <w:t>му</w:t>
            </w:r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ниципаль</w:t>
            </w:r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304F98">
        <w:tc>
          <w:tcPr>
            <w:tcW w:w="10064" w:type="dxa"/>
            <w:gridSpan w:val="6"/>
          </w:tcPr>
          <w:p w:rsidR="00A32C7C" w:rsidRPr="00CC4604" w:rsidRDefault="003C32D2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A32C7C" w:rsidRPr="00CC46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Планирование профилактических мероприятий</w:t>
            </w: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1D0D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Разработка, рассмотрение и утверждение Плана профилактических мероприятий по подготовке к пожароопасному сезону 202</w:t>
            </w:r>
            <w:r w:rsidR="00173D6E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A32C7C" w:rsidRPr="00CC4604" w:rsidRDefault="00173D6E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173D6E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rPr>
          <w:trHeight w:val="857"/>
        </w:trPr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Планирование мероприятий по подготовке к весенне-летнему пожароопасному периоду 202</w:t>
            </w:r>
            <w:r w:rsidR="00173D6E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551" w:type="dxa"/>
            <w:vAlign w:val="center"/>
          </w:tcPr>
          <w:p w:rsidR="00A32C7C" w:rsidRPr="0029725B" w:rsidRDefault="00173D6E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29725B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29725B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29725B" w:rsidRDefault="00A32C7C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725B">
              <w:rPr>
                <w:rFonts w:ascii="Times New Roman" w:hAnsi="Times New Roman"/>
                <w:sz w:val="20"/>
                <w:szCs w:val="20"/>
              </w:rPr>
              <w:t>Председа-тель</w:t>
            </w:r>
            <w:proofErr w:type="spellEnd"/>
            <w:proofErr w:type="gramEnd"/>
            <w:r w:rsidRPr="0029725B">
              <w:rPr>
                <w:rFonts w:ascii="Times New Roman" w:hAnsi="Times New Roman"/>
                <w:sz w:val="20"/>
                <w:szCs w:val="20"/>
              </w:rPr>
              <w:t xml:space="preserve"> КЧС </w:t>
            </w:r>
            <w:r w:rsidR="00A95968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173D6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3C32D2">
              <w:rPr>
                <w:rFonts w:ascii="Times New Roman" w:hAnsi="Times New Roman"/>
                <w:sz w:val="20"/>
                <w:szCs w:val="20"/>
              </w:rPr>
              <w:t>,</w:t>
            </w:r>
            <w:r w:rsidRPr="00297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304F98">
        <w:trPr>
          <w:trHeight w:val="224"/>
        </w:trPr>
        <w:tc>
          <w:tcPr>
            <w:tcW w:w="10064" w:type="dxa"/>
            <w:gridSpan w:val="6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C46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Резервы материальных ресурсов на ЧС</w:t>
            </w:r>
          </w:p>
        </w:tc>
      </w:tr>
      <w:tr w:rsidR="00A32C7C" w:rsidRPr="00304F98" w:rsidTr="00CC4604">
        <w:trPr>
          <w:trHeight w:val="128"/>
        </w:trPr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3287" w:type="dxa"/>
            <w:vAlign w:val="center"/>
          </w:tcPr>
          <w:p w:rsidR="00324767" w:rsidRDefault="00A32C7C" w:rsidP="001D0D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Формирование финансовых и материальных ресурсов в бюджете муниципального </w:t>
            </w:r>
            <w:r w:rsidR="00173D6E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на</w:t>
            </w:r>
          </w:p>
          <w:p w:rsidR="00A32C7C" w:rsidRPr="00CC4604" w:rsidRDefault="00A32C7C" w:rsidP="001D0D0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202</w:t>
            </w:r>
            <w:r w:rsidR="00173D6E">
              <w:rPr>
                <w:rFonts w:ascii="Times New Roman" w:hAnsi="Times New Roman"/>
                <w:sz w:val="20"/>
                <w:szCs w:val="20"/>
              </w:rPr>
              <w:t>7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A32C7C" w:rsidRPr="0029725B" w:rsidRDefault="00173D6E" w:rsidP="00173D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29725B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29725B">
              <w:rPr>
                <w:rFonts w:ascii="Times New Roman" w:hAnsi="Times New Roman"/>
                <w:sz w:val="20"/>
                <w:szCs w:val="20"/>
              </w:rPr>
              <w:t xml:space="preserve">, комитет по финансам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2972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29725B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5B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29725B">
              <w:rPr>
                <w:rFonts w:ascii="Times New Roman" w:hAnsi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="00173D6E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Pr="0029725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32C7C" w:rsidRPr="0029725B" w:rsidRDefault="003C32D2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rPr>
          <w:trHeight w:val="164"/>
        </w:trPr>
        <w:tc>
          <w:tcPr>
            <w:tcW w:w="541" w:type="dxa"/>
            <w:vAlign w:val="center"/>
          </w:tcPr>
          <w:p w:rsidR="00A32C7C" w:rsidRPr="00CC4604" w:rsidRDefault="00A32C7C" w:rsidP="00310052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30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Содержание и пополнение материального резерва муниципального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A32C7C" w:rsidRPr="0029725B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5B">
              <w:rPr>
                <w:rFonts w:ascii="Times New Roman" w:hAnsi="Times New Roman"/>
                <w:sz w:val="20"/>
                <w:szCs w:val="20"/>
              </w:rPr>
              <w:t xml:space="preserve">Отдел 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и ЧС К</w:t>
            </w:r>
            <w:r w:rsidRPr="0029725B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972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1276" w:type="dxa"/>
            <w:vAlign w:val="center"/>
          </w:tcPr>
          <w:p w:rsidR="00A32C7C" w:rsidRPr="0029725B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5B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29725B">
              <w:rPr>
                <w:rFonts w:ascii="Times New Roman" w:hAnsi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="0026496F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Pr="0029725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C32D2"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31</w:t>
            </w:r>
          </w:p>
        </w:tc>
        <w:tc>
          <w:tcPr>
            <w:tcW w:w="3287" w:type="dxa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Донесение в ГУ МЧС России по Забайкальскому краю по форме № 3/РЕЗ ЧС (Ф) (финансовые </w:t>
            </w:r>
            <w:r w:rsidRPr="00CC4604">
              <w:rPr>
                <w:rFonts w:ascii="Times New Roman" w:hAnsi="Times New Roman"/>
                <w:sz w:val="20"/>
                <w:szCs w:val="20"/>
              </w:rPr>
              <w:lastRenderedPageBreak/>
              <w:t>резервы)</w:t>
            </w:r>
          </w:p>
        </w:tc>
        <w:tc>
          <w:tcPr>
            <w:tcW w:w="1418" w:type="dxa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2551" w:type="dxa"/>
          </w:tcPr>
          <w:p w:rsidR="00A32C7C" w:rsidRPr="00CC4604" w:rsidRDefault="0026496F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264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96F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32</w:t>
            </w:r>
          </w:p>
        </w:tc>
        <w:tc>
          <w:tcPr>
            <w:tcW w:w="3287" w:type="dxa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Донесение в ГУ МЧС России по Забайкальскому краю по форме </w:t>
            </w:r>
            <w:r w:rsidR="003C32D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№ 2 РЕЗ/ЧС (материальные резервы)</w:t>
            </w:r>
          </w:p>
        </w:tc>
        <w:tc>
          <w:tcPr>
            <w:tcW w:w="1418" w:type="dxa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2551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Отдел ГО и ЧС КТР администрации муниципального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26496F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304F98">
        <w:tc>
          <w:tcPr>
            <w:tcW w:w="10064" w:type="dxa"/>
            <w:gridSpan w:val="6"/>
          </w:tcPr>
          <w:p w:rsidR="00A32C7C" w:rsidRPr="00CC4604" w:rsidRDefault="003C32D2" w:rsidP="00CC4604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A32C7C" w:rsidRPr="00CC46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Подготовка должностных лиц и специалистов</w:t>
            </w: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3247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Обучение должностных лиц и уполномоченных работников на решение задач в области </w:t>
            </w:r>
            <w:r w:rsidR="00324767">
              <w:rPr>
                <w:rFonts w:ascii="Times New Roman" w:hAnsi="Times New Roman"/>
                <w:sz w:val="20"/>
                <w:szCs w:val="20"/>
              </w:rPr>
              <w:t>ГО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, предупреждения и ликвидации </w:t>
            </w:r>
            <w:r w:rsidR="00324767">
              <w:rPr>
                <w:rFonts w:ascii="Times New Roman" w:hAnsi="Times New Roman"/>
                <w:sz w:val="20"/>
                <w:szCs w:val="20"/>
              </w:rPr>
              <w:t>ЧС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. Корректировка регистра учета подготовки должностных лиц ГО и РСЧС на 202</w:t>
            </w:r>
            <w:r w:rsidR="0026496F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соответствии с планом комплектования</w:t>
            </w:r>
          </w:p>
        </w:tc>
        <w:tc>
          <w:tcPr>
            <w:tcW w:w="2551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ГОУ ДПО «УМЦ ГО и ЧС Забайкальского края</w:t>
            </w:r>
          </w:p>
        </w:tc>
        <w:tc>
          <w:tcPr>
            <w:tcW w:w="1276" w:type="dxa"/>
            <w:vAlign w:val="center"/>
          </w:tcPr>
          <w:p w:rsidR="00A32C7C" w:rsidRPr="0029725B" w:rsidRDefault="0026496F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29725B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proofErr w:type="spellStart"/>
            <w:proofErr w:type="gramStart"/>
            <w:r w:rsidR="00A32C7C" w:rsidRPr="0029725B">
              <w:rPr>
                <w:rFonts w:ascii="Times New Roman" w:hAnsi="Times New Roman"/>
                <w:sz w:val="20"/>
                <w:szCs w:val="20"/>
              </w:rPr>
              <w:t>админист</w:t>
            </w:r>
            <w:proofErr w:type="spellEnd"/>
            <w:r w:rsidR="00A32C7C" w:rsidRPr="0029725B">
              <w:rPr>
                <w:rFonts w:ascii="Times New Roman" w:hAnsi="Times New Roman"/>
                <w:sz w:val="20"/>
                <w:szCs w:val="20"/>
              </w:rPr>
              <w:t>-рации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C7C" w:rsidRPr="0029725B">
              <w:rPr>
                <w:rFonts w:ascii="Times New Roman" w:hAnsi="Times New Roman"/>
                <w:sz w:val="20"/>
                <w:szCs w:val="20"/>
              </w:rPr>
              <w:t>му-ниципаль-ного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="00A32C7C" w:rsidRPr="0029725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32C7C" w:rsidRPr="0029725B" w:rsidRDefault="003C32D2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главы сельских администраций муниципального округа,</w:t>
            </w:r>
            <w:r w:rsidRPr="00297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32C7C" w:rsidRPr="0029725B">
              <w:rPr>
                <w:rFonts w:ascii="Times New Roman" w:hAnsi="Times New Roman"/>
                <w:sz w:val="20"/>
                <w:szCs w:val="20"/>
              </w:rPr>
              <w:t>руководите-ли</w:t>
            </w:r>
            <w:proofErr w:type="gramEnd"/>
            <w:r w:rsidR="00A32C7C" w:rsidRPr="002972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C7C" w:rsidRPr="0029725B">
              <w:rPr>
                <w:rFonts w:ascii="Times New Roman" w:hAnsi="Times New Roman"/>
                <w:sz w:val="20"/>
                <w:szCs w:val="20"/>
              </w:rPr>
              <w:t>орга-низаций</w:t>
            </w:r>
            <w:proofErr w:type="spellEnd"/>
          </w:p>
        </w:tc>
        <w:tc>
          <w:tcPr>
            <w:tcW w:w="991" w:type="dxa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Действия органов управления, сил и средств районного звена ТП РСЧС Забайкальского края по снижению последствий заболевания населения гриппом, </w:t>
            </w:r>
            <w:r w:rsidRPr="00CC4604">
              <w:rPr>
                <w:rFonts w:ascii="Times New Roman" w:hAnsi="Times New Roman"/>
                <w:sz w:val="20"/>
                <w:szCs w:val="20"/>
                <w:lang w:val="en-US"/>
              </w:rPr>
              <w:t>COVID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-19, ОРВИ»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Органы </w:t>
            </w:r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управления  муниципального</w:t>
            </w:r>
            <w:proofErr w:type="gramEnd"/>
            <w:r w:rsidRPr="00CC4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, ГАУЗ «КБ № 4», МРУ№ 107 ФМБА России</w:t>
            </w:r>
          </w:p>
        </w:tc>
        <w:tc>
          <w:tcPr>
            <w:tcW w:w="1276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Департа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мент</w:t>
            </w:r>
            <w:proofErr w:type="gramEnd"/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 и ПБ</w:t>
            </w: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Забайкальс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кого</w:t>
            </w:r>
            <w:proofErr w:type="gramEnd"/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края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32C7C" w:rsidRPr="00304F98" w:rsidTr="00304F98">
        <w:tc>
          <w:tcPr>
            <w:tcW w:w="10064" w:type="dxa"/>
            <w:gridSpan w:val="6"/>
          </w:tcPr>
          <w:p w:rsidR="003C32D2" w:rsidRDefault="003C32D2" w:rsidP="0026496F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A32C7C" w:rsidRPr="0029725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Мероприятия по проверке готовности поселений </w:t>
            </w:r>
            <w:r w:rsidR="00264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Краснокаменского </w:t>
            </w:r>
            <w:r w:rsidR="00A32C7C" w:rsidRPr="0029725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муниципального </w:t>
            </w:r>
            <w:r w:rsidR="0026496F">
              <w:rPr>
                <w:rFonts w:ascii="Times New Roman" w:hAnsi="Times New Roman"/>
                <w:b/>
                <w:i/>
                <w:sz w:val="20"/>
                <w:szCs w:val="20"/>
              </w:rPr>
              <w:t>округа</w:t>
            </w:r>
          </w:p>
          <w:p w:rsidR="00A32C7C" w:rsidRPr="00CC4604" w:rsidRDefault="0026496F" w:rsidP="0026496F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За</w:t>
            </w:r>
            <w:r w:rsidR="00A32C7C" w:rsidRPr="0029725B">
              <w:rPr>
                <w:rFonts w:ascii="Times New Roman" w:hAnsi="Times New Roman"/>
                <w:b/>
                <w:i/>
                <w:sz w:val="20"/>
                <w:szCs w:val="20"/>
              </w:rPr>
              <w:t>байкальского края к противопожарному периоду</w:t>
            </w: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DF387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Проведение проверки готовности сельских </w:t>
            </w:r>
            <w:r w:rsidR="00DF387F">
              <w:rPr>
                <w:rFonts w:ascii="Times New Roman" w:hAnsi="Times New Roman"/>
                <w:sz w:val="20"/>
                <w:szCs w:val="20"/>
              </w:rPr>
              <w:t>населенных пунктов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к пожароопасному сезону 202</w:t>
            </w:r>
            <w:r w:rsidR="0026496F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551" w:type="dxa"/>
            <w:vAlign w:val="center"/>
          </w:tcPr>
          <w:p w:rsidR="00A32C7C" w:rsidRPr="00CC4604" w:rsidRDefault="0026496F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администрации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, 1 ПСО ФПС ГПС ГУ МЧС России по Забайкальскому краю</w:t>
            </w:r>
          </w:p>
        </w:tc>
        <w:tc>
          <w:tcPr>
            <w:tcW w:w="1276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26496F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Проведение смотра готовности сил и средств поселенческих звеньев к защите населённых пунктов и территорий от ландшафтных (степных) пожаров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551" w:type="dxa"/>
            <w:vAlign w:val="center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Отдел ГО и ЧС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, 1 ПСО ФПС ГПС ГУ МЧС России по Забайкальскому краю</w:t>
            </w:r>
          </w:p>
        </w:tc>
        <w:tc>
          <w:tcPr>
            <w:tcW w:w="1276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26496F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304F98">
        <w:tc>
          <w:tcPr>
            <w:tcW w:w="10064" w:type="dxa"/>
            <w:gridSpan w:val="6"/>
            <w:vAlign w:val="center"/>
          </w:tcPr>
          <w:p w:rsidR="00A32C7C" w:rsidRPr="00CC4604" w:rsidRDefault="00DF387F" w:rsidP="00CC4604">
            <w:pPr>
              <w:pStyle w:val="a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A32C7C" w:rsidRPr="00CC46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единой дежурно-диспетчерской службы</w:t>
            </w: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Годовые аналитические материалы, отчеты по работе ЕДДС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</w:t>
            </w:r>
            <w:r w:rsidR="0029725B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26496F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Утверждение перечня руководящих правовых актов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551" w:type="dxa"/>
            <w:vAlign w:val="center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муниципального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26496F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 w:rsidRPr="00CC4604">
              <w:rPr>
                <w:rFonts w:ascii="Times New Roman" w:hAnsi="Times New Roman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План развития ЕДДС муниципального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на 202</w:t>
            </w:r>
            <w:r w:rsidR="0026496F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До 15 января</w:t>
            </w:r>
          </w:p>
        </w:tc>
        <w:tc>
          <w:tcPr>
            <w:tcW w:w="2551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муниципального </w:t>
            </w:r>
            <w:r w:rsidR="0026496F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A32C7C" w:rsidRPr="00CC4604" w:rsidRDefault="00A32C7C" w:rsidP="002649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26496F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310052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40</w:t>
            </w:r>
          </w:p>
        </w:tc>
        <w:tc>
          <w:tcPr>
            <w:tcW w:w="3287" w:type="dxa"/>
          </w:tcPr>
          <w:p w:rsidR="00A32C7C" w:rsidRPr="00CC4604" w:rsidRDefault="00A32C7C" w:rsidP="009B2C3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Корректировка Плана прикрытия объектов ЖКХ и соцкультбыта резервными дизельными электростанциями при авариях на ЛЭП муниципального </w:t>
            </w:r>
            <w:r w:rsidR="009B2C3B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, паспорта ЕДДС муниципального </w:t>
            </w:r>
            <w:r w:rsidR="009B2C3B">
              <w:rPr>
                <w:rFonts w:ascii="Times New Roman" w:hAnsi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418" w:type="dxa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lastRenderedPageBreak/>
              <w:t>1 раз в квартал</w:t>
            </w:r>
          </w:p>
        </w:tc>
        <w:tc>
          <w:tcPr>
            <w:tcW w:w="2551" w:type="dxa"/>
          </w:tcPr>
          <w:p w:rsidR="00A32C7C" w:rsidRPr="00CC4604" w:rsidRDefault="00A32C7C" w:rsidP="009B2C3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муниципального </w:t>
            </w:r>
            <w:r w:rsidR="009B2C3B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A32C7C" w:rsidRPr="00CC4604" w:rsidRDefault="00A32C7C" w:rsidP="009B2C3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9B2C3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41</w:t>
            </w:r>
          </w:p>
        </w:tc>
        <w:tc>
          <w:tcPr>
            <w:tcW w:w="3287" w:type="dxa"/>
          </w:tcPr>
          <w:p w:rsidR="00A32C7C" w:rsidRPr="00CC4604" w:rsidRDefault="00A32C7C" w:rsidP="009B2C3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Корректировка Плана привлечения сил и средств, для тушения степных пожаров муниципального </w:t>
            </w:r>
            <w:r w:rsidR="009B2C3B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418" w:type="dxa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551" w:type="dxa"/>
          </w:tcPr>
          <w:p w:rsidR="00A32C7C" w:rsidRPr="00CC4604" w:rsidRDefault="00A32C7C" w:rsidP="009B2C3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муниципального </w:t>
            </w:r>
            <w:r w:rsidR="009B2C3B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</w:tcPr>
          <w:p w:rsidR="00A32C7C" w:rsidRPr="00CC4604" w:rsidRDefault="00A32C7C" w:rsidP="009B2C3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proofErr w:type="gramStart"/>
            <w:r w:rsidRPr="00CC4604">
              <w:rPr>
                <w:rFonts w:ascii="Times New Roman" w:hAnsi="Times New Roman"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 w:rsidR="009B2C3B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C7C" w:rsidRPr="00304F98" w:rsidTr="00CC4604">
        <w:tc>
          <w:tcPr>
            <w:tcW w:w="541" w:type="dxa"/>
            <w:vAlign w:val="center"/>
          </w:tcPr>
          <w:p w:rsidR="00A32C7C" w:rsidRPr="00CC4604" w:rsidRDefault="00A32C7C" w:rsidP="00A32C7C">
            <w:pPr>
              <w:pStyle w:val="a8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</w:t>
            </w:r>
          </w:p>
        </w:tc>
        <w:tc>
          <w:tcPr>
            <w:tcW w:w="3287" w:type="dxa"/>
            <w:vAlign w:val="center"/>
          </w:tcPr>
          <w:p w:rsidR="00A32C7C" w:rsidRPr="00CC4604" w:rsidRDefault="00A32C7C" w:rsidP="00625B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Организация обучения диспетчеров ЕДДС, составление плана подготовки обучения на 202</w:t>
            </w:r>
            <w:r w:rsidR="009B2C3B">
              <w:rPr>
                <w:rFonts w:ascii="Times New Roman" w:hAnsi="Times New Roman"/>
                <w:sz w:val="20"/>
                <w:szCs w:val="20"/>
              </w:rPr>
              <w:t>6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32C7C" w:rsidRPr="00CC4604" w:rsidRDefault="00A32C7C" w:rsidP="00CC460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>До 1 февраля</w:t>
            </w:r>
          </w:p>
        </w:tc>
        <w:tc>
          <w:tcPr>
            <w:tcW w:w="2551" w:type="dxa"/>
          </w:tcPr>
          <w:p w:rsidR="00A32C7C" w:rsidRPr="00CC4604" w:rsidRDefault="00A32C7C" w:rsidP="009B2C3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Начальник ЕДДС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Pr="00CC4604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="009B2C3B">
              <w:rPr>
                <w:rFonts w:ascii="Times New Roman" w:hAnsi="Times New Roman"/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A32C7C" w:rsidRPr="00CC4604" w:rsidRDefault="009B2C3B" w:rsidP="009B2C3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ГО и ЧС К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 xml:space="preserve">ТР </w:t>
            </w:r>
            <w:proofErr w:type="spellStart"/>
            <w:proofErr w:type="gramStart"/>
            <w:r w:rsidR="00A32C7C" w:rsidRPr="00CC4604">
              <w:rPr>
                <w:rFonts w:ascii="Times New Roman" w:hAnsi="Times New Roman"/>
                <w:sz w:val="20"/>
                <w:szCs w:val="20"/>
              </w:rPr>
              <w:t>админист</w:t>
            </w:r>
            <w:proofErr w:type="spellEnd"/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рации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32C7C" w:rsidRPr="00CC4604">
              <w:rPr>
                <w:rFonts w:ascii="Times New Roman" w:hAnsi="Times New Roman"/>
                <w:sz w:val="20"/>
                <w:szCs w:val="20"/>
              </w:rPr>
              <w:t>му</w:t>
            </w:r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ниципаль</w:t>
            </w:r>
            <w:r w:rsidR="00A32C7C">
              <w:rPr>
                <w:rFonts w:ascii="Times New Roman" w:hAnsi="Times New Roman"/>
                <w:sz w:val="20"/>
                <w:szCs w:val="20"/>
              </w:rPr>
              <w:t>-</w:t>
            </w:r>
            <w:r w:rsidR="00A32C7C" w:rsidRPr="00CC460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991" w:type="dxa"/>
            <w:vAlign w:val="center"/>
          </w:tcPr>
          <w:p w:rsidR="00A32C7C" w:rsidRPr="00304F98" w:rsidRDefault="00A32C7C" w:rsidP="00304F9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2E2" w:rsidRDefault="00CE42E2" w:rsidP="00CE4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2E2" w:rsidRDefault="00CE42E2" w:rsidP="00CE4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2A0" w:rsidRDefault="00CE42E2" w:rsidP="001C4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C1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262A0" w:rsidRP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P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P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P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E262A0" w:rsidRDefault="00E262A0" w:rsidP="00E262A0">
      <w:pPr>
        <w:rPr>
          <w:rFonts w:ascii="Times New Roman" w:hAnsi="Times New Roman" w:cs="Times New Roman"/>
          <w:sz w:val="28"/>
          <w:szCs w:val="28"/>
        </w:rPr>
      </w:pPr>
    </w:p>
    <w:p w:rsidR="00D020CF" w:rsidRPr="00E262A0" w:rsidRDefault="00D020CF" w:rsidP="009B2C3B">
      <w:pPr>
        <w:pStyle w:val="a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020CF" w:rsidRPr="00E262A0" w:rsidSect="0001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E9F"/>
    <w:multiLevelType w:val="hybridMultilevel"/>
    <w:tmpl w:val="D5746964"/>
    <w:lvl w:ilvl="0" w:tplc="0419000F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3CF"/>
    <w:multiLevelType w:val="hybridMultilevel"/>
    <w:tmpl w:val="DD8CDEDC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169E5EC3"/>
    <w:multiLevelType w:val="hybridMultilevel"/>
    <w:tmpl w:val="2062CEC6"/>
    <w:lvl w:ilvl="0" w:tplc="34366B76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D5237"/>
    <w:multiLevelType w:val="multilevel"/>
    <w:tmpl w:val="690C50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4BB47C31"/>
    <w:multiLevelType w:val="multilevel"/>
    <w:tmpl w:val="690C50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5BA644C1"/>
    <w:multiLevelType w:val="hybridMultilevel"/>
    <w:tmpl w:val="725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CEE"/>
    <w:rsid w:val="00004A2D"/>
    <w:rsid w:val="0001163B"/>
    <w:rsid w:val="00011C89"/>
    <w:rsid w:val="0005563A"/>
    <w:rsid w:val="00056667"/>
    <w:rsid w:val="00081F14"/>
    <w:rsid w:val="000856A8"/>
    <w:rsid w:val="000D5225"/>
    <w:rsid w:val="00123E6D"/>
    <w:rsid w:val="00127AE2"/>
    <w:rsid w:val="001355F8"/>
    <w:rsid w:val="001513ED"/>
    <w:rsid w:val="00154340"/>
    <w:rsid w:val="00163576"/>
    <w:rsid w:val="00173D6E"/>
    <w:rsid w:val="00181B85"/>
    <w:rsid w:val="001B440A"/>
    <w:rsid w:val="001C4B2D"/>
    <w:rsid w:val="001D0D0C"/>
    <w:rsid w:val="001D6C60"/>
    <w:rsid w:val="002040D6"/>
    <w:rsid w:val="00241C59"/>
    <w:rsid w:val="002503A1"/>
    <w:rsid w:val="0026496F"/>
    <w:rsid w:val="00272716"/>
    <w:rsid w:val="0029725B"/>
    <w:rsid w:val="002E4807"/>
    <w:rsid w:val="00304F98"/>
    <w:rsid w:val="00310052"/>
    <w:rsid w:val="0032335A"/>
    <w:rsid w:val="00324767"/>
    <w:rsid w:val="0032562C"/>
    <w:rsid w:val="003264E0"/>
    <w:rsid w:val="00334925"/>
    <w:rsid w:val="003356D7"/>
    <w:rsid w:val="00362553"/>
    <w:rsid w:val="00363594"/>
    <w:rsid w:val="003A4BCE"/>
    <w:rsid w:val="003C32D2"/>
    <w:rsid w:val="003E78B8"/>
    <w:rsid w:val="00447AE2"/>
    <w:rsid w:val="0046225D"/>
    <w:rsid w:val="004C6A0D"/>
    <w:rsid w:val="004D3713"/>
    <w:rsid w:val="005130D5"/>
    <w:rsid w:val="00575A8B"/>
    <w:rsid w:val="005D7E75"/>
    <w:rsid w:val="006114B3"/>
    <w:rsid w:val="00625B86"/>
    <w:rsid w:val="0063686E"/>
    <w:rsid w:val="0066715F"/>
    <w:rsid w:val="00671CEE"/>
    <w:rsid w:val="00683BCE"/>
    <w:rsid w:val="006A48D8"/>
    <w:rsid w:val="006A5DB2"/>
    <w:rsid w:val="006F12A1"/>
    <w:rsid w:val="006F3F8F"/>
    <w:rsid w:val="006F5656"/>
    <w:rsid w:val="0072363D"/>
    <w:rsid w:val="0073018B"/>
    <w:rsid w:val="00762D2C"/>
    <w:rsid w:val="007723D7"/>
    <w:rsid w:val="0079655B"/>
    <w:rsid w:val="007B268B"/>
    <w:rsid w:val="0081647E"/>
    <w:rsid w:val="00865083"/>
    <w:rsid w:val="008766BF"/>
    <w:rsid w:val="00897A10"/>
    <w:rsid w:val="008A3C9E"/>
    <w:rsid w:val="008D5BBC"/>
    <w:rsid w:val="008E3840"/>
    <w:rsid w:val="00904C6D"/>
    <w:rsid w:val="009637C2"/>
    <w:rsid w:val="0097443D"/>
    <w:rsid w:val="00982216"/>
    <w:rsid w:val="009B2C3B"/>
    <w:rsid w:val="009C5DF0"/>
    <w:rsid w:val="00A10D3A"/>
    <w:rsid w:val="00A32C7C"/>
    <w:rsid w:val="00A46E2E"/>
    <w:rsid w:val="00A5005A"/>
    <w:rsid w:val="00A674C3"/>
    <w:rsid w:val="00A863C1"/>
    <w:rsid w:val="00A864C8"/>
    <w:rsid w:val="00A95968"/>
    <w:rsid w:val="00B321C3"/>
    <w:rsid w:val="00B37C42"/>
    <w:rsid w:val="00B37FAE"/>
    <w:rsid w:val="00B424CC"/>
    <w:rsid w:val="00B4696B"/>
    <w:rsid w:val="00B9408F"/>
    <w:rsid w:val="00BD08BC"/>
    <w:rsid w:val="00BD450F"/>
    <w:rsid w:val="00BF2324"/>
    <w:rsid w:val="00BF3C2F"/>
    <w:rsid w:val="00C20D76"/>
    <w:rsid w:val="00C756B2"/>
    <w:rsid w:val="00C92BB0"/>
    <w:rsid w:val="00CC4604"/>
    <w:rsid w:val="00CE156B"/>
    <w:rsid w:val="00CE42E2"/>
    <w:rsid w:val="00CF01A5"/>
    <w:rsid w:val="00D020CF"/>
    <w:rsid w:val="00D14A25"/>
    <w:rsid w:val="00D31517"/>
    <w:rsid w:val="00D40814"/>
    <w:rsid w:val="00D814EB"/>
    <w:rsid w:val="00D84B55"/>
    <w:rsid w:val="00DB2C5B"/>
    <w:rsid w:val="00DF387F"/>
    <w:rsid w:val="00DF6117"/>
    <w:rsid w:val="00E22300"/>
    <w:rsid w:val="00E25B9D"/>
    <w:rsid w:val="00E262A0"/>
    <w:rsid w:val="00E710B6"/>
    <w:rsid w:val="00E964F7"/>
    <w:rsid w:val="00ED185A"/>
    <w:rsid w:val="00F05BF0"/>
    <w:rsid w:val="00F1135E"/>
    <w:rsid w:val="00F41123"/>
    <w:rsid w:val="00F41E65"/>
    <w:rsid w:val="00F63293"/>
    <w:rsid w:val="00F6656F"/>
    <w:rsid w:val="00FC404E"/>
    <w:rsid w:val="00FD376A"/>
    <w:rsid w:val="00FE1308"/>
    <w:rsid w:val="00FE1C78"/>
    <w:rsid w:val="00FE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F8969-15EC-4947-925B-A49F9486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6B"/>
    <w:pPr>
      <w:ind w:left="720"/>
      <w:contextualSpacing/>
    </w:pPr>
  </w:style>
  <w:style w:type="paragraph" w:customStyle="1" w:styleId="Title">
    <w:name w:val="Title!Название НПА"/>
    <w:basedOn w:val="a"/>
    <w:rsid w:val="006A5DB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6A5DB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1C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0C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E42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CE42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CE42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42E2"/>
    <w:pPr>
      <w:widowControl w:val="0"/>
      <w:shd w:val="clear" w:color="auto" w:fill="FFFFFF"/>
      <w:spacing w:before="36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pt">
    <w:name w:val="Основной текст (2) + 10 pt"/>
    <w:rsid w:val="00304F98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9">
    <w:name w:val="Базовый"/>
    <w:rsid w:val="00E262A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Lapshakova</dc:creator>
  <cp:lastModifiedBy>Userr</cp:lastModifiedBy>
  <cp:revision>11</cp:revision>
  <cp:lastPrinted>2025-12-01T02:30:00Z</cp:lastPrinted>
  <dcterms:created xsi:type="dcterms:W3CDTF">2025-11-21T02:08:00Z</dcterms:created>
  <dcterms:modified xsi:type="dcterms:W3CDTF">2025-12-04T09:33:00Z</dcterms:modified>
</cp:coreProperties>
</file>