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4A" w:rsidRPr="00C166A7" w:rsidRDefault="0024464A" w:rsidP="00C166A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Российская Федерация</w:t>
      </w:r>
    </w:p>
    <w:p w:rsidR="0024464A" w:rsidRPr="00C166A7" w:rsidRDefault="0024464A" w:rsidP="00C166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Администрация Краснокаменского муниципального округа</w:t>
      </w:r>
    </w:p>
    <w:p w:rsidR="0024464A" w:rsidRPr="00C166A7" w:rsidRDefault="0024464A" w:rsidP="00005E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Забайкальского края</w:t>
      </w:r>
    </w:p>
    <w:p w:rsidR="00C166A7" w:rsidRPr="00C166A7" w:rsidRDefault="00C166A7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</w:p>
    <w:p w:rsidR="0024464A" w:rsidRPr="00C166A7" w:rsidRDefault="0024464A" w:rsidP="00C166A7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ПОСТАНОВЛЕНИЕ</w:t>
      </w:r>
    </w:p>
    <w:p w:rsidR="0024464A" w:rsidRPr="00C166A7" w:rsidRDefault="00C166A7" w:rsidP="00D92A1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9B3D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="00A32E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ноября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2025 г.                                                              </w:t>
      </w:r>
      <w:r w:rsidR="00D9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A32E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B3D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228</w:t>
      </w:r>
      <w:r w:rsidR="0024464A"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4464A" w:rsidRPr="00C166A7" w:rsidRDefault="0024464A" w:rsidP="0024464A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г. Краснокаменск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A750AA" w:rsidRPr="00A750AA" w:rsidTr="0056310A">
        <w:trPr>
          <w:trHeight w:val="1423"/>
        </w:trPr>
        <w:tc>
          <w:tcPr>
            <w:tcW w:w="9356" w:type="dxa"/>
            <w:shd w:val="clear" w:color="auto" w:fill="auto"/>
            <w:vAlign w:val="center"/>
            <w:hideMark/>
          </w:tcPr>
          <w:p w:rsidR="0056310A" w:rsidRPr="00A750AA" w:rsidRDefault="0024464A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5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О признании утратившими силу отдельных постановлений администрации сельского поселения «</w:t>
            </w:r>
            <w:r w:rsidR="008E7F98" w:rsidRPr="00A75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Целинни</w:t>
            </w:r>
            <w:r w:rsidRPr="00A75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нское» муниципального района «Город Краснокаменск и Краснокаменский район» Забайкальского края</w:t>
            </w:r>
          </w:p>
          <w:p w:rsidR="00D92A19" w:rsidRPr="00A750AA" w:rsidRDefault="00D92A19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24464A" w:rsidRPr="00A750AA" w:rsidRDefault="0024464A" w:rsidP="00C1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нормативной правовой базы Краснокаменского муниципального округа Забайкальского края, руководствуясь статьей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24464A" w:rsidRPr="00A750AA" w:rsidRDefault="0024464A" w:rsidP="00C1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4464A" w:rsidRPr="00C166A7" w:rsidRDefault="0024464A" w:rsidP="00C16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Признать утратившими силу:</w:t>
      </w:r>
    </w:p>
    <w:p w:rsidR="008E7F98" w:rsidRPr="008E7F98" w:rsidRDefault="0024464A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6310A" w:rsidRPr="008E7F98">
        <w:rPr>
          <w:rFonts w:ascii="Times New Roman" w:hAnsi="Times New Roman" w:cs="Times New Roman"/>
          <w:sz w:val="28"/>
          <w:szCs w:val="28"/>
        </w:rPr>
        <w:t xml:space="preserve"> </w:t>
      </w:r>
      <w:r w:rsidR="008E7F98"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8E7F98" w:rsidRPr="008E7F98">
        <w:rPr>
          <w:rFonts w:ascii="Times New Roman" w:hAnsi="Times New Roman" w:cs="Times New Roman"/>
          <w:sz w:val="28"/>
          <w:szCs w:val="28"/>
        </w:rPr>
        <w:t>от 02.02.2024 № 8 «</w:t>
      </w:r>
      <w:hyperlink r:id="rId5" w:history="1">
        <w:r w:rsidR="008E7F98"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обучения мерам пожарной безопасности</w:t>
        </w:r>
      </w:hyperlink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8E7F98" w:rsidRPr="008E7F98" w:rsidRDefault="003B46C5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8E7F98"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7F98"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администрации сельского поселения «Целиннинское»</w:t>
      </w:r>
      <w:r w:rsidR="008E7F98" w:rsidRPr="008E7F98">
        <w:rPr>
          <w:rFonts w:ascii="Times New Roman" w:hAnsi="Times New Roman" w:cs="Times New Roman"/>
          <w:sz w:val="28"/>
          <w:szCs w:val="28"/>
        </w:rPr>
        <w:t xml:space="preserve"> </w:t>
      </w:r>
      <w:r w:rsidR="00A750AA">
        <w:rPr>
          <w:rFonts w:ascii="Times New Roman" w:hAnsi="Times New Roman" w:cs="Times New Roman"/>
          <w:sz w:val="28"/>
          <w:szCs w:val="28"/>
        </w:rPr>
        <w:t xml:space="preserve">от </w:t>
      </w:r>
      <w:r w:rsidR="008E7F98" w:rsidRPr="008E7F98">
        <w:rPr>
          <w:rFonts w:ascii="Times New Roman" w:hAnsi="Times New Roman" w:cs="Times New Roman"/>
          <w:sz w:val="28"/>
          <w:szCs w:val="28"/>
        </w:rPr>
        <w:t>26.10.2018 № 76 «</w:t>
      </w:r>
      <w:hyperlink r:id="rId6" w:history="1">
        <w:r w:rsidR="008E7F98"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признании утратившим силу постановления </w:t>
        </w:r>
        <w:proofErr w:type="spellStart"/>
        <w:proofErr w:type="gramStart"/>
        <w:r w:rsidR="008E7F98"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администра-ции</w:t>
        </w:r>
        <w:proofErr w:type="spellEnd"/>
        <w:proofErr w:type="gramEnd"/>
        <w:r w:rsidR="008E7F98"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«Целиннинское» от 19.12.2008 № 29 «О создании эвакуационной комиссии»</w:t>
        </w:r>
      </w:hyperlink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8E7F98" w:rsidRPr="008E7F98" w:rsidRDefault="003B46C5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1.3</w:t>
      </w:r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8E7F98"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7F98"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="008E7F98" w:rsidRPr="008E7F98">
        <w:rPr>
          <w:rFonts w:ascii="Times New Roman" w:hAnsi="Times New Roman" w:cs="Times New Roman"/>
          <w:sz w:val="28"/>
          <w:szCs w:val="28"/>
        </w:rPr>
        <w:t>23.03.2016 № 28 «</w:t>
      </w:r>
      <w:hyperlink r:id="rId7" w:history="1">
        <w:r w:rsidR="008E7F98"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постановление администрации сельского поселения «Целиннинское» от 14.10.2009 № 31 «О системе оповещения и информирования населения об угрозе чрезвычайных ситуаций природного и техногенного характера и об опасностях, возникающих при проведении военных действий или вследствие этих действий или вследствие этих действий на территории сельского поселения «Целиннинское»</w:t>
        </w:r>
      </w:hyperlink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8E7F98" w:rsidRPr="008E7F98" w:rsidRDefault="003B46C5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1.4</w:t>
      </w:r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8E7F98"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7F98"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администрации сельского поселения «Целиннинское»</w:t>
      </w:r>
      <w:r w:rsidR="008E7F98" w:rsidRPr="008E7F98">
        <w:rPr>
          <w:rFonts w:ascii="Times New Roman" w:hAnsi="Times New Roman" w:cs="Times New Roman"/>
          <w:sz w:val="28"/>
          <w:szCs w:val="28"/>
        </w:rPr>
        <w:t xml:space="preserve"> </w:t>
      </w:r>
      <w:r w:rsidR="00A750AA">
        <w:rPr>
          <w:rFonts w:ascii="Times New Roman" w:hAnsi="Times New Roman" w:cs="Times New Roman"/>
          <w:sz w:val="28"/>
          <w:szCs w:val="28"/>
        </w:rPr>
        <w:t xml:space="preserve">от </w:t>
      </w:r>
      <w:r w:rsidR="008E7F98" w:rsidRPr="008E7F98">
        <w:rPr>
          <w:rFonts w:ascii="Times New Roman" w:hAnsi="Times New Roman" w:cs="Times New Roman"/>
          <w:sz w:val="28"/>
          <w:szCs w:val="28"/>
        </w:rPr>
        <w:t>13.01.2016 № 1 «</w:t>
      </w:r>
      <w:hyperlink r:id="rId8" w:history="1">
        <w:r w:rsidR="008E7F98"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постановление администрации сельского поселения «Целиннинское» от 06.08.2015 № 258 «О муниципальном звене территориальной подсистемы единой государственной системы предупреждения и ликвидации чрезвычайных ситуаций»</w:t>
        </w:r>
      </w:hyperlink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8E7F98" w:rsidRPr="008E7F98" w:rsidRDefault="003B46C5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1.5</w:t>
      </w:r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8E7F98"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7F98"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="008E7F98" w:rsidRPr="008E7F98">
        <w:rPr>
          <w:rFonts w:ascii="Times New Roman" w:hAnsi="Times New Roman" w:cs="Times New Roman"/>
          <w:sz w:val="28"/>
          <w:szCs w:val="28"/>
        </w:rPr>
        <w:t>06.08.2015 № 258 «</w:t>
      </w:r>
      <w:hyperlink r:id="rId9" w:history="1">
        <w:r w:rsidR="008E7F98"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муниципальном звене территориальной подсистемы единой государственной системы предупреждения и ликвидации чрезвычайных ситуаций</w:t>
        </w:r>
      </w:hyperlink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8E7F98" w:rsidRPr="008E7F98" w:rsidRDefault="003B46C5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1.6</w:t>
      </w:r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8E7F98"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7F98"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="008E7F98" w:rsidRPr="008E7F98">
        <w:rPr>
          <w:rFonts w:ascii="Times New Roman" w:hAnsi="Times New Roman" w:cs="Times New Roman"/>
          <w:sz w:val="28"/>
          <w:szCs w:val="28"/>
        </w:rPr>
        <w:t>15.11.2013 № 83 «</w:t>
      </w:r>
      <w:hyperlink r:id="rId10" w:history="1">
        <w:r w:rsidR="008E7F98"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Правил по безопасности людей на водных объектах, охране их жизни и здоровья на территории сельского поселения «Целиннинское» муниципального района «Город Краснокаменск и Краснокаменский район» Забайкальского края</w:t>
        </w:r>
      </w:hyperlink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8E7F98" w:rsidRPr="008E7F98" w:rsidRDefault="003B46C5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1.7</w:t>
      </w:r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8E7F98"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7F98"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="008E7F98" w:rsidRPr="008E7F98">
        <w:rPr>
          <w:rFonts w:ascii="Times New Roman" w:hAnsi="Times New Roman" w:cs="Times New Roman"/>
          <w:sz w:val="28"/>
          <w:szCs w:val="28"/>
        </w:rPr>
        <w:t>28.05.2013 № 43 «</w:t>
      </w:r>
      <w:hyperlink r:id="rId11" w:history="1">
        <w:r w:rsidR="008E7F98"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службы гражданской обороны по захоронению трупов в военное время на территории сельского поселения «Целиннинское»</w:t>
        </w:r>
      </w:hyperlink>
      <w:r w:rsidR="008E7F98"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8E7F98" w:rsidRPr="008E7F98" w:rsidRDefault="008E7F98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</w:t>
      </w:r>
      <w:r w:rsid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Pr="008E7F98">
        <w:rPr>
          <w:rFonts w:ascii="Times New Roman" w:hAnsi="Times New Roman" w:cs="Times New Roman"/>
          <w:sz w:val="28"/>
          <w:szCs w:val="28"/>
        </w:rPr>
        <w:t>22.05.2013 № 41 «</w:t>
      </w:r>
      <w:hyperlink r:id="rId12" w:history="1">
        <w:r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мерах поддержки добровольной пожарной охраны</w:t>
        </w:r>
      </w:hyperlink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8E7F98" w:rsidRPr="008E7F98" w:rsidRDefault="008E7F98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</w:t>
      </w:r>
      <w:r w:rsid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9</w:t>
      </w: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Pr="008E7F98">
        <w:rPr>
          <w:rFonts w:ascii="Times New Roman" w:hAnsi="Times New Roman" w:cs="Times New Roman"/>
          <w:sz w:val="28"/>
          <w:szCs w:val="28"/>
        </w:rPr>
        <w:t>29.12.2009 № 56 «</w:t>
      </w:r>
      <w:hyperlink r:id="rId13" w:history="1">
        <w:r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резервах материальных ресурсов сельского поселения «Целиннинское» муниципального района «Город Краснокаменск и Краснокаменский район» для ликвидации чрезвычайных ситуаций муниципального и локального характера</w:t>
        </w:r>
      </w:hyperlink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8E7F98" w:rsidRPr="008E7F98" w:rsidRDefault="008E7F98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0</w:t>
      </w: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Pr="008E7F98">
        <w:rPr>
          <w:rFonts w:ascii="Times New Roman" w:hAnsi="Times New Roman" w:cs="Times New Roman"/>
          <w:sz w:val="28"/>
          <w:szCs w:val="28"/>
        </w:rPr>
        <w:t>29.12.2009 № 57 «</w:t>
      </w:r>
      <w:hyperlink r:id="rId14" w:history="1">
        <w:r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резервах материальных ресурсов сельского поселения «Целиннинское» муниципального района «Город Краснокаменск и Краснокаменский район» для обеспечения мероприятий гражданской обороны на территории сельского поселения «Целиннинское»</w:t>
        </w:r>
      </w:hyperlink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8E7F98" w:rsidRPr="008E7F98" w:rsidRDefault="008E7F98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750A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A750AA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Pr="00A750AA">
        <w:rPr>
          <w:rFonts w:ascii="Times New Roman" w:hAnsi="Times New Roman" w:cs="Times New Roman"/>
          <w:sz w:val="28"/>
          <w:szCs w:val="28"/>
        </w:rPr>
        <w:t>05.12.2009 № 44 «</w:t>
      </w:r>
      <w:hyperlink r:id="rId15" w:history="1">
        <w:r w:rsidRPr="00A750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созданий и использовании финансовых резервов сельского поселения «Целиннинское» для предупреждения и ликвидации чрезвычайных ситуаций муниципального и локального характера</w:t>
        </w:r>
      </w:hyperlink>
      <w:r w:rsidRP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8E7F98" w:rsidRPr="008E7F98" w:rsidRDefault="008E7F98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администрации сельского поселения «Целиннинское»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от</w:t>
      </w:r>
      <w:r w:rsidRPr="008E7F98">
        <w:rPr>
          <w:rFonts w:ascii="Times New Roman" w:hAnsi="Times New Roman" w:cs="Times New Roman"/>
          <w:sz w:val="28"/>
          <w:szCs w:val="28"/>
        </w:rPr>
        <w:t xml:space="preserve"> 14.10.2009 № 29 «</w:t>
      </w:r>
      <w:hyperlink r:id="rId16" w:history="1">
        <w:r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обеспечении первичных мер пожарной безопасности в границах сельского поселения «Целиннинское»</w:t>
        </w:r>
      </w:hyperlink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8E7F98" w:rsidRPr="008E7F98" w:rsidRDefault="008E7F98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Pr="008E7F98">
        <w:rPr>
          <w:rFonts w:ascii="Times New Roman" w:hAnsi="Times New Roman" w:cs="Times New Roman"/>
          <w:sz w:val="28"/>
          <w:szCs w:val="28"/>
        </w:rPr>
        <w:t>14.10.2009 № 32 «</w:t>
      </w:r>
      <w:hyperlink r:id="rId17" w:history="1">
        <w:r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определении форм участия граждан в обеспечении первичных мер пожарной безопасности сельского поселения «Целиннинское»</w:t>
        </w:r>
      </w:hyperlink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8E7F98" w:rsidRPr="008E7F98" w:rsidRDefault="008E7F98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Pr="008E7F98">
        <w:rPr>
          <w:rFonts w:ascii="Times New Roman" w:hAnsi="Times New Roman" w:cs="Times New Roman"/>
          <w:sz w:val="28"/>
          <w:szCs w:val="28"/>
        </w:rPr>
        <w:t>14.10.2009 № 31 «</w:t>
      </w:r>
      <w:hyperlink r:id="rId18" w:history="1">
        <w:r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системе оповещения и информирования населения об угрозе чрезвычайных ситуаций природного и техногенного характера и об опасностях, возникающих при ведении военных действий или вследствие этих действий на территории сельского поселения «Целиннинское»</w:t>
        </w:r>
      </w:hyperlink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8E7F98" w:rsidRPr="008E7F98" w:rsidRDefault="008E7F98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5</w:t>
      </w: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Pr="008E7F98">
        <w:rPr>
          <w:rFonts w:ascii="Times New Roman" w:hAnsi="Times New Roman" w:cs="Times New Roman"/>
          <w:sz w:val="28"/>
          <w:szCs w:val="28"/>
        </w:rPr>
        <w:t>26.06.2009 № 13 «</w:t>
      </w:r>
      <w:hyperlink r:id="rId19" w:history="1">
        <w:r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создании пунктов выдачи средств </w:t>
        </w:r>
        <w:r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индивидуальной защиты населению на территории сельского поселения «Целиннинское»</w:t>
        </w:r>
      </w:hyperlink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8E7F98" w:rsidRPr="008E7F98" w:rsidRDefault="008E7F98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6</w:t>
      </w: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Pr="008E7F98">
        <w:rPr>
          <w:rFonts w:ascii="Times New Roman" w:hAnsi="Times New Roman" w:cs="Times New Roman"/>
          <w:sz w:val="28"/>
          <w:szCs w:val="28"/>
        </w:rPr>
        <w:t>18.08.2008 № 21 «</w:t>
      </w:r>
      <w:hyperlink r:id="rId20" w:history="1">
        <w:r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обучения населения сельского поселения «Целиннинское» мерам пожарной безопасности</w:t>
        </w:r>
      </w:hyperlink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8E7F98" w:rsidRPr="008E7F98" w:rsidRDefault="008E7F98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7</w:t>
      </w: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Pr="008E7F98">
        <w:rPr>
          <w:rFonts w:ascii="Times New Roman" w:hAnsi="Times New Roman" w:cs="Times New Roman"/>
          <w:sz w:val="28"/>
          <w:szCs w:val="28"/>
        </w:rPr>
        <w:t>08.02.2008 № 5 «</w:t>
      </w:r>
      <w:hyperlink r:id="rId21" w:history="1">
        <w:r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обучения населения сельского поселения «Целиннинское» в области гражданской обороны, защиты от чрезвычайных ситуаций природного и техногенного характера</w:t>
        </w:r>
      </w:hyperlink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8E7F98" w:rsidRPr="008E7F98" w:rsidRDefault="008E7F98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</w:t>
      </w:r>
      <w:r w:rsid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Pr="008E7F98">
        <w:rPr>
          <w:rFonts w:ascii="Times New Roman" w:hAnsi="Times New Roman" w:cs="Times New Roman"/>
          <w:sz w:val="28"/>
          <w:szCs w:val="28"/>
        </w:rPr>
        <w:t>08.02.2008 № 6 «</w:t>
      </w:r>
      <w:hyperlink r:id="rId22" w:history="1">
        <w:r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комиссии по повышению устойчивости функционирования объектов экономики</w:t>
        </w:r>
      </w:hyperlink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8E7F98" w:rsidRPr="008E7F98" w:rsidRDefault="008E7F98" w:rsidP="008E7F9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</w:t>
      </w:r>
      <w:r w:rsidR="00A750A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19</w:t>
      </w:r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7F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E7F98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администрации сельского поселения «Целиннинское» </w:t>
      </w:r>
      <w:r w:rsidR="00A750A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от </w:t>
      </w:r>
      <w:r w:rsidRPr="008E7F98">
        <w:rPr>
          <w:rFonts w:ascii="Times New Roman" w:hAnsi="Times New Roman" w:cs="Times New Roman"/>
          <w:sz w:val="28"/>
          <w:szCs w:val="28"/>
        </w:rPr>
        <w:t>29.12.2006 № 25 «</w:t>
      </w:r>
      <w:hyperlink r:id="rId23" w:history="1">
        <w:r w:rsidRPr="008E7F9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комиссии по предупреждению и ликвидации чрезвычайных ситуаций и обеспечению пожарной безопасности муниципального образования сельское поселение «Целиннинское» муниципального района «Город Краснокаменск и Краснокаменский район»</w:t>
        </w:r>
      </w:hyperlink>
      <w:r w:rsidRPr="008E7F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24464A" w:rsidRPr="002E381B" w:rsidRDefault="0056310A" w:rsidP="00D9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464A" w:rsidRPr="008E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24" w:history="1">
        <w:r w:rsidR="0024464A" w:rsidRPr="002E38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http://adminkr.ru</w:t>
        </w:r>
      </w:hyperlink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качестве сетевого издания ЭЛ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Краснокаменск, 505; Забайкальский край, Краснокаменский район, </w:t>
      </w:r>
      <w:r w:rsidR="0037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68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Целинный ул. Железнодорожная, 1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вступает в силу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 его официального обнародования.</w:t>
      </w:r>
    </w:p>
    <w:p w:rsidR="0024464A" w:rsidRPr="002E381B" w:rsidRDefault="0024464A" w:rsidP="002446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464A" w:rsidRDefault="0024464A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                   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К.А.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</w:t>
      </w:r>
    </w:p>
    <w:p w:rsidR="00A750AA" w:rsidRPr="002E381B" w:rsidRDefault="00A750AA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750AA" w:rsidRPr="002E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31A8"/>
    <w:multiLevelType w:val="hybridMultilevel"/>
    <w:tmpl w:val="53A65F48"/>
    <w:lvl w:ilvl="0" w:tplc="CD40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21C67"/>
    <w:multiLevelType w:val="hybridMultilevel"/>
    <w:tmpl w:val="893065B6"/>
    <w:lvl w:ilvl="0" w:tplc="E9C83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35616"/>
    <w:multiLevelType w:val="hybridMultilevel"/>
    <w:tmpl w:val="386E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4F0B"/>
    <w:multiLevelType w:val="hybridMultilevel"/>
    <w:tmpl w:val="74DA3464"/>
    <w:lvl w:ilvl="0" w:tplc="D1983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746DB"/>
    <w:multiLevelType w:val="hybridMultilevel"/>
    <w:tmpl w:val="58566ECC"/>
    <w:lvl w:ilvl="0" w:tplc="1B528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053E62"/>
    <w:multiLevelType w:val="hybridMultilevel"/>
    <w:tmpl w:val="2094596C"/>
    <w:lvl w:ilvl="0" w:tplc="C662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124BC"/>
    <w:multiLevelType w:val="hybridMultilevel"/>
    <w:tmpl w:val="B9E0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0C8A"/>
    <w:multiLevelType w:val="multilevel"/>
    <w:tmpl w:val="74DA6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68478B3"/>
    <w:multiLevelType w:val="hybridMultilevel"/>
    <w:tmpl w:val="35BA740A"/>
    <w:lvl w:ilvl="0" w:tplc="7054D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EF47B2"/>
    <w:multiLevelType w:val="multilevel"/>
    <w:tmpl w:val="A4F25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52560B"/>
    <w:multiLevelType w:val="hybridMultilevel"/>
    <w:tmpl w:val="249C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41"/>
    <w:rsid w:val="00005E2F"/>
    <w:rsid w:val="000077C5"/>
    <w:rsid w:val="00044FA5"/>
    <w:rsid w:val="0004620F"/>
    <w:rsid w:val="00114A38"/>
    <w:rsid w:val="00164A97"/>
    <w:rsid w:val="001C2AB6"/>
    <w:rsid w:val="0024464A"/>
    <w:rsid w:val="00283416"/>
    <w:rsid w:val="002C4AA1"/>
    <w:rsid w:val="002E381B"/>
    <w:rsid w:val="00304A41"/>
    <w:rsid w:val="003701D5"/>
    <w:rsid w:val="00376861"/>
    <w:rsid w:val="003957FB"/>
    <w:rsid w:val="003B46C5"/>
    <w:rsid w:val="00407302"/>
    <w:rsid w:val="00407618"/>
    <w:rsid w:val="004564BE"/>
    <w:rsid w:val="00493479"/>
    <w:rsid w:val="00556C0E"/>
    <w:rsid w:val="0056310A"/>
    <w:rsid w:val="006107B2"/>
    <w:rsid w:val="00653BC4"/>
    <w:rsid w:val="00662772"/>
    <w:rsid w:val="006F09FC"/>
    <w:rsid w:val="006F5AB2"/>
    <w:rsid w:val="0075459B"/>
    <w:rsid w:val="007561BC"/>
    <w:rsid w:val="007655AC"/>
    <w:rsid w:val="007B7C77"/>
    <w:rsid w:val="007F16D1"/>
    <w:rsid w:val="0084706F"/>
    <w:rsid w:val="00857F19"/>
    <w:rsid w:val="00891AF2"/>
    <w:rsid w:val="008E7F98"/>
    <w:rsid w:val="009074AF"/>
    <w:rsid w:val="00997FA3"/>
    <w:rsid w:val="009B3D57"/>
    <w:rsid w:val="009C2DF8"/>
    <w:rsid w:val="00A32E49"/>
    <w:rsid w:val="00A57CDF"/>
    <w:rsid w:val="00A750AA"/>
    <w:rsid w:val="00AB656A"/>
    <w:rsid w:val="00AE6F79"/>
    <w:rsid w:val="00AF422D"/>
    <w:rsid w:val="00B00C3B"/>
    <w:rsid w:val="00B41D23"/>
    <w:rsid w:val="00BC61E8"/>
    <w:rsid w:val="00C0696E"/>
    <w:rsid w:val="00C166A7"/>
    <w:rsid w:val="00C45761"/>
    <w:rsid w:val="00C66B6A"/>
    <w:rsid w:val="00C66EAE"/>
    <w:rsid w:val="00C7424A"/>
    <w:rsid w:val="00CC2B1F"/>
    <w:rsid w:val="00CC4FD7"/>
    <w:rsid w:val="00D146A4"/>
    <w:rsid w:val="00D92A19"/>
    <w:rsid w:val="00DF3DBE"/>
    <w:rsid w:val="00E33A65"/>
    <w:rsid w:val="00E61565"/>
    <w:rsid w:val="00E817BB"/>
    <w:rsid w:val="00EB3E9A"/>
    <w:rsid w:val="00EF6B9D"/>
    <w:rsid w:val="00F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66A8E-6FEC-486C-A1F9-A1831F47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2DF8"/>
    <w:pPr>
      <w:ind w:left="720"/>
      <w:contextualSpacing/>
    </w:pPr>
  </w:style>
  <w:style w:type="table" w:styleId="a5">
    <w:name w:val="Table Grid"/>
    <w:basedOn w:val="a1"/>
    <w:rsid w:val="00E8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114A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 Spacing"/>
    <w:uiPriority w:val="1"/>
    <w:qFormat/>
    <w:rsid w:val="00A750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dc949a0c-78f1-4933-b027-5018cad6966e" TargetMode="External"/><Relationship Id="rId13" Type="http://schemas.openxmlformats.org/officeDocument/2006/relationships/hyperlink" Target="about:blank?act=d85ce814-655c-41eb-a39a-e5f3adcb847f" TargetMode="External"/><Relationship Id="rId18" Type="http://schemas.openxmlformats.org/officeDocument/2006/relationships/hyperlink" Target="about:blank?act=335526e7-995b-4860-93b2-967bc75184e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about:blank?act=4af3e2f5-7aaa-487b-be20-983649d081ad" TargetMode="External"/><Relationship Id="rId7" Type="http://schemas.openxmlformats.org/officeDocument/2006/relationships/hyperlink" Target="about:blank?act=2f4135b0-ff2e-4748-9e4f-2cdca5386fa4" TargetMode="External"/><Relationship Id="rId12" Type="http://schemas.openxmlformats.org/officeDocument/2006/relationships/hyperlink" Target="about:blank?act=d1d20601-9c0f-49bc-b052-eba75b54573b" TargetMode="External"/><Relationship Id="rId17" Type="http://schemas.openxmlformats.org/officeDocument/2006/relationships/hyperlink" Target="about:blank?act=1815b5aa-25cf-425c-959e-ec5889c9d35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?act=43b85f68-d9b8-4259-93d4-ce3d8e7a3041" TargetMode="External"/><Relationship Id="rId20" Type="http://schemas.openxmlformats.org/officeDocument/2006/relationships/hyperlink" Target="about:blank?act=ac1149e8-6d20-4e2c-96e9-8cf48297e76f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?act=641912c2-68e7-41fa-a00e-5ba558744e2b" TargetMode="External"/><Relationship Id="rId11" Type="http://schemas.openxmlformats.org/officeDocument/2006/relationships/hyperlink" Target="about:blank?act=5fe98928-1b14-424f-9067-46c5da6711a6" TargetMode="External"/><Relationship Id="rId24" Type="http://schemas.openxmlformats.org/officeDocument/2006/relationships/hyperlink" Target="http://adminkr.ru/" TargetMode="External"/><Relationship Id="rId5" Type="http://schemas.openxmlformats.org/officeDocument/2006/relationships/hyperlink" Target="about:blank?act=47399064-dd7a-41af-a0ff-a08b8efec58c" TargetMode="External"/><Relationship Id="rId15" Type="http://schemas.openxmlformats.org/officeDocument/2006/relationships/hyperlink" Target="about:blank?act=58cf48d0-9cb1-4e4e-9edc-fe277857ec50" TargetMode="External"/><Relationship Id="rId23" Type="http://schemas.openxmlformats.org/officeDocument/2006/relationships/hyperlink" Target="about:blank?act=088c2dd1-ea00-4b7d-bbbf-036ff9f536a8" TargetMode="External"/><Relationship Id="rId10" Type="http://schemas.openxmlformats.org/officeDocument/2006/relationships/hyperlink" Target="about:blank?act=74110adb-fcef-4847-8cf1-8e0c1317047d" TargetMode="External"/><Relationship Id="rId19" Type="http://schemas.openxmlformats.org/officeDocument/2006/relationships/hyperlink" Target="about:blank?act=f981e78c-80a8-478f-802c-4d767aeb2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188b7d88-4231-41cc-95bf-595b1a72f783" TargetMode="External"/><Relationship Id="rId14" Type="http://schemas.openxmlformats.org/officeDocument/2006/relationships/hyperlink" Target="about:blank?act=b937dd12-760f-4e56-99ea-caa8037b4a8b" TargetMode="External"/><Relationship Id="rId22" Type="http://schemas.openxmlformats.org/officeDocument/2006/relationships/hyperlink" Target="about:blank?act=31cb05f0-2731-44c5-9cd8-3947b8ae1a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25</cp:revision>
  <cp:lastPrinted>2025-11-24T02:00:00Z</cp:lastPrinted>
  <dcterms:created xsi:type="dcterms:W3CDTF">2025-11-10T00:01:00Z</dcterms:created>
  <dcterms:modified xsi:type="dcterms:W3CDTF">2025-12-02T02:56:00Z</dcterms:modified>
</cp:coreProperties>
</file>