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EC" w:rsidRPr="00FD1EE1" w:rsidRDefault="00FE4529" w:rsidP="002462E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</w:t>
      </w:r>
      <w:r w:rsidR="002462EC" w:rsidRPr="00FD1EE1">
        <w:rPr>
          <w:b/>
          <w:sz w:val="28"/>
          <w:szCs w:val="28"/>
        </w:rPr>
        <w:t>МИНИСТРАЦИЯ ГОРОДСКОГО ПОСЕЛЕНИЯ</w:t>
      </w:r>
    </w:p>
    <w:p w:rsidR="002462EC" w:rsidRPr="00FD1EE1" w:rsidRDefault="002462EC" w:rsidP="002462EC">
      <w:pPr>
        <w:ind w:firstLine="709"/>
        <w:jc w:val="center"/>
        <w:rPr>
          <w:b/>
          <w:sz w:val="28"/>
          <w:szCs w:val="28"/>
        </w:rPr>
      </w:pPr>
      <w:r w:rsidRPr="00FD1EE1">
        <w:rPr>
          <w:b/>
          <w:sz w:val="28"/>
          <w:szCs w:val="28"/>
        </w:rPr>
        <w:t>«ГОРОД КРАСНОКАМЕНСК» МУНИЦИПАЛЬНОГО РАЙОНА</w:t>
      </w:r>
    </w:p>
    <w:p w:rsidR="002462EC" w:rsidRPr="00FD1EE1" w:rsidRDefault="002462EC" w:rsidP="002462EC">
      <w:pPr>
        <w:ind w:firstLine="709"/>
        <w:jc w:val="center"/>
        <w:rPr>
          <w:b/>
          <w:sz w:val="28"/>
          <w:szCs w:val="28"/>
        </w:rPr>
      </w:pPr>
      <w:r w:rsidRPr="00FD1EE1">
        <w:rPr>
          <w:b/>
          <w:sz w:val="28"/>
          <w:szCs w:val="28"/>
        </w:rPr>
        <w:t>«ГОРОД КРАСНОКАМЕНСК И КРАСНОКАМЕНСКИЙ РАЙОН»</w:t>
      </w:r>
    </w:p>
    <w:p w:rsidR="002462EC" w:rsidRPr="00FD1EE1" w:rsidRDefault="002462EC" w:rsidP="002462EC">
      <w:pPr>
        <w:ind w:firstLine="709"/>
        <w:jc w:val="center"/>
        <w:rPr>
          <w:b/>
          <w:sz w:val="28"/>
          <w:szCs w:val="28"/>
        </w:rPr>
      </w:pPr>
      <w:r w:rsidRPr="00FD1EE1">
        <w:rPr>
          <w:b/>
          <w:sz w:val="28"/>
          <w:szCs w:val="28"/>
        </w:rPr>
        <w:t>ЗАБАЙКАЛЬСКОГО КРАЯ</w:t>
      </w:r>
    </w:p>
    <w:p w:rsidR="003932C7" w:rsidRDefault="003932C7" w:rsidP="002462EC">
      <w:pPr>
        <w:ind w:firstLine="709"/>
        <w:jc w:val="center"/>
        <w:rPr>
          <w:b/>
          <w:sz w:val="40"/>
          <w:szCs w:val="40"/>
        </w:rPr>
      </w:pPr>
    </w:p>
    <w:p w:rsidR="002462EC" w:rsidRPr="00FD1EE1" w:rsidRDefault="002462EC" w:rsidP="002462EC">
      <w:pPr>
        <w:ind w:firstLine="709"/>
        <w:jc w:val="center"/>
        <w:rPr>
          <w:b/>
          <w:sz w:val="40"/>
          <w:szCs w:val="40"/>
        </w:rPr>
      </w:pPr>
      <w:r w:rsidRPr="00FD1EE1">
        <w:rPr>
          <w:b/>
          <w:sz w:val="40"/>
          <w:szCs w:val="40"/>
        </w:rPr>
        <w:t>ПОСТАНОВЛЕНИЕ</w:t>
      </w:r>
    </w:p>
    <w:p w:rsidR="004D4D35" w:rsidRPr="005034FA" w:rsidRDefault="005034FA" w:rsidP="00135B38">
      <w:pPr>
        <w:spacing w:line="360" w:lineRule="auto"/>
        <w:jc w:val="center"/>
        <w:rPr>
          <w:b/>
          <w:i/>
          <w:sz w:val="28"/>
          <w:szCs w:val="28"/>
        </w:rPr>
      </w:pPr>
      <w:r w:rsidRPr="005034FA">
        <w:rPr>
          <w:b/>
          <w:i/>
          <w:sz w:val="28"/>
          <w:szCs w:val="28"/>
        </w:rPr>
        <w:t>проект</w:t>
      </w:r>
    </w:p>
    <w:tbl>
      <w:tblPr>
        <w:tblW w:w="9385" w:type="dxa"/>
        <w:tblInd w:w="-34" w:type="dxa"/>
        <w:tblLook w:val="01E0"/>
      </w:tblPr>
      <w:tblGrid>
        <w:gridCol w:w="2156"/>
        <w:gridCol w:w="2126"/>
        <w:gridCol w:w="5103"/>
      </w:tblGrid>
      <w:tr w:rsidR="00135B38" w:rsidRPr="00FD1EE1" w:rsidTr="009E7938">
        <w:trPr>
          <w:trHeight w:val="256"/>
        </w:trPr>
        <w:tc>
          <w:tcPr>
            <w:tcW w:w="2156" w:type="dxa"/>
          </w:tcPr>
          <w:p w:rsidR="00135B38" w:rsidRPr="00FD1EE1" w:rsidRDefault="009E7938" w:rsidP="009E7938">
            <w:pPr>
              <w:tabs>
                <w:tab w:val="left" w:pos="318"/>
              </w:tabs>
              <w:ind w:left="34" w:right="-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декабря</w:t>
            </w:r>
          </w:p>
        </w:tc>
        <w:tc>
          <w:tcPr>
            <w:tcW w:w="2126" w:type="dxa"/>
          </w:tcPr>
          <w:p w:rsidR="00135B38" w:rsidRPr="00FD1EE1" w:rsidRDefault="00135B38" w:rsidP="009E7938">
            <w:pPr>
              <w:ind w:left="173" w:hanging="712"/>
              <w:rPr>
                <w:sz w:val="28"/>
                <w:szCs w:val="28"/>
              </w:rPr>
            </w:pPr>
            <w:r w:rsidRPr="00FD1EE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9E7938">
              <w:rPr>
                <w:sz w:val="28"/>
                <w:szCs w:val="28"/>
              </w:rPr>
              <w:t>1</w:t>
            </w:r>
            <w:r w:rsidRPr="00FD1EE1">
              <w:rPr>
                <w:sz w:val="28"/>
                <w:szCs w:val="28"/>
              </w:rPr>
              <w:t>года</w:t>
            </w:r>
          </w:p>
        </w:tc>
        <w:tc>
          <w:tcPr>
            <w:tcW w:w="5103" w:type="dxa"/>
          </w:tcPr>
          <w:p w:rsidR="00135B38" w:rsidRPr="00FD1EE1" w:rsidRDefault="00135B38" w:rsidP="009E7938">
            <w:pPr>
              <w:tabs>
                <w:tab w:val="left" w:pos="4852"/>
                <w:tab w:val="left" w:pos="5136"/>
                <w:tab w:val="left" w:pos="5419"/>
                <w:tab w:val="left" w:pos="5561"/>
              </w:tabs>
              <w:ind w:right="34"/>
              <w:jc w:val="right"/>
              <w:rPr>
                <w:sz w:val="28"/>
                <w:szCs w:val="28"/>
              </w:rPr>
            </w:pPr>
            <w:r w:rsidRPr="00FD1EE1">
              <w:rPr>
                <w:sz w:val="28"/>
                <w:szCs w:val="28"/>
              </w:rPr>
              <w:t>№</w:t>
            </w:r>
            <w:r w:rsidR="009E7938">
              <w:rPr>
                <w:sz w:val="28"/>
                <w:szCs w:val="28"/>
              </w:rPr>
              <w:t xml:space="preserve"> 1309</w:t>
            </w:r>
          </w:p>
        </w:tc>
      </w:tr>
    </w:tbl>
    <w:p w:rsidR="004D4D35" w:rsidRPr="00FD1EE1" w:rsidRDefault="004D4D35" w:rsidP="004D4D35">
      <w:pPr>
        <w:ind w:firstLine="709"/>
        <w:jc w:val="center"/>
        <w:rPr>
          <w:sz w:val="28"/>
          <w:szCs w:val="28"/>
        </w:rPr>
      </w:pPr>
    </w:p>
    <w:p w:rsidR="004D4D35" w:rsidRPr="00FD1EE1" w:rsidRDefault="004D4D35" w:rsidP="004D4D35">
      <w:pPr>
        <w:ind w:firstLine="709"/>
        <w:jc w:val="center"/>
        <w:rPr>
          <w:sz w:val="28"/>
          <w:szCs w:val="28"/>
        </w:rPr>
      </w:pPr>
      <w:r w:rsidRPr="00FD1EE1">
        <w:rPr>
          <w:sz w:val="28"/>
          <w:szCs w:val="28"/>
        </w:rPr>
        <w:t>г. Краснокаменск</w:t>
      </w:r>
    </w:p>
    <w:p w:rsidR="004D4D35" w:rsidRDefault="004D4D35" w:rsidP="004D4D35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573"/>
      </w:tblGrid>
      <w:tr w:rsidR="004D4D35" w:rsidRPr="006A7493" w:rsidTr="001022A3">
        <w:trPr>
          <w:trHeight w:val="837"/>
        </w:trPr>
        <w:tc>
          <w:tcPr>
            <w:tcW w:w="9648" w:type="dxa"/>
          </w:tcPr>
          <w:p w:rsidR="004D4D35" w:rsidRPr="009D402D" w:rsidRDefault="004D4D35" w:rsidP="001022A3">
            <w:pPr>
              <w:jc w:val="both"/>
              <w:rPr>
                <w:b/>
                <w:sz w:val="28"/>
                <w:szCs w:val="28"/>
              </w:rPr>
            </w:pPr>
            <w:r w:rsidRPr="009D402D">
              <w:rPr>
                <w:b/>
                <w:sz w:val="28"/>
                <w:szCs w:val="28"/>
              </w:rPr>
              <w:t xml:space="preserve">Об утверждении программы «Благоустройствогородского поселения «Город Краснокаменск» </w:t>
            </w:r>
          </w:p>
          <w:p w:rsidR="00B45FFA" w:rsidRPr="00B876AD" w:rsidRDefault="00B45FFA" w:rsidP="00B45FFA">
            <w:pPr>
              <w:suppressAutoHyphens/>
              <w:rPr>
                <w:b/>
                <w:color w:val="000000" w:themeColor="text1"/>
                <w:sz w:val="28"/>
                <w:szCs w:val="28"/>
              </w:rPr>
            </w:pPr>
            <w:r w:rsidRPr="00B876AD">
              <w:rPr>
                <w:bCs/>
                <w:i/>
                <w:color w:val="000000" w:themeColor="text1"/>
                <w:sz w:val="20"/>
                <w:szCs w:val="20"/>
              </w:rPr>
              <w:t xml:space="preserve">(в </w:t>
            </w:r>
            <w:r w:rsidR="009E7938" w:rsidRPr="00B876AD">
              <w:rPr>
                <w:bCs/>
                <w:i/>
                <w:color w:val="000000" w:themeColor="text1"/>
                <w:sz w:val="20"/>
                <w:szCs w:val="20"/>
              </w:rPr>
              <w:t>редакции</w:t>
            </w:r>
            <w:r w:rsidRPr="00B876AD">
              <w:rPr>
                <w:bCs/>
                <w:i/>
                <w:color w:val="000000" w:themeColor="text1"/>
                <w:sz w:val="20"/>
                <w:szCs w:val="20"/>
              </w:rPr>
              <w:t xml:space="preserve"> Постановлений Администрации городского поселения «Город Краснокаменск» от 26.12.2022 № 1206</w:t>
            </w:r>
            <w:r w:rsidR="00533B5D" w:rsidRPr="00B876AD">
              <w:rPr>
                <w:bCs/>
                <w:i/>
                <w:color w:val="000000" w:themeColor="text1"/>
                <w:sz w:val="20"/>
                <w:szCs w:val="20"/>
              </w:rPr>
              <w:t>, от 22.01.2024 № 78</w:t>
            </w:r>
            <w:r w:rsidR="00365C31" w:rsidRPr="00B876AD">
              <w:rPr>
                <w:bCs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4B3F65" w:rsidRPr="00B876AD">
              <w:rPr>
                <w:bCs/>
                <w:i/>
                <w:color w:val="000000" w:themeColor="text1"/>
                <w:sz w:val="20"/>
                <w:szCs w:val="20"/>
              </w:rPr>
              <w:t>от 19.12.2024 № 1722</w:t>
            </w:r>
            <w:r w:rsidRPr="00B876AD">
              <w:rPr>
                <w:bCs/>
                <w:i/>
                <w:color w:val="000000" w:themeColor="text1"/>
                <w:sz w:val="20"/>
                <w:szCs w:val="20"/>
              </w:rPr>
              <w:t>)</w:t>
            </w:r>
          </w:p>
          <w:p w:rsidR="004D4D35" w:rsidRPr="009D402D" w:rsidRDefault="004D4D35" w:rsidP="001022A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D4D35" w:rsidRPr="00CC4D26" w:rsidRDefault="004D4D35" w:rsidP="004D4D35">
      <w:pPr>
        <w:pStyle w:val="Style2"/>
        <w:widowControl/>
        <w:spacing w:before="86" w:line="322" w:lineRule="exact"/>
        <w:ind w:left="10" w:right="77"/>
        <w:rPr>
          <w:rStyle w:val="FontStyle30"/>
          <w:sz w:val="28"/>
          <w:szCs w:val="28"/>
        </w:rPr>
      </w:pPr>
      <w:r w:rsidRPr="00CC4D26">
        <w:rPr>
          <w:rStyle w:val="FontStyle30"/>
          <w:sz w:val="28"/>
          <w:szCs w:val="28"/>
        </w:rPr>
        <w:t xml:space="preserve">В целях улучшения санитарного состояния и благоустройства территории городского поселения «Город Краснокаменск», в соответствии с Бюджетным </w:t>
      </w:r>
      <w:r>
        <w:rPr>
          <w:rStyle w:val="FontStyle30"/>
          <w:sz w:val="28"/>
          <w:szCs w:val="28"/>
        </w:rPr>
        <w:t>к</w:t>
      </w:r>
      <w:r w:rsidRPr="00CC4D26">
        <w:rPr>
          <w:rStyle w:val="FontStyle30"/>
          <w:sz w:val="28"/>
          <w:szCs w:val="28"/>
        </w:rPr>
        <w:t>одексом Р</w:t>
      </w:r>
      <w:r>
        <w:rPr>
          <w:rStyle w:val="FontStyle30"/>
          <w:sz w:val="28"/>
          <w:szCs w:val="28"/>
        </w:rPr>
        <w:t>оссийской Федерации</w:t>
      </w:r>
      <w:r w:rsidRPr="00CC4D26">
        <w:rPr>
          <w:rStyle w:val="FontStyle30"/>
          <w:sz w:val="28"/>
          <w:szCs w:val="28"/>
        </w:rPr>
        <w:t xml:space="preserve">, Федеральным </w:t>
      </w:r>
      <w:r>
        <w:rPr>
          <w:rStyle w:val="FontStyle30"/>
          <w:sz w:val="28"/>
          <w:szCs w:val="28"/>
        </w:rPr>
        <w:t>з</w:t>
      </w:r>
      <w:r w:rsidRPr="00CC4D26">
        <w:rPr>
          <w:rStyle w:val="FontStyle30"/>
          <w:sz w:val="28"/>
          <w:szCs w:val="28"/>
        </w:rPr>
        <w:t>аконом от 06</w:t>
      </w:r>
      <w:r>
        <w:rPr>
          <w:rStyle w:val="FontStyle30"/>
          <w:sz w:val="28"/>
          <w:szCs w:val="28"/>
        </w:rPr>
        <w:t xml:space="preserve"> октября </w:t>
      </w:r>
      <w:r w:rsidRPr="00CC4D26">
        <w:rPr>
          <w:rStyle w:val="FontStyle30"/>
          <w:sz w:val="28"/>
          <w:szCs w:val="28"/>
        </w:rPr>
        <w:t>2003</w:t>
      </w:r>
      <w:r>
        <w:rPr>
          <w:rStyle w:val="FontStyle30"/>
          <w:sz w:val="28"/>
          <w:szCs w:val="28"/>
        </w:rPr>
        <w:t xml:space="preserve"> года</w:t>
      </w:r>
      <w:r w:rsidRPr="00CC4D26">
        <w:rPr>
          <w:rStyle w:val="FontStyle3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городского поселения «Город Краснокаменск», утвержденным </w:t>
      </w:r>
      <w:r>
        <w:rPr>
          <w:rStyle w:val="FontStyle30"/>
          <w:sz w:val="28"/>
          <w:szCs w:val="28"/>
        </w:rPr>
        <w:t>П</w:t>
      </w:r>
      <w:r w:rsidRPr="00CC4D26">
        <w:rPr>
          <w:rStyle w:val="FontStyle30"/>
          <w:sz w:val="28"/>
          <w:szCs w:val="28"/>
        </w:rPr>
        <w:t>остановлением Администрации городского поселения «Город Краснокаменск» 30</w:t>
      </w:r>
      <w:r>
        <w:rPr>
          <w:rStyle w:val="FontStyle30"/>
          <w:sz w:val="28"/>
          <w:szCs w:val="28"/>
        </w:rPr>
        <w:t xml:space="preserve"> января </w:t>
      </w:r>
      <w:r w:rsidRPr="00CC4D26">
        <w:rPr>
          <w:rStyle w:val="FontStyle30"/>
          <w:sz w:val="28"/>
          <w:szCs w:val="28"/>
        </w:rPr>
        <w:t>2014</w:t>
      </w:r>
      <w:r>
        <w:rPr>
          <w:rStyle w:val="FontStyle30"/>
          <w:sz w:val="28"/>
          <w:szCs w:val="28"/>
        </w:rPr>
        <w:t xml:space="preserve"> года</w:t>
      </w:r>
      <w:r w:rsidRPr="00CC4D26">
        <w:rPr>
          <w:rStyle w:val="FontStyle30"/>
          <w:sz w:val="28"/>
          <w:szCs w:val="28"/>
        </w:rPr>
        <w:t xml:space="preserve"> № 66, руководствуясь Уставом городского поселения «Город Краснокаменск»,</w:t>
      </w:r>
    </w:p>
    <w:p w:rsidR="004D4D35" w:rsidRPr="00CC4D26" w:rsidRDefault="004D4D35" w:rsidP="004D4D35">
      <w:pPr>
        <w:pStyle w:val="Style15"/>
        <w:widowControl/>
        <w:spacing w:before="38"/>
        <w:ind w:left="715"/>
        <w:jc w:val="left"/>
        <w:rPr>
          <w:rStyle w:val="FontStyle46"/>
          <w:spacing w:val="70"/>
          <w:sz w:val="28"/>
          <w:szCs w:val="28"/>
        </w:rPr>
      </w:pPr>
      <w:r w:rsidRPr="00CC4D26">
        <w:rPr>
          <w:rStyle w:val="FontStyle46"/>
          <w:spacing w:val="70"/>
          <w:sz w:val="28"/>
          <w:szCs w:val="28"/>
        </w:rPr>
        <w:t>постановляю:</w:t>
      </w:r>
    </w:p>
    <w:p w:rsidR="004D4D35" w:rsidRDefault="004D4D35" w:rsidP="004D4D35">
      <w:pPr>
        <w:ind w:left="5672" w:right="98" w:hanging="5672"/>
        <w:rPr>
          <w:sz w:val="28"/>
          <w:szCs w:val="28"/>
        </w:rPr>
      </w:pPr>
    </w:p>
    <w:p w:rsidR="004D4D35" w:rsidRDefault="004D4D35" w:rsidP="004D4D35">
      <w:pPr>
        <w:ind w:firstLine="708"/>
        <w:jc w:val="both"/>
        <w:rPr>
          <w:sz w:val="28"/>
          <w:szCs w:val="28"/>
        </w:rPr>
      </w:pPr>
      <w:r w:rsidRPr="006D511F">
        <w:rPr>
          <w:sz w:val="28"/>
          <w:szCs w:val="28"/>
        </w:rPr>
        <w:t>1. Утвердить прилагаемую</w:t>
      </w:r>
      <w:r>
        <w:rPr>
          <w:sz w:val="28"/>
          <w:szCs w:val="28"/>
        </w:rPr>
        <w:t xml:space="preserve"> муниципальную </w:t>
      </w:r>
      <w:r w:rsidRPr="006D511F">
        <w:rPr>
          <w:sz w:val="28"/>
          <w:szCs w:val="28"/>
        </w:rPr>
        <w:t xml:space="preserve">программу </w:t>
      </w:r>
      <w:r w:rsidRPr="00C33206">
        <w:rPr>
          <w:sz w:val="28"/>
          <w:szCs w:val="28"/>
        </w:rPr>
        <w:t>«</w:t>
      </w:r>
      <w:r>
        <w:rPr>
          <w:sz w:val="28"/>
          <w:szCs w:val="28"/>
        </w:rPr>
        <w:t>Благоустройство</w:t>
      </w:r>
      <w:r w:rsidRPr="00C33206">
        <w:rPr>
          <w:sz w:val="28"/>
          <w:szCs w:val="28"/>
        </w:rPr>
        <w:t xml:space="preserve"> городского поселения «Город Краснокаменск»</w:t>
      </w:r>
      <w:r>
        <w:rPr>
          <w:sz w:val="28"/>
          <w:szCs w:val="28"/>
        </w:rPr>
        <w:t>.</w:t>
      </w:r>
    </w:p>
    <w:p w:rsidR="004D4D35" w:rsidRPr="00BB7F67" w:rsidRDefault="004D4D35" w:rsidP="004D4D35">
      <w:pPr>
        <w:shd w:val="clear" w:color="auto" w:fill="FFFFFF"/>
        <w:tabs>
          <w:tab w:val="left" w:pos="720"/>
        </w:tabs>
        <w:spacing w:line="317" w:lineRule="exact"/>
        <w:ind w:left="14" w:firstLine="70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2Настоящее </w:t>
      </w:r>
      <w:r w:rsidRPr="002E4BC5">
        <w:rPr>
          <w:sz w:val="28"/>
          <w:szCs w:val="28"/>
        </w:rPr>
        <w:t>Постановление опубликовать</w:t>
      </w:r>
      <w:r>
        <w:rPr>
          <w:sz w:val="28"/>
          <w:szCs w:val="28"/>
        </w:rPr>
        <w:t xml:space="preserve"> (разместить)на официальном сайте Администрации городского поселения «Город Краснокаменск» в информационно- телекоммуникационной сети «Интернет» по адресу: </w:t>
      </w:r>
      <w:r w:rsidRPr="00BB7F67">
        <w:rPr>
          <w:sz w:val="28"/>
          <w:szCs w:val="28"/>
          <w:u w:val="single"/>
          <w:lang w:val="en-US"/>
        </w:rPr>
        <w:t>www</w:t>
      </w:r>
      <w:r w:rsidRPr="00BB7F67">
        <w:rPr>
          <w:sz w:val="28"/>
          <w:szCs w:val="28"/>
          <w:u w:val="single"/>
        </w:rPr>
        <w:t>.красно-каменск.рф.</w:t>
      </w:r>
    </w:p>
    <w:p w:rsidR="004D4D35" w:rsidRDefault="004D4D35" w:rsidP="004D4D35">
      <w:pPr>
        <w:shd w:val="clear" w:color="auto" w:fill="FFFFFF"/>
        <w:tabs>
          <w:tab w:val="left" w:pos="720"/>
        </w:tabs>
        <w:spacing w:line="317" w:lineRule="exact"/>
        <w:ind w:left="14" w:firstLine="706"/>
        <w:jc w:val="both"/>
        <w:rPr>
          <w:sz w:val="28"/>
          <w:szCs w:val="28"/>
        </w:rPr>
      </w:pPr>
    </w:p>
    <w:p w:rsidR="004D4D35" w:rsidRDefault="004D4D35" w:rsidP="004D4D35">
      <w:pPr>
        <w:shd w:val="clear" w:color="auto" w:fill="FFFFFF"/>
        <w:tabs>
          <w:tab w:val="left" w:pos="720"/>
        </w:tabs>
        <w:spacing w:line="317" w:lineRule="exact"/>
        <w:ind w:left="14" w:firstLine="706"/>
        <w:jc w:val="both"/>
        <w:rPr>
          <w:sz w:val="28"/>
          <w:szCs w:val="28"/>
        </w:rPr>
      </w:pPr>
    </w:p>
    <w:p w:rsidR="004D4D35" w:rsidRDefault="004D4D35" w:rsidP="004D4D35">
      <w:pPr>
        <w:ind w:right="98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И.Г.Мудрак</w:t>
      </w:r>
    </w:p>
    <w:p w:rsidR="004D4D35" w:rsidRDefault="004D4D35" w:rsidP="004D4D35">
      <w:pPr>
        <w:shd w:val="clear" w:color="auto" w:fill="FFFFFF"/>
        <w:tabs>
          <w:tab w:val="left" w:pos="720"/>
        </w:tabs>
        <w:spacing w:line="317" w:lineRule="exact"/>
        <w:ind w:left="14" w:firstLine="706"/>
        <w:jc w:val="both"/>
        <w:rPr>
          <w:sz w:val="20"/>
          <w:szCs w:val="20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A46E48" w:rsidRDefault="00A46E48" w:rsidP="00287E62">
      <w:pPr>
        <w:ind w:right="98"/>
        <w:rPr>
          <w:sz w:val="28"/>
          <w:szCs w:val="28"/>
        </w:rPr>
      </w:pPr>
    </w:p>
    <w:p w:rsidR="00A46E48" w:rsidRPr="00256663" w:rsidRDefault="00A46E48" w:rsidP="00287E62">
      <w:pPr>
        <w:ind w:right="98"/>
        <w:rPr>
          <w:sz w:val="28"/>
          <w:szCs w:val="28"/>
        </w:rPr>
      </w:pPr>
    </w:p>
    <w:p w:rsidR="00A46E48" w:rsidRPr="00256663" w:rsidRDefault="00A46E48" w:rsidP="00287E62">
      <w:pPr>
        <w:ind w:right="98"/>
        <w:rPr>
          <w:sz w:val="28"/>
          <w:szCs w:val="28"/>
        </w:rPr>
      </w:pPr>
    </w:p>
    <w:p w:rsidR="00A46E48" w:rsidRPr="00256663" w:rsidRDefault="00A46E48" w:rsidP="00287E62">
      <w:pPr>
        <w:ind w:right="98"/>
        <w:rPr>
          <w:sz w:val="28"/>
          <w:szCs w:val="28"/>
        </w:rPr>
      </w:pPr>
    </w:p>
    <w:p w:rsidR="00A46E48" w:rsidRPr="00256663" w:rsidRDefault="00A46E48" w:rsidP="00287E62">
      <w:pPr>
        <w:ind w:right="98"/>
        <w:rPr>
          <w:sz w:val="28"/>
          <w:szCs w:val="28"/>
        </w:rPr>
      </w:pPr>
    </w:p>
    <w:p w:rsidR="00A46E48" w:rsidRPr="00256663" w:rsidRDefault="00A46E48" w:rsidP="00287E62">
      <w:pPr>
        <w:ind w:right="98"/>
        <w:rPr>
          <w:sz w:val="28"/>
          <w:szCs w:val="28"/>
        </w:rPr>
      </w:pPr>
    </w:p>
    <w:p w:rsidR="001C1495" w:rsidRDefault="001C1495" w:rsidP="001C1495">
      <w:pPr>
        <w:pStyle w:val="Style7"/>
        <w:widowControl/>
        <w:spacing w:line="276" w:lineRule="auto"/>
        <w:ind w:left="6381"/>
        <w:jc w:val="right"/>
        <w:rPr>
          <w:rStyle w:val="FontStyle93"/>
          <w:sz w:val="28"/>
          <w:szCs w:val="28"/>
        </w:rPr>
      </w:pPr>
      <w:r>
        <w:rPr>
          <w:rStyle w:val="FontStyle93"/>
          <w:sz w:val="28"/>
          <w:szCs w:val="28"/>
        </w:rPr>
        <w:lastRenderedPageBreak/>
        <w:t>Утверждена:</w:t>
      </w:r>
    </w:p>
    <w:p w:rsidR="001C1495" w:rsidRDefault="001C1495" w:rsidP="001C1495">
      <w:pPr>
        <w:pStyle w:val="Style7"/>
        <w:widowControl/>
        <w:spacing w:line="276" w:lineRule="auto"/>
        <w:jc w:val="right"/>
        <w:rPr>
          <w:rStyle w:val="FontStyle93"/>
          <w:sz w:val="28"/>
          <w:szCs w:val="28"/>
        </w:rPr>
      </w:pPr>
      <w:r>
        <w:rPr>
          <w:rStyle w:val="FontStyle93"/>
          <w:sz w:val="28"/>
          <w:szCs w:val="28"/>
        </w:rPr>
        <w:t xml:space="preserve">Постановлением </w:t>
      </w:r>
      <w:r w:rsidRPr="00F17DD9">
        <w:rPr>
          <w:rStyle w:val="FontStyle93"/>
          <w:sz w:val="28"/>
          <w:szCs w:val="28"/>
        </w:rPr>
        <w:t>А</w:t>
      </w:r>
      <w:r>
        <w:rPr>
          <w:rStyle w:val="FontStyle93"/>
          <w:sz w:val="28"/>
          <w:szCs w:val="28"/>
        </w:rPr>
        <w:t>дминистрации</w:t>
      </w:r>
    </w:p>
    <w:p w:rsidR="001C1495" w:rsidRDefault="001C1495" w:rsidP="001C1495">
      <w:pPr>
        <w:pStyle w:val="Style7"/>
        <w:widowControl/>
        <w:spacing w:line="276" w:lineRule="auto"/>
        <w:jc w:val="right"/>
        <w:rPr>
          <w:rStyle w:val="FontStyle93"/>
          <w:sz w:val="28"/>
          <w:szCs w:val="28"/>
        </w:rPr>
      </w:pPr>
      <w:r>
        <w:rPr>
          <w:rStyle w:val="FontStyle93"/>
          <w:sz w:val="28"/>
          <w:szCs w:val="28"/>
        </w:rPr>
        <w:t xml:space="preserve">городского </w:t>
      </w:r>
      <w:r>
        <w:rPr>
          <w:rStyle w:val="FontStyle93"/>
          <w:sz w:val="28"/>
          <w:szCs w:val="28"/>
        </w:rPr>
        <w:tab/>
      </w:r>
      <w:r w:rsidRPr="00F17DD9">
        <w:rPr>
          <w:rStyle w:val="FontStyle93"/>
          <w:sz w:val="28"/>
          <w:szCs w:val="28"/>
        </w:rPr>
        <w:t>поселения</w:t>
      </w:r>
    </w:p>
    <w:p w:rsidR="001C1495" w:rsidRDefault="001C1495" w:rsidP="001C1495">
      <w:pPr>
        <w:pStyle w:val="Style7"/>
        <w:widowControl/>
        <w:spacing w:line="276" w:lineRule="auto"/>
        <w:jc w:val="right"/>
        <w:rPr>
          <w:rStyle w:val="FontStyle93"/>
          <w:sz w:val="28"/>
          <w:szCs w:val="28"/>
        </w:rPr>
      </w:pPr>
      <w:r w:rsidRPr="00F17DD9">
        <w:rPr>
          <w:rStyle w:val="FontStyle93"/>
          <w:sz w:val="28"/>
          <w:szCs w:val="28"/>
        </w:rPr>
        <w:t>«Город Краснокаменск»</w:t>
      </w:r>
    </w:p>
    <w:p w:rsidR="001C1495" w:rsidRDefault="001C1495" w:rsidP="001C1495">
      <w:pPr>
        <w:pStyle w:val="Style7"/>
        <w:widowControl/>
        <w:spacing w:line="276" w:lineRule="auto"/>
        <w:jc w:val="right"/>
        <w:rPr>
          <w:rStyle w:val="FontStyle93"/>
          <w:sz w:val="28"/>
          <w:szCs w:val="28"/>
        </w:rPr>
      </w:pPr>
      <w:r w:rsidRPr="00F17DD9">
        <w:rPr>
          <w:rStyle w:val="FontStyle93"/>
          <w:sz w:val="28"/>
          <w:szCs w:val="28"/>
        </w:rPr>
        <w:t xml:space="preserve">от </w:t>
      </w:r>
      <w:r w:rsidR="009E7938">
        <w:rPr>
          <w:rStyle w:val="FontStyle93"/>
          <w:sz w:val="28"/>
          <w:szCs w:val="28"/>
        </w:rPr>
        <w:t xml:space="preserve">30 декабря 2021 г. </w:t>
      </w:r>
      <w:r w:rsidRPr="00F17DD9">
        <w:rPr>
          <w:rStyle w:val="FontStyle93"/>
          <w:sz w:val="28"/>
          <w:szCs w:val="28"/>
        </w:rPr>
        <w:t>№</w:t>
      </w:r>
      <w:r w:rsidR="009E7938">
        <w:rPr>
          <w:rStyle w:val="FontStyle93"/>
          <w:sz w:val="28"/>
          <w:szCs w:val="28"/>
        </w:rPr>
        <w:t>1309</w:t>
      </w:r>
    </w:p>
    <w:p w:rsidR="005E0F7B" w:rsidRDefault="001C1495" w:rsidP="001C1495">
      <w:pPr>
        <w:pStyle w:val="Style7"/>
        <w:widowControl/>
        <w:spacing w:line="276" w:lineRule="auto"/>
        <w:jc w:val="right"/>
        <w:rPr>
          <w:bCs/>
          <w:i/>
          <w:sz w:val="20"/>
          <w:szCs w:val="20"/>
        </w:rPr>
      </w:pPr>
      <w:r w:rsidRPr="009E7938">
        <w:rPr>
          <w:bCs/>
          <w:i/>
          <w:sz w:val="20"/>
          <w:szCs w:val="20"/>
        </w:rPr>
        <w:t xml:space="preserve"> (В </w:t>
      </w:r>
      <w:r w:rsidR="009E7938" w:rsidRPr="009E7938">
        <w:rPr>
          <w:bCs/>
          <w:i/>
          <w:sz w:val="20"/>
          <w:szCs w:val="20"/>
        </w:rPr>
        <w:t>редакции</w:t>
      </w:r>
      <w:r w:rsidRPr="009E7938">
        <w:rPr>
          <w:bCs/>
          <w:i/>
          <w:sz w:val="20"/>
          <w:szCs w:val="20"/>
        </w:rPr>
        <w:t xml:space="preserve"> Постановления от 26.12.2022 № 1206</w:t>
      </w:r>
    </w:p>
    <w:p w:rsidR="001C1495" w:rsidRPr="009E7938" w:rsidRDefault="005E0F7B" w:rsidP="001C1495">
      <w:pPr>
        <w:pStyle w:val="Style7"/>
        <w:widowControl/>
        <w:spacing w:line="276" w:lineRule="auto"/>
        <w:jc w:val="right"/>
        <w:rPr>
          <w:rStyle w:val="FontStyle93"/>
          <w:sz w:val="28"/>
          <w:szCs w:val="28"/>
        </w:rPr>
      </w:pPr>
      <w:r w:rsidRPr="009D402D">
        <w:rPr>
          <w:bCs/>
          <w:i/>
          <w:sz w:val="20"/>
          <w:szCs w:val="20"/>
        </w:rPr>
        <w:t>от 22.01.2024 № 78</w:t>
      </w:r>
      <w:r>
        <w:rPr>
          <w:bCs/>
          <w:i/>
          <w:sz w:val="20"/>
          <w:szCs w:val="20"/>
        </w:rPr>
        <w:t xml:space="preserve">, </w:t>
      </w:r>
      <w:r>
        <w:rPr>
          <w:bCs/>
          <w:i/>
          <w:color w:val="FF0000"/>
          <w:sz w:val="20"/>
          <w:szCs w:val="20"/>
        </w:rPr>
        <w:t>от 19.12.2024 № 1722</w:t>
      </w:r>
      <w:r w:rsidR="001C1495" w:rsidRPr="009E7938">
        <w:rPr>
          <w:bCs/>
          <w:i/>
          <w:sz w:val="20"/>
          <w:szCs w:val="20"/>
        </w:rPr>
        <w:t>)</w:t>
      </w:r>
    </w:p>
    <w:p w:rsidR="00AA16A0" w:rsidRPr="009E7938" w:rsidRDefault="00AA16A0" w:rsidP="00AA16A0">
      <w:pPr>
        <w:ind w:right="98"/>
        <w:rPr>
          <w:sz w:val="28"/>
          <w:szCs w:val="28"/>
        </w:rPr>
      </w:pPr>
    </w:p>
    <w:p w:rsidR="00AA16A0" w:rsidRPr="009E7938" w:rsidRDefault="00AA16A0" w:rsidP="00AA16A0">
      <w:pPr>
        <w:ind w:right="98"/>
        <w:rPr>
          <w:sz w:val="28"/>
          <w:szCs w:val="28"/>
        </w:rPr>
      </w:pPr>
    </w:p>
    <w:p w:rsidR="00AA16A0" w:rsidRPr="009E7938" w:rsidRDefault="00AA16A0" w:rsidP="00AA16A0">
      <w:pPr>
        <w:ind w:right="98"/>
        <w:rPr>
          <w:sz w:val="28"/>
          <w:szCs w:val="28"/>
        </w:rPr>
      </w:pPr>
    </w:p>
    <w:p w:rsidR="00AA16A0" w:rsidRPr="00256663" w:rsidRDefault="00AA16A0" w:rsidP="00AA16A0">
      <w:pPr>
        <w:ind w:right="98"/>
        <w:rPr>
          <w:sz w:val="28"/>
          <w:szCs w:val="28"/>
        </w:rPr>
      </w:pPr>
    </w:p>
    <w:p w:rsidR="00AA16A0" w:rsidRPr="00256663" w:rsidRDefault="00AA16A0" w:rsidP="00AA16A0">
      <w:pPr>
        <w:ind w:right="98"/>
        <w:rPr>
          <w:sz w:val="28"/>
          <w:szCs w:val="28"/>
        </w:rPr>
      </w:pPr>
    </w:p>
    <w:p w:rsidR="00AA16A0" w:rsidRPr="00256663" w:rsidRDefault="00AA16A0" w:rsidP="00AA16A0">
      <w:pPr>
        <w:ind w:right="98"/>
        <w:rPr>
          <w:sz w:val="28"/>
          <w:szCs w:val="28"/>
        </w:rPr>
      </w:pPr>
    </w:p>
    <w:p w:rsidR="00AA16A0" w:rsidRPr="00256663" w:rsidRDefault="00AA16A0" w:rsidP="00AA16A0">
      <w:pPr>
        <w:rPr>
          <w:sz w:val="28"/>
          <w:szCs w:val="28"/>
        </w:rPr>
      </w:pPr>
    </w:p>
    <w:p w:rsidR="00AA16A0" w:rsidRPr="00256663" w:rsidRDefault="00AA16A0" w:rsidP="00AA16A0">
      <w:pPr>
        <w:rPr>
          <w:sz w:val="28"/>
          <w:szCs w:val="28"/>
        </w:rPr>
      </w:pPr>
    </w:p>
    <w:p w:rsidR="00AA16A0" w:rsidRPr="00256663" w:rsidRDefault="00AA16A0" w:rsidP="00AA16A0">
      <w:pPr>
        <w:rPr>
          <w:b/>
          <w:sz w:val="28"/>
          <w:szCs w:val="28"/>
        </w:rPr>
      </w:pPr>
    </w:p>
    <w:p w:rsidR="00AA16A0" w:rsidRPr="00256663" w:rsidRDefault="00AA16A0" w:rsidP="00AA16A0">
      <w:pPr>
        <w:rPr>
          <w:b/>
          <w:sz w:val="28"/>
          <w:szCs w:val="28"/>
        </w:rPr>
      </w:pPr>
    </w:p>
    <w:p w:rsidR="005C0B79" w:rsidRDefault="005C0B79" w:rsidP="005C0B79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М У Н И Ц И П А Л Ь Н А Я   </w:t>
      </w:r>
      <w:r w:rsidRPr="0040459C">
        <w:rPr>
          <w:sz w:val="40"/>
          <w:szCs w:val="40"/>
        </w:rPr>
        <w:t>П Р О Г Р А М М</w:t>
      </w:r>
      <w:r>
        <w:rPr>
          <w:sz w:val="40"/>
          <w:szCs w:val="40"/>
        </w:rPr>
        <w:t>А</w:t>
      </w:r>
    </w:p>
    <w:p w:rsidR="005C0B79" w:rsidRPr="0040459C" w:rsidRDefault="005C0B79" w:rsidP="005C0B79">
      <w:pPr>
        <w:jc w:val="center"/>
        <w:rPr>
          <w:b/>
          <w:i/>
          <w:sz w:val="40"/>
          <w:szCs w:val="40"/>
        </w:rPr>
      </w:pPr>
      <w:r w:rsidRPr="0040459C">
        <w:rPr>
          <w:b/>
          <w:i/>
          <w:sz w:val="40"/>
          <w:szCs w:val="40"/>
        </w:rPr>
        <w:t>«</w:t>
      </w:r>
      <w:r>
        <w:rPr>
          <w:b/>
          <w:i/>
          <w:sz w:val="40"/>
          <w:szCs w:val="40"/>
        </w:rPr>
        <w:t xml:space="preserve">Благоустройство </w:t>
      </w:r>
      <w:r w:rsidRPr="0040459C">
        <w:rPr>
          <w:b/>
          <w:i/>
          <w:sz w:val="40"/>
          <w:szCs w:val="40"/>
        </w:rPr>
        <w:t>городского поселения</w:t>
      </w:r>
    </w:p>
    <w:p w:rsidR="005C0B79" w:rsidRPr="0040459C" w:rsidRDefault="005C0B79" w:rsidP="005C0B79">
      <w:pPr>
        <w:jc w:val="center"/>
        <w:rPr>
          <w:b/>
          <w:i/>
          <w:sz w:val="40"/>
          <w:szCs w:val="40"/>
        </w:rPr>
      </w:pPr>
      <w:r w:rsidRPr="0040459C">
        <w:rPr>
          <w:b/>
          <w:i/>
          <w:sz w:val="40"/>
          <w:szCs w:val="40"/>
        </w:rPr>
        <w:t>«</w:t>
      </w:r>
      <w:r>
        <w:rPr>
          <w:b/>
          <w:i/>
          <w:sz w:val="40"/>
          <w:szCs w:val="40"/>
        </w:rPr>
        <w:t>Город Краснокаменск</w:t>
      </w:r>
      <w:r w:rsidRPr="0040459C">
        <w:rPr>
          <w:b/>
          <w:i/>
          <w:sz w:val="40"/>
          <w:szCs w:val="40"/>
        </w:rPr>
        <w:t xml:space="preserve">» </w:t>
      </w:r>
    </w:p>
    <w:p w:rsidR="005C0B79" w:rsidRPr="00256663" w:rsidRDefault="005C0B79" w:rsidP="005C0B79">
      <w:pPr>
        <w:rPr>
          <w:b/>
          <w:i/>
          <w:sz w:val="28"/>
          <w:szCs w:val="28"/>
        </w:rPr>
      </w:pPr>
    </w:p>
    <w:p w:rsidR="005C0B79" w:rsidRPr="00256663" w:rsidRDefault="005C0B79" w:rsidP="005C0B79">
      <w:pPr>
        <w:rPr>
          <w:b/>
          <w:i/>
          <w:sz w:val="28"/>
          <w:szCs w:val="28"/>
        </w:rPr>
      </w:pPr>
    </w:p>
    <w:p w:rsidR="005C0B79" w:rsidRPr="00256663" w:rsidRDefault="005C0B79" w:rsidP="005C0B79">
      <w:pPr>
        <w:rPr>
          <w:b/>
          <w:i/>
          <w:sz w:val="28"/>
          <w:szCs w:val="28"/>
        </w:rPr>
      </w:pPr>
    </w:p>
    <w:p w:rsidR="005C0B79" w:rsidRPr="00256663" w:rsidRDefault="005C0B79" w:rsidP="005C0B79">
      <w:pPr>
        <w:rPr>
          <w:b/>
          <w:i/>
          <w:sz w:val="28"/>
          <w:szCs w:val="28"/>
        </w:rPr>
      </w:pPr>
    </w:p>
    <w:p w:rsidR="005C0B79" w:rsidRPr="00256663" w:rsidRDefault="005C0B79" w:rsidP="005C0B79">
      <w:pPr>
        <w:rPr>
          <w:b/>
          <w:i/>
          <w:sz w:val="28"/>
          <w:szCs w:val="28"/>
        </w:rPr>
      </w:pPr>
    </w:p>
    <w:p w:rsidR="005C0B79" w:rsidRPr="00256663" w:rsidRDefault="005C0B79" w:rsidP="005C0B79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5C0B79" w:rsidRPr="00256663" w:rsidRDefault="005C0B79" w:rsidP="005C0B79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5C0B79" w:rsidRPr="00256663" w:rsidRDefault="005C0B79" w:rsidP="005C0B79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5C0B79" w:rsidRPr="00256663" w:rsidRDefault="005C0B79" w:rsidP="005C0B79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5C0B79" w:rsidRPr="00256663" w:rsidRDefault="005C0B79" w:rsidP="005C0B79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5C0B79" w:rsidRPr="00256663" w:rsidRDefault="005C0B79" w:rsidP="005C0B79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5C0B79" w:rsidRPr="00256663" w:rsidRDefault="005C0B79" w:rsidP="005C0B79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5C0B79" w:rsidRPr="00256663" w:rsidRDefault="005C0B79" w:rsidP="005C0B79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5C0B79" w:rsidRDefault="005C0B79" w:rsidP="005C0B79">
      <w:pPr>
        <w:shd w:val="clear" w:color="auto" w:fill="FFFFFF"/>
        <w:spacing w:line="317" w:lineRule="exact"/>
        <w:jc w:val="center"/>
        <w:rPr>
          <w:color w:val="000000"/>
          <w:sz w:val="28"/>
          <w:szCs w:val="28"/>
        </w:rPr>
      </w:pPr>
    </w:p>
    <w:p w:rsidR="005C0B79" w:rsidRDefault="005C0B79" w:rsidP="005C0B79">
      <w:pPr>
        <w:shd w:val="clear" w:color="auto" w:fill="FFFFFF"/>
        <w:spacing w:line="317" w:lineRule="exact"/>
        <w:jc w:val="center"/>
        <w:rPr>
          <w:color w:val="000000"/>
          <w:sz w:val="28"/>
          <w:szCs w:val="28"/>
        </w:rPr>
      </w:pPr>
    </w:p>
    <w:p w:rsidR="005C0B79" w:rsidRDefault="005C0B79" w:rsidP="005C0B79">
      <w:pPr>
        <w:shd w:val="clear" w:color="auto" w:fill="FFFFFF"/>
        <w:spacing w:line="317" w:lineRule="exact"/>
        <w:jc w:val="center"/>
        <w:rPr>
          <w:color w:val="000000"/>
          <w:sz w:val="28"/>
          <w:szCs w:val="28"/>
        </w:rPr>
      </w:pPr>
    </w:p>
    <w:p w:rsidR="005C0B79" w:rsidRDefault="005C0B79" w:rsidP="005C0B79">
      <w:pPr>
        <w:shd w:val="clear" w:color="auto" w:fill="FFFFFF"/>
        <w:spacing w:line="317" w:lineRule="exact"/>
        <w:jc w:val="center"/>
        <w:rPr>
          <w:color w:val="000000"/>
          <w:sz w:val="28"/>
          <w:szCs w:val="28"/>
        </w:rPr>
      </w:pPr>
    </w:p>
    <w:p w:rsidR="005C0B79" w:rsidRDefault="005C0B79" w:rsidP="005C0B79">
      <w:pPr>
        <w:shd w:val="clear" w:color="auto" w:fill="FFFFFF"/>
        <w:spacing w:line="317" w:lineRule="exact"/>
        <w:jc w:val="center"/>
        <w:rPr>
          <w:color w:val="000000"/>
          <w:sz w:val="28"/>
          <w:szCs w:val="28"/>
        </w:rPr>
      </w:pPr>
    </w:p>
    <w:p w:rsidR="009E7938" w:rsidRDefault="009E7938" w:rsidP="005C0B79">
      <w:pPr>
        <w:shd w:val="clear" w:color="auto" w:fill="FFFFFF"/>
        <w:spacing w:line="317" w:lineRule="exact"/>
        <w:jc w:val="center"/>
        <w:rPr>
          <w:color w:val="000000"/>
          <w:sz w:val="28"/>
          <w:szCs w:val="28"/>
        </w:rPr>
      </w:pPr>
    </w:p>
    <w:p w:rsidR="009E7938" w:rsidRDefault="009E7938" w:rsidP="005C0B79">
      <w:pPr>
        <w:shd w:val="clear" w:color="auto" w:fill="FFFFFF"/>
        <w:spacing w:line="317" w:lineRule="exact"/>
        <w:jc w:val="center"/>
        <w:rPr>
          <w:color w:val="000000"/>
          <w:sz w:val="28"/>
          <w:szCs w:val="28"/>
        </w:rPr>
      </w:pPr>
    </w:p>
    <w:p w:rsidR="009E7938" w:rsidRDefault="009E7938" w:rsidP="005C0B79">
      <w:pPr>
        <w:shd w:val="clear" w:color="auto" w:fill="FFFFFF"/>
        <w:spacing w:line="317" w:lineRule="exact"/>
        <w:jc w:val="center"/>
        <w:rPr>
          <w:color w:val="000000"/>
          <w:sz w:val="28"/>
          <w:szCs w:val="28"/>
        </w:rPr>
      </w:pPr>
    </w:p>
    <w:p w:rsidR="005C0B79" w:rsidRDefault="009E7938" w:rsidP="005C0B79">
      <w:pPr>
        <w:shd w:val="clear" w:color="auto" w:fill="FFFFFF"/>
        <w:spacing w:line="317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 Краснокаменск, 2021 г.</w:t>
      </w:r>
    </w:p>
    <w:p w:rsidR="005C0B79" w:rsidRDefault="005C0B79" w:rsidP="005C0B79">
      <w:pPr>
        <w:shd w:val="clear" w:color="auto" w:fill="FFFFFF"/>
        <w:spacing w:line="317" w:lineRule="exact"/>
        <w:jc w:val="center"/>
        <w:rPr>
          <w:color w:val="000000"/>
          <w:sz w:val="28"/>
          <w:szCs w:val="28"/>
        </w:rPr>
      </w:pPr>
    </w:p>
    <w:p w:rsidR="005C0B79" w:rsidRPr="00F1523B" w:rsidRDefault="005C0B79" w:rsidP="005C0B79">
      <w:pPr>
        <w:pStyle w:val="1"/>
        <w:spacing w:before="0" w:beforeAutospacing="0" w:after="0" w:afterAutospacing="0" w:line="276" w:lineRule="auto"/>
        <w:jc w:val="center"/>
        <w:rPr>
          <w:b w:val="0"/>
          <w:sz w:val="24"/>
        </w:rPr>
      </w:pPr>
      <w:r w:rsidRPr="00F1523B">
        <w:rPr>
          <w:b w:val="0"/>
          <w:sz w:val="24"/>
        </w:rPr>
        <w:t>ПАСПОРТ</w:t>
      </w:r>
    </w:p>
    <w:p w:rsidR="005C0B79" w:rsidRPr="005163B5" w:rsidRDefault="005C0B79" w:rsidP="005C0B79">
      <w:pPr>
        <w:shd w:val="clear" w:color="auto" w:fill="FFFFFF"/>
        <w:spacing w:line="317" w:lineRule="exact"/>
        <w:ind w:left="24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</w:t>
      </w:r>
      <w:r w:rsidRPr="005163B5">
        <w:rPr>
          <w:color w:val="000000"/>
          <w:sz w:val="28"/>
          <w:szCs w:val="28"/>
        </w:rPr>
        <w:t>ПРОГРАММЫ</w:t>
      </w:r>
    </w:p>
    <w:p w:rsidR="005C0B79" w:rsidRDefault="005C0B79" w:rsidP="005C0B79">
      <w:pPr>
        <w:shd w:val="clear" w:color="auto" w:fill="FFFFFF"/>
        <w:spacing w:line="317" w:lineRule="exact"/>
        <w:ind w:left="34"/>
        <w:jc w:val="center"/>
        <w:rPr>
          <w:color w:val="000000"/>
          <w:spacing w:val="-2"/>
          <w:sz w:val="28"/>
          <w:szCs w:val="28"/>
        </w:rPr>
      </w:pPr>
      <w:r w:rsidRPr="005163B5">
        <w:rPr>
          <w:color w:val="000000"/>
          <w:sz w:val="28"/>
          <w:szCs w:val="28"/>
        </w:rPr>
        <w:t>«БЛАГОУСТРОЙСТВО</w:t>
      </w:r>
      <w:r w:rsidRPr="005163B5">
        <w:rPr>
          <w:color w:val="000000"/>
          <w:spacing w:val="-2"/>
          <w:sz w:val="28"/>
          <w:szCs w:val="28"/>
        </w:rPr>
        <w:t xml:space="preserve"> ГОРОДСКОГО ПОСЕЛЕНИЯ</w:t>
      </w:r>
    </w:p>
    <w:p w:rsidR="005C0B79" w:rsidRDefault="005C0B79" w:rsidP="005C0B79">
      <w:pPr>
        <w:shd w:val="clear" w:color="auto" w:fill="FFFFFF"/>
        <w:spacing w:line="317" w:lineRule="exact"/>
        <w:ind w:left="34"/>
        <w:jc w:val="center"/>
        <w:rPr>
          <w:color w:val="000000"/>
          <w:spacing w:val="-1"/>
          <w:sz w:val="28"/>
          <w:szCs w:val="28"/>
        </w:rPr>
      </w:pPr>
      <w:r w:rsidRPr="005163B5">
        <w:rPr>
          <w:color w:val="000000"/>
          <w:spacing w:val="-1"/>
          <w:sz w:val="28"/>
          <w:szCs w:val="28"/>
        </w:rPr>
        <w:t>«</w:t>
      </w:r>
      <w:r>
        <w:rPr>
          <w:color w:val="000000"/>
          <w:spacing w:val="-1"/>
          <w:sz w:val="28"/>
          <w:szCs w:val="28"/>
        </w:rPr>
        <w:t>ГОРОД КРАСНОКАМЕНСК</w:t>
      </w:r>
      <w:r w:rsidRPr="005163B5">
        <w:rPr>
          <w:color w:val="000000"/>
          <w:spacing w:val="-1"/>
          <w:sz w:val="28"/>
          <w:szCs w:val="28"/>
        </w:rPr>
        <w:t>»</w:t>
      </w:r>
    </w:p>
    <w:tbl>
      <w:tblPr>
        <w:tblW w:w="9003" w:type="dxa"/>
        <w:tblLook w:val="01E0"/>
      </w:tblPr>
      <w:tblGrid>
        <w:gridCol w:w="4503"/>
        <w:gridCol w:w="4500"/>
      </w:tblGrid>
      <w:tr w:rsidR="005C0B79" w:rsidRPr="00514C83" w:rsidTr="001022A3">
        <w:tc>
          <w:tcPr>
            <w:tcW w:w="4503" w:type="dxa"/>
          </w:tcPr>
          <w:p w:rsidR="005C0B79" w:rsidRPr="00514C83" w:rsidRDefault="005C0B79" w:rsidP="001022A3">
            <w:pPr>
              <w:rPr>
                <w:bCs/>
                <w:color w:val="000000"/>
                <w:spacing w:val="1"/>
              </w:rPr>
            </w:pPr>
            <w:r w:rsidRPr="00514C83">
              <w:rPr>
                <w:bCs/>
                <w:color w:val="000000"/>
                <w:spacing w:val="1"/>
              </w:rPr>
              <w:t xml:space="preserve">Ответственный исполнитель </w:t>
            </w:r>
          </w:p>
        </w:tc>
        <w:tc>
          <w:tcPr>
            <w:tcW w:w="4500" w:type="dxa"/>
          </w:tcPr>
          <w:p w:rsidR="005C0B79" w:rsidRPr="00514C83" w:rsidRDefault="005C0B79" w:rsidP="001022A3">
            <w:pPr>
              <w:jc w:val="both"/>
            </w:pPr>
            <w:r w:rsidRPr="00514C83">
              <w:t>Отдел строительства и ЖКХ Администрации городского поселения «Город Краснокаменск», отдел промышленности, транспорта, связи, ГО и ЧС Администрации городского поселения «Город Краснокаменск», отдел Архитектуры и градостроительства Администрации городского поселения «Город Краснокаменск».</w:t>
            </w:r>
          </w:p>
        </w:tc>
      </w:tr>
      <w:tr w:rsidR="005C0B79" w:rsidRPr="00514C83" w:rsidTr="001022A3">
        <w:tc>
          <w:tcPr>
            <w:tcW w:w="4503" w:type="dxa"/>
          </w:tcPr>
          <w:p w:rsidR="005C0B79" w:rsidRPr="00514C83" w:rsidRDefault="005C0B79" w:rsidP="001022A3">
            <w:pPr>
              <w:shd w:val="clear" w:color="auto" w:fill="FFFFFF"/>
              <w:ind w:left="5"/>
            </w:pPr>
            <w:r w:rsidRPr="00514C83">
              <w:rPr>
                <w:color w:val="000000"/>
                <w:spacing w:val="-3"/>
              </w:rPr>
              <w:t>Соисполнители программы</w:t>
            </w:r>
          </w:p>
          <w:p w:rsidR="005C0B79" w:rsidRPr="00514C83" w:rsidRDefault="005C0B79" w:rsidP="001022A3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4500" w:type="dxa"/>
          </w:tcPr>
          <w:p w:rsidR="005C0B79" w:rsidRPr="00514C83" w:rsidRDefault="005C0B79" w:rsidP="001022A3">
            <w:pPr>
              <w:jc w:val="both"/>
            </w:pPr>
            <w:r w:rsidRPr="00514C83">
              <w:t>Администрация городского поселения «Город Краснокаменск».</w:t>
            </w:r>
          </w:p>
          <w:p w:rsidR="005C0B79" w:rsidRPr="00514C83" w:rsidRDefault="005C0B79" w:rsidP="001022A3">
            <w:pPr>
              <w:jc w:val="both"/>
            </w:pPr>
            <w:r w:rsidRPr="00514C83">
              <w:t>УМП «ЖКУ».</w:t>
            </w:r>
          </w:p>
          <w:p w:rsidR="005C0B79" w:rsidRPr="00514C83" w:rsidRDefault="005C0B79" w:rsidP="001022A3">
            <w:pPr>
              <w:jc w:val="both"/>
            </w:pPr>
            <w:r w:rsidRPr="00514C83">
              <w:t>МКП «ДорСервис».</w:t>
            </w:r>
          </w:p>
          <w:p w:rsidR="005C0B79" w:rsidRPr="00514C83" w:rsidRDefault="005C0B79" w:rsidP="001022A3">
            <w:pPr>
              <w:jc w:val="both"/>
              <w:rPr>
                <w:bCs/>
                <w:color w:val="000000"/>
                <w:spacing w:val="1"/>
              </w:rPr>
            </w:pPr>
            <w:r w:rsidRPr="00514C83">
              <w:rPr>
                <w:bCs/>
                <w:color w:val="000000"/>
                <w:spacing w:val="1"/>
              </w:rPr>
              <w:t>Подрядные организации, определенные на конкурсной основе.</w:t>
            </w:r>
          </w:p>
        </w:tc>
      </w:tr>
      <w:tr w:rsidR="005C0B79" w:rsidRPr="00514C83" w:rsidTr="001022A3">
        <w:trPr>
          <w:trHeight w:val="2235"/>
        </w:trPr>
        <w:tc>
          <w:tcPr>
            <w:tcW w:w="4503" w:type="dxa"/>
          </w:tcPr>
          <w:p w:rsidR="005C0B79" w:rsidRPr="00514C83" w:rsidRDefault="005C0B79" w:rsidP="001022A3">
            <w:pPr>
              <w:rPr>
                <w:bCs/>
                <w:color w:val="000000"/>
                <w:spacing w:val="1"/>
              </w:rPr>
            </w:pPr>
            <w:r w:rsidRPr="00514C83">
              <w:rPr>
                <w:bCs/>
                <w:color w:val="000000"/>
                <w:spacing w:val="1"/>
              </w:rPr>
              <w:t>Цель программы</w:t>
            </w:r>
          </w:p>
          <w:p w:rsidR="005C0B79" w:rsidRPr="00514C83" w:rsidRDefault="005C0B79" w:rsidP="001022A3">
            <w:pPr>
              <w:rPr>
                <w:bCs/>
                <w:color w:val="000000"/>
                <w:spacing w:val="1"/>
              </w:rPr>
            </w:pPr>
          </w:p>
          <w:p w:rsidR="005C0B79" w:rsidRPr="00514C83" w:rsidRDefault="005C0B79" w:rsidP="001022A3">
            <w:pPr>
              <w:rPr>
                <w:bCs/>
                <w:color w:val="000000"/>
                <w:spacing w:val="1"/>
              </w:rPr>
            </w:pPr>
          </w:p>
          <w:p w:rsidR="005C0B79" w:rsidRPr="00514C83" w:rsidRDefault="005C0B79" w:rsidP="001022A3">
            <w:pPr>
              <w:rPr>
                <w:bCs/>
                <w:color w:val="000000"/>
                <w:spacing w:val="1"/>
              </w:rPr>
            </w:pPr>
          </w:p>
          <w:p w:rsidR="005C0B79" w:rsidRPr="00514C83" w:rsidRDefault="005C0B79" w:rsidP="001022A3">
            <w:pPr>
              <w:rPr>
                <w:bCs/>
                <w:color w:val="000000"/>
                <w:spacing w:val="1"/>
              </w:rPr>
            </w:pPr>
          </w:p>
          <w:p w:rsidR="005C0B79" w:rsidRPr="00514C83" w:rsidRDefault="005C0B79" w:rsidP="001022A3">
            <w:pPr>
              <w:rPr>
                <w:bCs/>
                <w:color w:val="000000"/>
                <w:spacing w:val="1"/>
              </w:rPr>
            </w:pPr>
          </w:p>
          <w:p w:rsidR="005C0B79" w:rsidRPr="00514C83" w:rsidRDefault="005C0B79" w:rsidP="001022A3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4500" w:type="dxa"/>
          </w:tcPr>
          <w:p w:rsidR="005C0B79" w:rsidRPr="00514C83" w:rsidRDefault="005C0B79" w:rsidP="009E7938">
            <w:pPr>
              <w:shd w:val="clear" w:color="auto" w:fill="FFFFFF"/>
              <w:tabs>
                <w:tab w:val="left" w:pos="309"/>
                <w:tab w:val="left" w:pos="729"/>
              </w:tabs>
            </w:pPr>
            <w:r w:rsidRPr="00514C83">
              <w:t>Цель Программы:</w:t>
            </w:r>
          </w:p>
          <w:p w:rsidR="005C0B79" w:rsidRPr="00514C83" w:rsidRDefault="005C0B79" w:rsidP="009E7938">
            <w:pPr>
              <w:pStyle w:val="ad"/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clear" w:pos="754"/>
                <w:tab w:val="left" w:pos="309"/>
                <w:tab w:val="left" w:pos="729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514C83">
              <w:t xml:space="preserve">Повышение уровня благоустройства и озеленения.  </w:t>
            </w:r>
          </w:p>
          <w:p w:rsidR="005C0B79" w:rsidRPr="00514C83" w:rsidRDefault="005C0B79" w:rsidP="009E7938">
            <w:pPr>
              <w:pStyle w:val="ad"/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clear" w:pos="754"/>
                <w:tab w:val="left" w:pos="309"/>
                <w:tab w:val="left" w:pos="729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514C83">
              <w:t>Улучшение среды обитания.</w:t>
            </w:r>
          </w:p>
          <w:p w:rsidR="005C0B79" w:rsidRPr="00514C83" w:rsidRDefault="005C0B79" w:rsidP="009E7938">
            <w:pPr>
              <w:pStyle w:val="ad"/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clear" w:pos="754"/>
                <w:tab w:val="left" w:pos="309"/>
                <w:tab w:val="left" w:pos="729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514C83">
              <w:t>Улучшение санитарного состояния территории городского поселения «Город Краснокаменск».</w:t>
            </w:r>
          </w:p>
        </w:tc>
      </w:tr>
      <w:tr w:rsidR="005C0B79" w:rsidRPr="00514C83" w:rsidTr="001022A3">
        <w:trPr>
          <w:trHeight w:val="2247"/>
        </w:trPr>
        <w:tc>
          <w:tcPr>
            <w:tcW w:w="4503" w:type="dxa"/>
          </w:tcPr>
          <w:p w:rsidR="005C0B79" w:rsidRPr="00514C83" w:rsidRDefault="005C0B79" w:rsidP="001022A3">
            <w:pPr>
              <w:rPr>
                <w:bCs/>
                <w:color w:val="000000"/>
                <w:spacing w:val="1"/>
              </w:rPr>
            </w:pPr>
            <w:r w:rsidRPr="00514C83">
              <w:rPr>
                <w:bCs/>
                <w:color w:val="000000"/>
                <w:spacing w:val="1"/>
              </w:rPr>
              <w:t>Задачи программы</w:t>
            </w:r>
          </w:p>
        </w:tc>
        <w:tc>
          <w:tcPr>
            <w:tcW w:w="4500" w:type="dxa"/>
          </w:tcPr>
          <w:p w:rsidR="005C0B79" w:rsidRPr="00514C83" w:rsidRDefault="005C0B79" w:rsidP="001022A3">
            <w:pPr>
              <w:shd w:val="clear" w:color="auto" w:fill="FFFFFF"/>
            </w:pPr>
            <w:r w:rsidRPr="00514C83">
              <w:t>Задачи Программы:</w:t>
            </w:r>
          </w:p>
          <w:p w:rsidR="005C0B79" w:rsidRPr="00514C83" w:rsidRDefault="005C0B79" w:rsidP="001022A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num" w:pos="252"/>
              </w:tabs>
              <w:autoSpaceDE w:val="0"/>
              <w:autoSpaceDN w:val="0"/>
              <w:adjustRightInd w:val="0"/>
              <w:ind w:left="252" w:hanging="252"/>
            </w:pPr>
            <w:r w:rsidRPr="00514C83">
              <w:t>Формирование внешнего облика города.</w:t>
            </w:r>
          </w:p>
          <w:p w:rsidR="005C0B79" w:rsidRPr="00514C83" w:rsidRDefault="005C0B79" w:rsidP="001022A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num" w:pos="252"/>
              </w:tabs>
              <w:autoSpaceDE w:val="0"/>
              <w:autoSpaceDN w:val="0"/>
              <w:adjustRightInd w:val="0"/>
              <w:ind w:left="252" w:hanging="252"/>
            </w:pPr>
            <w:r w:rsidRPr="00514C83">
              <w:t>Содержание зеленых насаждений на территории городского поселения «Город Краснокаменск».</w:t>
            </w:r>
          </w:p>
          <w:p w:rsidR="005C0B79" w:rsidRPr="00514C83" w:rsidRDefault="005C0B79" w:rsidP="001022A3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num" w:pos="252"/>
              </w:tabs>
              <w:autoSpaceDE w:val="0"/>
              <w:autoSpaceDN w:val="0"/>
              <w:adjustRightInd w:val="0"/>
              <w:ind w:left="252" w:hanging="252"/>
            </w:pPr>
            <w:r w:rsidRPr="00514C83">
              <w:t>Ликвидация несанкционированных свалок бытового мусора.</w:t>
            </w:r>
          </w:p>
        </w:tc>
      </w:tr>
      <w:tr w:rsidR="005C0B79" w:rsidRPr="00514C83" w:rsidTr="001022A3">
        <w:tc>
          <w:tcPr>
            <w:tcW w:w="4503" w:type="dxa"/>
          </w:tcPr>
          <w:p w:rsidR="005C0B79" w:rsidRPr="00514C83" w:rsidRDefault="005C0B79" w:rsidP="001022A3">
            <w:pPr>
              <w:rPr>
                <w:bCs/>
                <w:color w:val="000000"/>
                <w:spacing w:val="1"/>
              </w:rPr>
            </w:pPr>
            <w:r w:rsidRPr="00514C83">
              <w:rPr>
                <w:bCs/>
                <w:color w:val="000000"/>
                <w:spacing w:val="1"/>
              </w:rPr>
              <w:t>Целевые индикаторы и показатели программы</w:t>
            </w:r>
          </w:p>
          <w:p w:rsidR="005C0B79" w:rsidRPr="00514C83" w:rsidRDefault="005C0B79" w:rsidP="001022A3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4500" w:type="dxa"/>
          </w:tcPr>
          <w:p w:rsidR="005C0B79" w:rsidRPr="009D402D" w:rsidRDefault="005C0B79" w:rsidP="001022A3">
            <w:pPr>
              <w:jc w:val="both"/>
            </w:pPr>
            <w:r w:rsidRPr="009D402D">
              <w:t>Организация озеленения, использования, охраны, защиты, воспроизводства городских лесов.</w:t>
            </w:r>
          </w:p>
          <w:p w:rsidR="005C0B79" w:rsidRPr="009D402D" w:rsidRDefault="005C0B79" w:rsidP="001022A3">
            <w:pPr>
              <w:jc w:val="both"/>
            </w:pPr>
            <w:r w:rsidRPr="009D402D">
              <w:t>Организация благоустройства:</w:t>
            </w:r>
          </w:p>
          <w:p w:rsidR="005C0B79" w:rsidRPr="009D402D" w:rsidRDefault="005C0B79" w:rsidP="001022A3">
            <w:pPr>
              <w:jc w:val="both"/>
            </w:pPr>
            <w:r w:rsidRPr="009D402D">
              <w:t>- строительство и реконструкция тротуаров;</w:t>
            </w:r>
          </w:p>
          <w:p w:rsidR="005C0B79" w:rsidRPr="009D402D" w:rsidRDefault="005C0B79" w:rsidP="001022A3">
            <w:pPr>
              <w:jc w:val="both"/>
            </w:pPr>
            <w:r w:rsidRPr="009D402D">
              <w:t>- содержание фонтанов, парков, уборка территорий;</w:t>
            </w:r>
          </w:p>
          <w:p w:rsidR="005C0B79" w:rsidRPr="009D402D" w:rsidRDefault="005C0B79" w:rsidP="001022A3">
            <w:pPr>
              <w:jc w:val="both"/>
            </w:pPr>
            <w:r w:rsidRPr="009D402D">
              <w:t>- ремонт и установка детских игровых площадок;</w:t>
            </w:r>
          </w:p>
          <w:p w:rsidR="005C0B79" w:rsidRPr="009D402D" w:rsidRDefault="005C0B79" w:rsidP="001022A3">
            <w:pPr>
              <w:jc w:val="both"/>
            </w:pPr>
            <w:r w:rsidRPr="009D402D">
              <w:t>- освещение дворов и улиц.</w:t>
            </w:r>
          </w:p>
          <w:p w:rsidR="005C0B79" w:rsidRPr="009D402D" w:rsidRDefault="005C0B79" w:rsidP="001022A3">
            <w:pPr>
              <w:pStyle w:val="printj"/>
              <w:spacing w:before="0" w:beforeAutospacing="0" w:after="0" w:afterAutospacing="0"/>
              <w:jc w:val="both"/>
            </w:pPr>
            <w:r w:rsidRPr="009D402D">
              <w:t>Ликвидация очагов стихийного складирования мусора на территории городского поселения «Город Краснокаменск».</w:t>
            </w:r>
          </w:p>
          <w:p w:rsidR="005C0B79" w:rsidRPr="009D402D" w:rsidRDefault="005C0B79" w:rsidP="001022A3">
            <w:pPr>
              <w:pStyle w:val="printj"/>
              <w:spacing w:before="0" w:beforeAutospacing="0" w:after="0" w:afterAutospacing="0"/>
              <w:jc w:val="both"/>
            </w:pPr>
            <w:r w:rsidRPr="009D402D">
              <w:lastRenderedPageBreak/>
              <w:t>Мероприятия по содержанию кладбища городского поселения «Город Краснокаменск».</w:t>
            </w:r>
          </w:p>
          <w:p w:rsidR="005C0B79" w:rsidRPr="009D402D" w:rsidRDefault="005C0B79" w:rsidP="001022A3">
            <w:r w:rsidRPr="009D402D">
              <w:t>Проведение праздничных мероприятий.</w:t>
            </w:r>
          </w:p>
        </w:tc>
      </w:tr>
      <w:tr w:rsidR="005C0B79" w:rsidRPr="00514C83" w:rsidTr="001022A3">
        <w:tc>
          <w:tcPr>
            <w:tcW w:w="4503" w:type="dxa"/>
          </w:tcPr>
          <w:p w:rsidR="005C0B79" w:rsidRPr="00514C83" w:rsidRDefault="005C0B79" w:rsidP="001022A3">
            <w:pPr>
              <w:rPr>
                <w:bCs/>
                <w:color w:val="000000"/>
                <w:spacing w:val="1"/>
              </w:rPr>
            </w:pPr>
            <w:r w:rsidRPr="00514C83">
              <w:rPr>
                <w:bCs/>
                <w:color w:val="000000"/>
                <w:spacing w:val="1"/>
              </w:rPr>
              <w:lastRenderedPageBreak/>
              <w:t>Этапы и сроки реализации программы</w:t>
            </w:r>
          </w:p>
          <w:p w:rsidR="005C0B79" w:rsidRPr="00514C83" w:rsidRDefault="005C0B79" w:rsidP="001022A3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4500" w:type="dxa"/>
          </w:tcPr>
          <w:p w:rsidR="005C0B79" w:rsidRPr="009D402D" w:rsidRDefault="005C0B79" w:rsidP="004457D3">
            <w:pPr>
              <w:rPr>
                <w:bCs/>
                <w:spacing w:val="1"/>
              </w:rPr>
            </w:pPr>
            <w:r w:rsidRPr="009D402D">
              <w:rPr>
                <w:bCs/>
                <w:spacing w:val="1"/>
              </w:rPr>
              <w:t>202</w:t>
            </w:r>
            <w:r w:rsidR="004457D3" w:rsidRPr="009D402D">
              <w:rPr>
                <w:bCs/>
                <w:spacing w:val="1"/>
              </w:rPr>
              <w:t>1</w:t>
            </w:r>
            <w:r w:rsidRPr="009D402D">
              <w:rPr>
                <w:bCs/>
                <w:spacing w:val="1"/>
              </w:rPr>
              <w:t>-202</w:t>
            </w:r>
            <w:r w:rsidR="00F24CCC" w:rsidRPr="009D402D">
              <w:rPr>
                <w:bCs/>
                <w:spacing w:val="1"/>
              </w:rPr>
              <w:t>6</w:t>
            </w:r>
          </w:p>
        </w:tc>
      </w:tr>
      <w:tr w:rsidR="005C0B79" w:rsidRPr="00514C83" w:rsidTr="001022A3">
        <w:tc>
          <w:tcPr>
            <w:tcW w:w="4503" w:type="dxa"/>
          </w:tcPr>
          <w:p w:rsidR="005C0B79" w:rsidRPr="00F24CCC" w:rsidRDefault="005C0B79" w:rsidP="001022A3">
            <w:pPr>
              <w:rPr>
                <w:bCs/>
                <w:spacing w:val="1"/>
              </w:rPr>
            </w:pPr>
            <w:r w:rsidRPr="00F24CCC">
              <w:rPr>
                <w:bCs/>
                <w:spacing w:val="1"/>
              </w:rPr>
              <w:t>Объемы бюджетных ассигнований программы</w:t>
            </w:r>
          </w:p>
          <w:p w:rsidR="005C0B79" w:rsidRPr="00F24CCC" w:rsidRDefault="005C0B79" w:rsidP="001022A3">
            <w:pPr>
              <w:rPr>
                <w:bCs/>
                <w:spacing w:val="1"/>
              </w:rPr>
            </w:pPr>
          </w:p>
        </w:tc>
        <w:tc>
          <w:tcPr>
            <w:tcW w:w="4500" w:type="dxa"/>
          </w:tcPr>
          <w:p w:rsidR="005C0B79" w:rsidRPr="00365C31" w:rsidRDefault="005C0B79" w:rsidP="001022A3">
            <w:pPr>
              <w:shd w:val="clear" w:color="auto" w:fill="FFFFFF"/>
              <w:jc w:val="both"/>
              <w:rPr>
                <w:highlight w:val="yellow"/>
              </w:rPr>
            </w:pPr>
            <w:r w:rsidRPr="00365C31">
              <w:rPr>
                <w:bCs/>
                <w:spacing w:val="1"/>
                <w:highlight w:val="yellow"/>
              </w:rPr>
              <w:t xml:space="preserve">Финансирование осуществляется за счет средств бюджета городского поселения </w:t>
            </w:r>
            <w:r w:rsidRPr="00365C31">
              <w:rPr>
                <w:highlight w:val="yellow"/>
              </w:rPr>
              <w:t>«Город Краснокаменск»</w:t>
            </w:r>
            <w:r w:rsidRPr="00365C31">
              <w:rPr>
                <w:bCs/>
                <w:highlight w:val="yellow"/>
              </w:rPr>
              <w:t xml:space="preserve">в объеме – </w:t>
            </w:r>
          </w:p>
          <w:p w:rsidR="008C0CC5" w:rsidRPr="00365C31" w:rsidRDefault="005D389A" w:rsidP="008C0CC5">
            <w:pPr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  <w:t>309300</w:t>
            </w:r>
            <w:r w:rsidR="008C0CC5" w:rsidRPr="00365C31">
              <w:rPr>
                <w:bCs/>
                <w:highlight w:val="yellow"/>
              </w:rPr>
              <w:t>,</w:t>
            </w:r>
            <w:r>
              <w:rPr>
                <w:bCs/>
                <w:highlight w:val="yellow"/>
              </w:rPr>
              <w:t>48</w:t>
            </w:r>
            <w:r w:rsidR="008C0CC5" w:rsidRPr="00365C31">
              <w:rPr>
                <w:bCs/>
                <w:highlight w:val="yellow"/>
              </w:rPr>
              <w:t xml:space="preserve"> тыс. руб., в том числе по годам:</w:t>
            </w:r>
          </w:p>
          <w:p w:rsidR="008C0CC5" w:rsidRPr="00365C31" w:rsidRDefault="008C0CC5" w:rsidP="008C0CC5">
            <w:pPr>
              <w:jc w:val="both"/>
              <w:rPr>
                <w:bCs/>
                <w:highlight w:val="yellow"/>
              </w:rPr>
            </w:pPr>
            <w:r w:rsidRPr="00365C31">
              <w:rPr>
                <w:bCs/>
                <w:highlight w:val="yellow"/>
              </w:rPr>
              <w:t>2021 – 40 919,98 тыс. руб.;</w:t>
            </w:r>
          </w:p>
          <w:p w:rsidR="008C0CC5" w:rsidRPr="00365C31" w:rsidRDefault="008C0CC5" w:rsidP="008C0CC5">
            <w:pPr>
              <w:jc w:val="both"/>
              <w:rPr>
                <w:bCs/>
                <w:highlight w:val="yellow"/>
              </w:rPr>
            </w:pPr>
            <w:r w:rsidRPr="00365C31">
              <w:rPr>
                <w:bCs/>
                <w:highlight w:val="yellow"/>
              </w:rPr>
              <w:t>2022 – 39 801,27 тыс. руб.;</w:t>
            </w:r>
          </w:p>
          <w:p w:rsidR="008C0CC5" w:rsidRPr="00365C31" w:rsidRDefault="008C0CC5" w:rsidP="008C0CC5">
            <w:pPr>
              <w:jc w:val="both"/>
              <w:rPr>
                <w:bCs/>
                <w:highlight w:val="yellow"/>
              </w:rPr>
            </w:pPr>
            <w:r w:rsidRPr="00365C31">
              <w:rPr>
                <w:bCs/>
                <w:highlight w:val="yellow"/>
              </w:rPr>
              <w:t>2023 – 50 126,82 тыс. руб.;</w:t>
            </w:r>
          </w:p>
          <w:p w:rsidR="008C0CC5" w:rsidRPr="00365C31" w:rsidRDefault="008C0CC5" w:rsidP="008C0CC5">
            <w:pPr>
              <w:jc w:val="both"/>
              <w:rPr>
                <w:bCs/>
                <w:highlight w:val="yellow"/>
              </w:rPr>
            </w:pPr>
            <w:r w:rsidRPr="00365C31">
              <w:rPr>
                <w:bCs/>
                <w:highlight w:val="yellow"/>
              </w:rPr>
              <w:t xml:space="preserve">2024 – </w:t>
            </w:r>
            <w:r w:rsidR="00CC3C47">
              <w:rPr>
                <w:bCs/>
                <w:highlight w:val="yellow"/>
              </w:rPr>
              <w:t>62 113,99</w:t>
            </w:r>
            <w:r w:rsidRPr="00365C31">
              <w:rPr>
                <w:bCs/>
                <w:highlight w:val="yellow"/>
              </w:rPr>
              <w:t xml:space="preserve"> тыс. руб.;</w:t>
            </w:r>
          </w:p>
          <w:p w:rsidR="008C0CC5" w:rsidRPr="00365C31" w:rsidRDefault="008C0CC5" w:rsidP="008C0CC5">
            <w:pPr>
              <w:jc w:val="both"/>
              <w:rPr>
                <w:bCs/>
                <w:highlight w:val="yellow"/>
              </w:rPr>
            </w:pPr>
            <w:r w:rsidRPr="00365C31">
              <w:rPr>
                <w:bCs/>
                <w:highlight w:val="yellow"/>
              </w:rPr>
              <w:t>2025 – 53 669,21 тыс. руб.;</w:t>
            </w:r>
          </w:p>
          <w:p w:rsidR="005C0B79" w:rsidRPr="00365C31" w:rsidRDefault="008C0CC5" w:rsidP="008C0CC5">
            <w:pPr>
              <w:shd w:val="clear" w:color="auto" w:fill="FFFFFF"/>
              <w:jc w:val="both"/>
              <w:rPr>
                <w:highlight w:val="yellow"/>
              </w:rPr>
            </w:pPr>
            <w:r w:rsidRPr="00365C31">
              <w:rPr>
                <w:bCs/>
                <w:highlight w:val="yellow"/>
              </w:rPr>
              <w:t>2026 – 62 669,21 тыс. руб.</w:t>
            </w:r>
          </w:p>
        </w:tc>
      </w:tr>
      <w:tr w:rsidR="005C0B79" w:rsidRPr="00514C83" w:rsidTr="001022A3">
        <w:tc>
          <w:tcPr>
            <w:tcW w:w="4503" w:type="dxa"/>
          </w:tcPr>
          <w:p w:rsidR="005C0B79" w:rsidRPr="00514C83" w:rsidRDefault="005C0B79" w:rsidP="001022A3">
            <w:pPr>
              <w:rPr>
                <w:bCs/>
                <w:color w:val="000000"/>
                <w:spacing w:val="1"/>
              </w:rPr>
            </w:pPr>
            <w:r w:rsidRPr="00514C83">
              <w:rPr>
                <w:bCs/>
                <w:color w:val="000000"/>
                <w:spacing w:val="1"/>
              </w:rPr>
              <w:t>Ожидаемые результаты реализации программы</w:t>
            </w:r>
          </w:p>
          <w:p w:rsidR="005C0B79" w:rsidRPr="00514C83" w:rsidRDefault="005C0B79" w:rsidP="001022A3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4500" w:type="dxa"/>
          </w:tcPr>
          <w:p w:rsidR="005C0B79" w:rsidRPr="00514C83" w:rsidRDefault="005C0B79" w:rsidP="001022A3">
            <w:pPr>
              <w:pStyle w:val="ad"/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clear" w:pos="502"/>
                <w:tab w:val="left" w:pos="432"/>
                <w:tab w:val="num" w:pos="882"/>
                <w:tab w:val="num" w:pos="1166"/>
              </w:tabs>
              <w:autoSpaceDE w:val="0"/>
              <w:autoSpaceDN w:val="0"/>
              <w:adjustRightInd w:val="0"/>
              <w:ind w:left="0" w:firstLine="0"/>
            </w:pPr>
            <w:r w:rsidRPr="00514C83">
              <w:rPr>
                <w:bCs/>
                <w:spacing w:val="1"/>
              </w:rPr>
              <w:t>Улучшение внешнего вида города.</w:t>
            </w:r>
          </w:p>
          <w:p w:rsidR="005C0B79" w:rsidRPr="00514C83" w:rsidRDefault="005C0B79" w:rsidP="001022A3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clear" w:pos="502"/>
                <w:tab w:val="num" w:pos="32"/>
                <w:tab w:val="left" w:pos="432"/>
                <w:tab w:val="num" w:pos="882"/>
                <w:tab w:val="num" w:pos="1166"/>
              </w:tabs>
              <w:autoSpaceDE w:val="0"/>
              <w:autoSpaceDN w:val="0"/>
              <w:adjustRightInd w:val="0"/>
              <w:ind w:left="0" w:firstLine="0"/>
            </w:pPr>
            <w:r w:rsidRPr="00514C83">
              <w:t xml:space="preserve">Повышение уровня благоустройства и озеленения.  </w:t>
            </w:r>
          </w:p>
          <w:p w:rsidR="005C0B79" w:rsidRPr="00514C83" w:rsidRDefault="005C0B79" w:rsidP="001022A3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clear" w:pos="502"/>
                <w:tab w:val="num" w:pos="32"/>
                <w:tab w:val="left" w:pos="432"/>
                <w:tab w:val="num" w:pos="882"/>
                <w:tab w:val="num" w:pos="1166"/>
              </w:tabs>
              <w:autoSpaceDE w:val="0"/>
              <w:autoSpaceDN w:val="0"/>
              <w:adjustRightInd w:val="0"/>
              <w:ind w:left="0" w:firstLine="0"/>
            </w:pPr>
            <w:r w:rsidRPr="00514C83">
              <w:t>Улучшение среды обитания.</w:t>
            </w:r>
          </w:p>
          <w:p w:rsidR="005C0B79" w:rsidRPr="00514C83" w:rsidRDefault="005C0B79" w:rsidP="001022A3">
            <w:pPr>
              <w:widowControl w:val="0"/>
              <w:numPr>
                <w:ilvl w:val="0"/>
                <w:numId w:val="36"/>
              </w:numPr>
              <w:shd w:val="clear" w:color="auto" w:fill="FFFFFF"/>
              <w:tabs>
                <w:tab w:val="clear" w:pos="502"/>
                <w:tab w:val="num" w:pos="32"/>
                <w:tab w:val="left" w:pos="432"/>
                <w:tab w:val="num" w:pos="882"/>
                <w:tab w:val="num" w:pos="1166"/>
              </w:tabs>
              <w:autoSpaceDE w:val="0"/>
              <w:autoSpaceDN w:val="0"/>
              <w:adjustRightInd w:val="0"/>
              <w:ind w:left="0" w:firstLine="0"/>
            </w:pPr>
            <w:r w:rsidRPr="00514C83">
              <w:t>Улучшение санитарного состояния территории городского поселения «Город Краснокаменск».</w:t>
            </w:r>
          </w:p>
        </w:tc>
      </w:tr>
    </w:tbl>
    <w:p w:rsidR="005C0B79" w:rsidRPr="00F1523B" w:rsidRDefault="005C0B79" w:rsidP="005C0B79">
      <w:pPr>
        <w:pStyle w:val="1"/>
        <w:numPr>
          <w:ilvl w:val="0"/>
          <w:numId w:val="41"/>
        </w:numPr>
        <w:jc w:val="center"/>
        <w:rPr>
          <w:sz w:val="24"/>
        </w:rPr>
      </w:pPr>
      <w:r w:rsidRPr="00F1523B">
        <w:rPr>
          <w:sz w:val="24"/>
        </w:rPr>
        <w:t>Общая характеристика сферы реализации Программы.</w:t>
      </w:r>
    </w:p>
    <w:p w:rsidR="005C0B79" w:rsidRPr="00F1523B" w:rsidRDefault="005C0B79" w:rsidP="005C0B79">
      <w:pPr>
        <w:tabs>
          <w:tab w:val="left" w:pos="709"/>
        </w:tabs>
        <w:jc w:val="both"/>
      </w:pPr>
      <w:r w:rsidRPr="005163B5">
        <w:rPr>
          <w:sz w:val="28"/>
          <w:szCs w:val="28"/>
        </w:rPr>
        <w:tab/>
      </w:r>
      <w:r w:rsidRPr="00F1523B">
        <w:t>В соответствии с Федеральным Законом № 131-ФЗ от 06.10.2003 «Об общих принципах организации местного самоуправления в Российской Федерации» к вопросам местного значения относятся вопросы:</w:t>
      </w:r>
    </w:p>
    <w:p w:rsidR="005C0B79" w:rsidRPr="00F1523B" w:rsidRDefault="005C0B79" w:rsidP="005C0B79">
      <w:pPr>
        <w:tabs>
          <w:tab w:val="left" w:pos="709"/>
        </w:tabs>
        <w:jc w:val="both"/>
      </w:pPr>
      <w:r w:rsidRPr="00F1523B">
        <w:t>- 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5C0B79" w:rsidRPr="00F1523B" w:rsidRDefault="005C0B79" w:rsidP="005C0B79">
      <w:pPr>
        <w:tabs>
          <w:tab w:val="left" w:pos="709"/>
        </w:tabs>
        <w:jc w:val="both"/>
      </w:pPr>
      <w:r w:rsidRPr="00F1523B">
        <w:t>- организация освещения улиц.</w:t>
      </w:r>
    </w:p>
    <w:p w:rsidR="005C0B79" w:rsidRPr="00F1523B" w:rsidRDefault="005C0B79" w:rsidP="005C0B79">
      <w:pPr>
        <w:tabs>
          <w:tab w:val="left" w:pos="709"/>
        </w:tabs>
        <w:jc w:val="both"/>
      </w:pPr>
      <w:r w:rsidRPr="00F1523B">
        <w:t>Исполнение вышеуказанных полномочий требует значительного привлечения денежных средств из бюджета городского поселения.</w:t>
      </w:r>
    </w:p>
    <w:p w:rsidR="005C0B79" w:rsidRPr="00F1523B" w:rsidRDefault="005C0B79" w:rsidP="005C0B79">
      <w:pPr>
        <w:tabs>
          <w:tab w:val="left" w:pos="709"/>
        </w:tabs>
        <w:jc w:val="both"/>
      </w:pPr>
      <w:r w:rsidRPr="00F1523B">
        <w:tab/>
        <w:t xml:space="preserve">А также необходимо реализовать мероприятия по благоустройству территории города, в том числе строительство и реконструкция тротуаров, детских игровых площадок. </w:t>
      </w:r>
    </w:p>
    <w:p w:rsidR="005C0B79" w:rsidRPr="00F1523B" w:rsidRDefault="005C0B79" w:rsidP="005C0B79">
      <w:pPr>
        <w:tabs>
          <w:tab w:val="left" w:pos="709"/>
        </w:tabs>
        <w:jc w:val="both"/>
        <w:rPr>
          <w:rStyle w:val="FontStyle30"/>
        </w:rPr>
      </w:pPr>
      <w:r w:rsidRPr="00F1523B">
        <w:rPr>
          <w:rStyle w:val="FontStyle30"/>
        </w:rPr>
        <w:t xml:space="preserve">Муниципальная программа </w:t>
      </w:r>
      <w:r w:rsidRPr="00F1523B">
        <w:t xml:space="preserve">«Благоустройство городского поселения«Город Краснокаменск» </w:t>
      </w:r>
      <w:r w:rsidRPr="00F1523B">
        <w:rPr>
          <w:rStyle w:val="FontStyle30"/>
        </w:rPr>
        <w:t>(далее -Программа) определяет совместные действия Администрации городского поселения «Город Краснокаменск», предприятий, организаций</w:t>
      </w:r>
      <w:r w:rsidRPr="00F1523B">
        <w:rPr>
          <w:bCs/>
          <w:color w:val="000000"/>
          <w:spacing w:val="1"/>
        </w:rPr>
        <w:t>, определенных на конкурсной основе</w:t>
      </w:r>
      <w:r w:rsidRPr="00F1523B">
        <w:rPr>
          <w:rStyle w:val="FontStyle30"/>
        </w:rPr>
        <w:t xml:space="preserve">, направленные на улучшение внешнего вида города, </w:t>
      </w:r>
      <w:r w:rsidRPr="00F1523B">
        <w:t>среды обитания</w:t>
      </w:r>
      <w:r w:rsidRPr="00F1523B">
        <w:rPr>
          <w:rStyle w:val="FontStyle30"/>
        </w:rPr>
        <w:t xml:space="preserve"> и санитарного состояния территории города Краснокаменска.</w:t>
      </w:r>
    </w:p>
    <w:p w:rsidR="005C0B79" w:rsidRPr="00F1523B" w:rsidRDefault="005C0B79" w:rsidP="005C0B79">
      <w:pPr>
        <w:pStyle w:val="1"/>
        <w:numPr>
          <w:ilvl w:val="0"/>
          <w:numId w:val="41"/>
        </w:numPr>
        <w:jc w:val="center"/>
        <w:rPr>
          <w:sz w:val="24"/>
        </w:rPr>
      </w:pPr>
      <w:r w:rsidRPr="00F1523B">
        <w:rPr>
          <w:sz w:val="24"/>
        </w:rPr>
        <w:t>Приоритеты, цели, задачи, сроки реализации Программы.</w:t>
      </w:r>
    </w:p>
    <w:p w:rsidR="005C0B79" w:rsidRPr="00F1523B" w:rsidRDefault="005C0B79" w:rsidP="005C0B79">
      <w:pPr>
        <w:pStyle w:val="Style2"/>
        <w:widowControl/>
        <w:tabs>
          <w:tab w:val="left" w:pos="709"/>
        </w:tabs>
        <w:spacing w:before="82" w:line="322" w:lineRule="exact"/>
        <w:ind w:firstLine="0"/>
      </w:pPr>
      <w:r w:rsidRPr="00F1523B">
        <w:rPr>
          <w:rStyle w:val="FontStyle30"/>
        </w:rPr>
        <w:tab/>
        <w:t xml:space="preserve">Основной приоритет Программы –исполнение полномочий </w:t>
      </w:r>
      <w:r w:rsidRPr="00F1523B">
        <w:t>Федерального Закона № 131-ФЗ от 06.10.2003 «Об общих принципах организации местного самоуправленияв Российской Федерации».</w:t>
      </w:r>
    </w:p>
    <w:p w:rsidR="005C0B79" w:rsidRPr="00F1523B" w:rsidRDefault="005C0B79" w:rsidP="005C0B79">
      <w:pPr>
        <w:shd w:val="clear" w:color="auto" w:fill="FFFFFF"/>
        <w:tabs>
          <w:tab w:val="left" w:pos="709"/>
        </w:tabs>
        <w:jc w:val="both"/>
      </w:pPr>
      <w:r w:rsidRPr="00F1523B">
        <w:tab/>
        <w:t xml:space="preserve">Целью Программы является повышение качества жизни населения городского поселения «Город Краснокаменск» посредством сохранения и улучшения среды </w:t>
      </w:r>
      <w:r w:rsidRPr="00F1523B">
        <w:lastRenderedPageBreak/>
        <w:t>обитания,улучшение санитарного состояния территории городского поселения «Город Краснокаменск», повышение уровня благоустройства и озеленениягородаКраснокаменска.</w:t>
      </w:r>
    </w:p>
    <w:p w:rsidR="005C0B79" w:rsidRPr="00F1523B" w:rsidRDefault="005C0B79" w:rsidP="005C0B79">
      <w:pPr>
        <w:pStyle w:val="Style2"/>
        <w:widowControl/>
        <w:tabs>
          <w:tab w:val="left" w:pos="709"/>
        </w:tabs>
        <w:spacing w:line="322" w:lineRule="exact"/>
        <w:ind w:right="43" w:firstLine="0"/>
        <w:rPr>
          <w:rStyle w:val="FontStyle30"/>
        </w:rPr>
      </w:pPr>
      <w:r w:rsidRPr="00F1523B">
        <w:rPr>
          <w:rStyle w:val="FontStyle30"/>
        </w:rPr>
        <w:t>Для достижения поставленной цели потребуется решение следующих задач:</w:t>
      </w:r>
    </w:p>
    <w:p w:rsidR="005C0B79" w:rsidRPr="00F1523B" w:rsidRDefault="005C0B79" w:rsidP="005C0B79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</w:pPr>
      <w:r w:rsidRPr="00F1523B">
        <w:t>Формирование внешнего облика города.</w:t>
      </w:r>
    </w:p>
    <w:p w:rsidR="005C0B79" w:rsidRPr="00F1523B" w:rsidRDefault="005C0B79" w:rsidP="005C0B79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</w:pPr>
      <w:r w:rsidRPr="00F1523B">
        <w:t>Содержание зеленых насаждений на территории городского поселения «Город Краснокаменск».</w:t>
      </w:r>
    </w:p>
    <w:p w:rsidR="005C0B79" w:rsidRPr="00F1523B" w:rsidRDefault="005C0B79" w:rsidP="005C0B79">
      <w:pPr>
        <w:widowControl w:val="0"/>
        <w:numPr>
          <w:ilvl w:val="0"/>
          <w:numId w:val="2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0"/>
        <w:rPr>
          <w:bCs/>
          <w:color w:val="000000"/>
          <w:spacing w:val="1"/>
        </w:rPr>
      </w:pPr>
      <w:r w:rsidRPr="00F1523B">
        <w:t>Ликвидация несанкционированных свалок бытового мусора.</w:t>
      </w:r>
    </w:p>
    <w:p w:rsidR="005C0B79" w:rsidRPr="008C0CC5" w:rsidRDefault="005C0B79" w:rsidP="005C0B79">
      <w:pPr>
        <w:shd w:val="clear" w:color="auto" w:fill="FFFFFF"/>
        <w:tabs>
          <w:tab w:val="left" w:pos="709"/>
        </w:tabs>
        <w:jc w:val="both"/>
        <w:rPr>
          <w:bCs/>
          <w:spacing w:val="1"/>
        </w:rPr>
      </w:pPr>
      <w:r w:rsidRPr="00F1523B">
        <w:tab/>
        <w:t xml:space="preserve">Реализация Программы </w:t>
      </w:r>
      <w:r w:rsidRPr="008C0CC5">
        <w:t xml:space="preserve">рассчитана на </w:t>
      </w:r>
      <w:r w:rsidRPr="008C0CC5">
        <w:rPr>
          <w:bCs/>
          <w:spacing w:val="1"/>
        </w:rPr>
        <w:t>2021-202</w:t>
      </w:r>
      <w:r w:rsidR="008C0CC5" w:rsidRPr="008C0CC5">
        <w:rPr>
          <w:bCs/>
          <w:spacing w:val="1"/>
        </w:rPr>
        <w:t>5</w:t>
      </w:r>
      <w:r w:rsidRPr="008C0CC5">
        <w:rPr>
          <w:bCs/>
          <w:spacing w:val="1"/>
        </w:rPr>
        <w:t xml:space="preserve"> годы.</w:t>
      </w:r>
    </w:p>
    <w:p w:rsidR="005C0B79" w:rsidRPr="00F1523B" w:rsidRDefault="005C0B79" w:rsidP="005C0B79">
      <w:pPr>
        <w:pStyle w:val="1"/>
        <w:spacing w:line="276" w:lineRule="auto"/>
        <w:jc w:val="center"/>
        <w:rPr>
          <w:sz w:val="24"/>
        </w:rPr>
      </w:pPr>
      <w:r w:rsidRPr="008C0CC5">
        <w:rPr>
          <w:sz w:val="24"/>
        </w:rPr>
        <w:t>3. Ресурсное обеспечение Программы</w:t>
      </w:r>
      <w:r w:rsidRPr="00F1523B">
        <w:rPr>
          <w:sz w:val="24"/>
        </w:rPr>
        <w:t>.</w:t>
      </w:r>
    </w:p>
    <w:p w:rsidR="008C0CC5" w:rsidRPr="008C0CC5" w:rsidRDefault="005C0B79" w:rsidP="008C0CC5">
      <w:pPr>
        <w:tabs>
          <w:tab w:val="left" w:pos="709"/>
        </w:tabs>
        <w:jc w:val="both"/>
        <w:rPr>
          <w:bCs/>
        </w:rPr>
      </w:pPr>
      <w:r w:rsidRPr="00F1523B">
        <w:rPr>
          <w:bCs/>
          <w:color w:val="000000"/>
        </w:rPr>
        <w:tab/>
        <w:t xml:space="preserve">Финансирование Программы предусматривается осуществлять за счет средств бюджета городского поселения </w:t>
      </w:r>
      <w:r w:rsidRPr="00F1523B">
        <w:t xml:space="preserve">«Город Краснокаменск»в </w:t>
      </w:r>
      <w:r w:rsidRPr="009D402D">
        <w:t xml:space="preserve">объеме </w:t>
      </w:r>
      <w:r w:rsidR="008C0CC5" w:rsidRPr="008C0CC5">
        <w:rPr>
          <w:bCs/>
        </w:rPr>
        <w:t>291 855,69 тыс. руб., в том числе по годам:</w:t>
      </w:r>
    </w:p>
    <w:p w:rsidR="008C0CC5" w:rsidRPr="00365C31" w:rsidRDefault="008C0CC5" w:rsidP="008C0CC5">
      <w:pPr>
        <w:tabs>
          <w:tab w:val="left" w:pos="709"/>
        </w:tabs>
        <w:jc w:val="both"/>
        <w:rPr>
          <w:bCs/>
          <w:highlight w:val="yellow"/>
        </w:rPr>
      </w:pPr>
      <w:r w:rsidRPr="00365C31">
        <w:rPr>
          <w:bCs/>
          <w:highlight w:val="yellow"/>
        </w:rPr>
        <w:t>2021 – 40 919,98 тыс. руб.;</w:t>
      </w:r>
    </w:p>
    <w:p w:rsidR="008C0CC5" w:rsidRPr="00365C31" w:rsidRDefault="008C0CC5" w:rsidP="008C0CC5">
      <w:pPr>
        <w:tabs>
          <w:tab w:val="left" w:pos="709"/>
        </w:tabs>
        <w:jc w:val="both"/>
        <w:rPr>
          <w:bCs/>
          <w:highlight w:val="yellow"/>
        </w:rPr>
      </w:pPr>
      <w:r w:rsidRPr="00365C31">
        <w:rPr>
          <w:bCs/>
          <w:highlight w:val="yellow"/>
        </w:rPr>
        <w:t>2022 – 39 801,27 тыс. руб.;</w:t>
      </w:r>
    </w:p>
    <w:p w:rsidR="008C0CC5" w:rsidRPr="00365C31" w:rsidRDefault="008C0CC5" w:rsidP="008C0CC5">
      <w:pPr>
        <w:tabs>
          <w:tab w:val="left" w:pos="709"/>
        </w:tabs>
        <w:jc w:val="both"/>
        <w:rPr>
          <w:bCs/>
          <w:highlight w:val="yellow"/>
        </w:rPr>
      </w:pPr>
      <w:r w:rsidRPr="00365C31">
        <w:rPr>
          <w:bCs/>
          <w:highlight w:val="yellow"/>
        </w:rPr>
        <w:t>2023 – 50 126,82 тыс. руб.;</w:t>
      </w:r>
    </w:p>
    <w:p w:rsidR="008C0CC5" w:rsidRPr="00365C31" w:rsidRDefault="008C0CC5" w:rsidP="008C0CC5">
      <w:pPr>
        <w:tabs>
          <w:tab w:val="left" w:pos="709"/>
        </w:tabs>
        <w:jc w:val="both"/>
        <w:rPr>
          <w:bCs/>
          <w:highlight w:val="yellow"/>
        </w:rPr>
      </w:pPr>
      <w:r w:rsidRPr="00365C31">
        <w:rPr>
          <w:bCs/>
          <w:highlight w:val="yellow"/>
        </w:rPr>
        <w:t xml:space="preserve">2024 – </w:t>
      </w:r>
      <w:r w:rsidR="0012028F">
        <w:rPr>
          <w:bCs/>
          <w:highlight w:val="yellow"/>
        </w:rPr>
        <w:t>62 113,99</w:t>
      </w:r>
      <w:r w:rsidRPr="00365C31">
        <w:rPr>
          <w:bCs/>
          <w:highlight w:val="yellow"/>
        </w:rPr>
        <w:t xml:space="preserve"> тыс. руб.;</w:t>
      </w:r>
    </w:p>
    <w:p w:rsidR="008C0CC5" w:rsidRPr="00365C31" w:rsidRDefault="008C0CC5" w:rsidP="008C0CC5">
      <w:pPr>
        <w:tabs>
          <w:tab w:val="left" w:pos="709"/>
        </w:tabs>
        <w:jc w:val="both"/>
        <w:rPr>
          <w:bCs/>
          <w:highlight w:val="yellow"/>
        </w:rPr>
      </w:pPr>
      <w:r w:rsidRPr="00365C31">
        <w:rPr>
          <w:bCs/>
          <w:highlight w:val="yellow"/>
        </w:rPr>
        <w:t>2025 – 53 669,21 тыс. руб.;</w:t>
      </w:r>
    </w:p>
    <w:p w:rsidR="008C0CC5" w:rsidRDefault="008C0CC5" w:rsidP="008C0CC5">
      <w:pPr>
        <w:tabs>
          <w:tab w:val="left" w:pos="709"/>
        </w:tabs>
        <w:jc w:val="both"/>
        <w:rPr>
          <w:bCs/>
        </w:rPr>
      </w:pPr>
      <w:r w:rsidRPr="00365C31">
        <w:rPr>
          <w:bCs/>
          <w:highlight w:val="yellow"/>
        </w:rPr>
        <w:t>2026 – 62 669,21 тыс. руб.</w:t>
      </w:r>
    </w:p>
    <w:p w:rsidR="005C0B79" w:rsidRPr="00F1523B" w:rsidRDefault="004457D3" w:rsidP="008C0CC5">
      <w:pPr>
        <w:tabs>
          <w:tab w:val="left" w:pos="709"/>
        </w:tabs>
        <w:jc w:val="both"/>
      </w:pPr>
      <w:r>
        <w:tab/>
      </w:r>
      <w:r w:rsidR="005C0B79" w:rsidRPr="00F1523B">
        <w:t>Бюджетные ассигнования, предусмотренные в плановом периоде 202</w:t>
      </w:r>
      <w:r>
        <w:t>1</w:t>
      </w:r>
      <w:r w:rsidR="005C0B79" w:rsidRPr="00F1523B">
        <w:t>–202</w:t>
      </w:r>
      <w:r>
        <w:t>6</w:t>
      </w:r>
      <w:r w:rsidR="005C0B79" w:rsidRPr="00F1523B">
        <w:t xml:space="preserve"> годов, могут быть уточнены при формировании бюджета поселения.</w:t>
      </w:r>
    </w:p>
    <w:p w:rsidR="005C0B79" w:rsidRPr="00F1523B" w:rsidRDefault="005C0B79" w:rsidP="005C0B79">
      <w:pPr>
        <w:pStyle w:val="1"/>
        <w:numPr>
          <w:ilvl w:val="0"/>
          <w:numId w:val="26"/>
        </w:numPr>
        <w:jc w:val="center"/>
        <w:rPr>
          <w:sz w:val="24"/>
        </w:rPr>
      </w:pPr>
      <w:r w:rsidRPr="00F1523B">
        <w:rPr>
          <w:sz w:val="24"/>
        </w:rPr>
        <w:t>Механизм реализации Программы.</w:t>
      </w:r>
    </w:p>
    <w:p w:rsidR="005C0B79" w:rsidRPr="00F1523B" w:rsidRDefault="005C0B79" w:rsidP="005C0B79">
      <w:pPr>
        <w:pStyle w:val="Style3"/>
        <w:widowControl/>
        <w:tabs>
          <w:tab w:val="left" w:pos="709"/>
        </w:tabs>
        <w:spacing w:line="322" w:lineRule="exact"/>
        <w:ind w:firstLine="0"/>
        <w:rPr>
          <w:rStyle w:val="FontStyle30"/>
        </w:rPr>
      </w:pPr>
      <w:r>
        <w:rPr>
          <w:rStyle w:val="FontStyle30"/>
        </w:rPr>
        <w:tab/>
      </w:r>
      <w:r w:rsidRPr="00F1523B">
        <w:rPr>
          <w:rStyle w:val="FontStyle30"/>
        </w:rPr>
        <w:t xml:space="preserve">Реализация программных </w:t>
      </w:r>
      <w:r w:rsidRPr="00F1523B">
        <w:rPr>
          <w:rStyle w:val="FontStyle32"/>
        </w:rPr>
        <w:t xml:space="preserve">мероприятий осуществляется </w:t>
      </w:r>
      <w:r w:rsidRPr="00F1523B">
        <w:rPr>
          <w:rStyle w:val="FontStyle30"/>
        </w:rPr>
        <w:t xml:space="preserve">на основе договоров о предоставлении субсидий, договоров и муниципальных контрактов, </w:t>
      </w:r>
      <w:r w:rsidRPr="00F1523B">
        <w:rPr>
          <w:rStyle w:val="FontStyle32"/>
        </w:rPr>
        <w:t xml:space="preserve">заключаемых </w:t>
      </w:r>
      <w:r w:rsidRPr="00F1523B">
        <w:rPr>
          <w:rStyle w:val="FontStyle30"/>
        </w:rPr>
        <w:t>в</w:t>
      </w:r>
      <w:r w:rsidRPr="00F1523B">
        <w:rPr>
          <w:rStyle w:val="FontStyle32"/>
        </w:rPr>
        <w:t>соответствии</w:t>
      </w:r>
      <w:r w:rsidRPr="00F1523B">
        <w:rPr>
          <w:rStyle w:val="FontStyle30"/>
        </w:rPr>
        <w:t xml:space="preserve">с Федеральным законом от 05.04.2013 </w:t>
      </w:r>
      <w:r w:rsidRPr="00F1523B">
        <w:rPr>
          <w:rStyle w:val="FontStyle32"/>
        </w:rPr>
        <w:t>№</w:t>
      </w:r>
      <w:r w:rsidRPr="00F1523B">
        <w:rPr>
          <w:rStyle w:val="FontStyle37"/>
          <w:sz w:val="24"/>
          <w:szCs w:val="24"/>
        </w:rPr>
        <w:t>44</w:t>
      </w:r>
      <w:r w:rsidRPr="00F1523B">
        <w:rPr>
          <w:rStyle w:val="FontStyle32"/>
        </w:rPr>
        <w:t xml:space="preserve">-ФЗ «О контрактной </w:t>
      </w:r>
      <w:r w:rsidRPr="00F1523B">
        <w:rPr>
          <w:rStyle w:val="FontStyle30"/>
        </w:rPr>
        <w:t xml:space="preserve">системе в сфере закупок товаров, работ, услуг для </w:t>
      </w:r>
      <w:r w:rsidRPr="00F1523B">
        <w:rPr>
          <w:rStyle w:val="FontStyle32"/>
        </w:rPr>
        <w:t xml:space="preserve">обеспечения государственных </w:t>
      </w:r>
      <w:r w:rsidRPr="00F1523B">
        <w:rPr>
          <w:rStyle w:val="FontStyle30"/>
        </w:rPr>
        <w:t>и муниципальных нужд».</w:t>
      </w:r>
    </w:p>
    <w:p w:rsidR="005C0B79" w:rsidRPr="00F1523B" w:rsidRDefault="005C0B79" w:rsidP="005C0B79">
      <w:pPr>
        <w:tabs>
          <w:tab w:val="left" w:pos="709"/>
        </w:tabs>
        <w:jc w:val="both"/>
      </w:pPr>
      <w:r w:rsidRPr="00F1523B">
        <w:rPr>
          <w:bCs/>
          <w:color w:val="000000"/>
          <w:spacing w:val="2"/>
        </w:rPr>
        <w:tab/>
        <w:t xml:space="preserve">Контроль исполнения настоящей Программы осуществляют </w:t>
      </w:r>
      <w:r w:rsidRPr="00F1523B">
        <w:t>отдел строительства и ЖКХ Администрации городского поселения «Город Краснокаменск», отдел промышленности, транспорта, связи, ГО и ЧСАдминистрации городского поселения «Город Краснокаменск» и отдел архитектуры и градостроительства Администрации городского поселения «Город Краснокаменск».</w:t>
      </w:r>
    </w:p>
    <w:p w:rsidR="005C0B79" w:rsidRPr="00F1523B" w:rsidRDefault="005C0B79" w:rsidP="005C0B79">
      <w:pPr>
        <w:shd w:val="clear" w:color="auto" w:fill="FFFFFF"/>
        <w:tabs>
          <w:tab w:val="left" w:pos="709"/>
        </w:tabs>
        <w:jc w:val="both"/>
        <w:rPr>
          <w:bCs/>
          <w:color w:val="000000"/>
          <w:spacing w:val="2"/>
        </w:rPr>
      </w:pPr>
      <w:r w:rsidRPr="00F1523B">
        <w:rPr>
          <w:bCs/>
          <w:color w:val="000000"/>
          <w:spacing w:val="2"/>
        </w:rPr>
        <w:tab/>
        <w:t>Ежегодно, до утверждения бюджета на следующий год, отдел строительства и ЖКХ проводит корректировку мероприятий Программы с учетом планируемых ассигнований, определяет перечень мероприятий, подлежащих исполнению</w:t>
      </w:r>
      <w:r>
        <w:rPr>
          <w:bCs/>
          <w:color w:val="000000"/>
          <w:spacing w:val="2"/>
        </w:rPr>
        <w:t xml:space="preserve"> (раздел 10 программы)</w:t>
      </w:r>
      <w:r w:rsidRPr="00F1523B">
        <w:rPr>
          <w:bCs/>
          <w:color w:val="000000"/>
          <w:spacing w:val="2"/>
        </w:rPr>
        <w:t>.</w:t>
      </w:r>
    </w:p>
    <w:p w:rsidR="005C0B79" w:rsidRPr="00F1523B" w:rsidRDefault="005C0B79" w:rsidP="005C0B79">
      <w:pPr>
        <w:tabs>
          <w:tab w:val="left" w:pos="709"/>
        </w:tabs>
      </w:pPr>
      <w:r w:rsidRPr="00F1523B">
        <w:rPr>
          <w:bCs/>
          <w:color w:val="000000"/>
          <w:spacing w:val="2"/>
        </w:rPr>
        <w:tab/>
      </w:r>
      <w:r w:rsidRPr="00F1523B">
        <w:t>Программа подлежит приведению в соо</w:t>
      </w:r>
      <w:r>
        <w:t xml:space="preserve">тветствие с Решением городского </w:t>
      </w:r>
      <w:r w:rsidRPr="00F1523B">
        <w:t>поселения «Город Краснокаменск» о бюджете не позднее трех месяцев со дня вступления его в силу.</w:t>
      </w:r>
    </w:p>
    <w:p w:rsidR="005C0B79" w:rsidRPr="008541D2" w:rsidRDefault="005C0B79" w:rsidP="005C0B79">
      <w:pPr>
        <w:pStyle w:val="1"/>
        <w:numPr>
          <w:ilvl w:val="0"/>
          <w:numId w:val="26"/>
        </w:numPr>
        <w:jc w:val="center"/>
        <w:rPr>
          <w:rStyle w:val="FontStyle30"/>
        </w:rPr>
      </w:pPr>
      <w:r w:rsidRPr="008541D2">
        <w:rPr>
          <w:rStyle w:val="FontStyle46"/>
          <w:b/>
        </w:rPr>
        <w:t xml:space="preserve">Меры правового </w:t>
      </w:r>
      <w:r w:rsidRPr="008541D2">
        <w:rPr>
          <w:rStyle w:val="FontStyle30"/>
        </w:rPr>
        <w:t>регулирования.</w:t>
      </w:r>
    </w:p>
    <w:p w:rsidR="005C0B79" w:rsidRPr="00F1523B" w:rsidRDefault="005C0B79" w:rsidP="005C0B79">
      <w:pPr>
        <w:pStyle w:val="Style2"/>
        <w:widowControl/>
        <w:spacing w:before="235" w:line="322" w:lineRule="exact"/>
        <w:ind w:left="14" w:right="5" w:firstLine="706"/>
        <w:rPr>
          <w:rStyle w:val="FontStyle30"/>
        </w:rPr>
      </w:pPr>
      <w:r w:rsidRPr="00F1523B">
        <w:rPr>
          <w:rStyle w:val="FontStyle30"/>
        </w:rPr>
        <w:t xml:space="preserve">В целях реализации мероприятий </w:t>
      </w:r>
      <w:r w:rsidRPr="00F1523B">
        <w:rPr>
          <w:rStyle w:val="FontStyle32"/>
        </w:rPr>
        <w:t xml:space="preserve">Программы </w:t>
      </w:r>
      <w:r w:rsidRPr="00F1523B">
        <w:rPr>
          <w:rStyle w:val="FontStyle30"/>
        </w:rPr>
        <w:t>подготовка нормативно-правовых</w:t>
      </w:r>
      <w:r w:rsidRPr="00F1523B">
        <w:rPr>
          <w:rStyle w:val="FontStyle32"/>
        </w:rPr>
        <w:t xml:space="preserve">актов городского </w:t>
      </w:r>
      <w:r w:rsidRPr="00F1523B">
        <w:rPr>
          <w:rStyle w:val="FontStyle30"/>
        </w:rPr>
        <w:t xml:space="preserve">поселения «Город Краснокаменск» не </w:t>
      </w:r>
      <w:r w:rsidRPr="00F1523B">
        <w:rPr>
          <w:rStyle w:val="FontStyle32"/>
        </w:rPr>
        <w:t>предусматривается</w:t>
      </w:r>
      <w:r w:rsidRPr="00F1523B">
        <w:rPr>
          <w:rStyle w:val="FontStyle30"/>
        </w:rPr>
        <w:t>.</w:t>
      </w:r>
    </w:p>
    <w:p w:rsidR="005C0B79" w:rsidRPr="008541D2" w:rsidRDefault="005C0B79" w:rsidP="005C0B79">
      <w:pPr>
        <w:pStyle w:val="1"/>
        <w:numPr>
          <w:ilvl w:val="0"/>
          <w:numId w:val="26"/>
        </w:numPr>
        <w:jc w:val="center"/>
        <w:rPr>
          <w:rStyle w:val="FontStyle46"/>
          <w:b/>
        </w:rPr>
      </w:pPr>
      <w:r w:rsidRPr="008541D2">
        <w:rPr>
          <w:rStyle w:val="FontStyle46"/>
          <w:b/>
        </w:rPr>
        <w:t xml:space="preserve">Прогноз ожидаемых результатов </w:t>
      </w:r>
      <w:r w:rsidRPr="008541D2">
        <w:rPr>
          <w:rStyle w:val="FontStyle30"/>
        </w:rPr>
        <w:t xml:space="preserve">от реализации </w:t>
      </w:r>
      <w:r w:rsidRPr="008541D2">
        <w:rPr>
          <w:rStyle w:val="FontStyle32"/>
        </w:rPr>
        <w:t>программных</w:t>
      </w:r>
      <w:r w:rsidRPr="008541D2">
        <w:rPr>
          <w:rStyle w:val="FontStyle46"/>
          <w:b/>
        </w:rPr>
        <w:t>мероприятий.</w:t>
      </w:r>
    </w:p>
    <w:p w:rsidR="005C0B79" w:rsidRPr="00F1523B" w:rsidRDefault="005C0B79" w:rsidP="005C0B79">
      <w:pPr>
        <w:pStyle w:val="Style2"/>
        <w:widowControl/>
        <w:tabs>
          <w:tab w:val="left" w:pos="709"/>
        </w:tabs>
        <w:spacing w:before="67" w:line="322" w:lineRule="exact"/>
        <w:ind w:firstLine="0"/>
        <w:rPr>
          <w:rStyle w:val="FontStyle32"/>
        </w:rPr>
      </w:pPr>
      <w:r>
        <w:rPr>
          <w:rStyle w:val="FontStyle30"/>
        </w:rPr>
        <w:tab/>
      </w:r>
      <w:r w:rsidRPr="00F1523B">
        <w:rPr>
          <w:rStyle w:val="FontStyle30"/>
        </w:rPr>
        <w:t xml:space="preserve">Результатом выполнения программных </w:t>
      </w:r>
      <w:r w:rsidRPr="00F1523B">
        <w:rPr>
          <w:rStyle w:val="FontStyle32"/>
        </w:rPr>
        <w:t>мероприятий являются:</w:t>
      </w:r>
    </w:p>
    <w:p w:rsidR="005C0B79" w:rsidRPr="00F1523B" w:rsidRDefault="005C0B79" w:rsidP="005C0B79">
      <w:pPr>
        <w:tabs>
          <w:tab w:val="left" w:pos="709"/>
        </w:tabs>
        <w:jc w:val="both"/>
        <w:rPr>
          <w:bCs/>
          <w:spacing w:val="1"/>
        </w:rPr>
      </w:pPr>
      <w:r w:rsidRPr="00F1523B">
        <w:rPr>
          <w:bCs/>
          <w:color w:val="000000"/>
          <w:spacing w:val="2"/>
        </w:rPr>
        <w:lastRenderedPageBreak/>
        <w:t>1.</w:t>
      </w:r>
      <w:r w:rsidRPr="00F1523B">
        <w:rPr>
          <w:bCs/>
          <w:spacing w:val="1"/>
        </w:rPr>
        <w:t>Улучшение внешнего вида города.</w:t>
      </w:r>
    </w:p>
    <w:p w:rsidR="005C0B79" w:rsidRPr="00F1523B" w:rsidRDefault="005C0B79" w:rsidP="005C0B79">
      <w:pPr>
        <w:shd w:val="clear" w:color="auto" w:fill="FFFFFF"/>
        <w:tabs>
          <w:tab w:val="left" w:pos="709"/>
        </w:tabs>
        <w:jc w:val="both"/>
      </w:pPr>
      <w:r w:rsidRPr="00F1523B">
        <w:t>2.Повышение уровня благоустройства и озеленения.</w:t>
      </w:r>
    </w:p>
    <w:p w:rsidR="005C0B79" w:rsidRPr="00F1523B" w:rsidRDefault="005C0B79" w:rsidP="005C0B79">
      <w:pPr>
        <w:shd w:val="clear" w:color="auto" w:fill="FFFFFF"/>
        <w:tabs>
          <w:tab w:val="left" w:pos="709"/>
        </w:tabs>
        <w:jc w:val="both"/>
      </w:pPr>
      <w:r w:rsidRPr="00F1523B">
        <w:t>3. Улучшение среды обитания.</w:t>
      </w:r>
    </w:p>
    <w:p w:rsidR="005C0B79" w:rsidRPr="00F1523B" w:rsidRDefault="005C0B79" w:rsidP="005C0B79">
      <w:pPr>
        <w:pStyle w:val="Style2"/>
        <w:widowControl/>
        <w:tabs>
          <w:tab w:val="left" w:pos="709"/>
        </w:tabs>
        <w:spacing w:line="322" w:lineRule="exact"/>
        <w:ind w:right="19" w:firstLine="0"/>
        <w:rPr>
          <w:rStyle w:val="FontStyle30"/>
        </w:rPr>
      </w:pPr>
      <w:r>
        <w:rPr>
          <w:rStyle w:val="FontStyle30"/>
        </w:rPr>
        <w:tab/>
      </w:r>
      <w:r w:rsidRPr="00F1523B">
        <w:rPr>
          <w:rStyle w:val="FontStyle30"/>
        </w:rPr>
        <w:t xml:space="preserve">Конечным результатом реализации </w:t>
      </w:r>
      <w:r w:rsidRPr="00F1523B">
        <w:rPr>
          <w:rStyle w:val="FontStyle32"/>
        </w:rPr>
        <w:t xml:space="preserve">Программы </w:t>
      </w:r>
      <w:r w:rsidRPr="00F1523B">
        <w:rPr>
          <w:rStyle w:val="FontStyle30"/>
        </w:rPr>
        <w:t xml:space="preserve">является улучшение санитарного состояния территории </w:t>
      </w:r>
      <w:r w:rsidRPr="00F1523B">
        <w:rPr>
          <w:rStyle w:val="FontStyle32"/>
        </w:rPr>
        <w:t>городского поселе</w:t>
      </w:r>
      <w:r w:rsidRPr="00F1523B">
        <w:rPr>
          <w:rStyle w:val="FontStyle30"/>
        </w:rPr>
        <w:t>ния «Город Краснокаменск».</w:t>
      </w:r>
    </w:p>
    <w:p w:rsidR="005C0B79" w:rsidRPr="008541D2" w:rsidRDefault="005C0B79" w:rsidP="005C0B79">
      <w:pPr>
        <w:pStyle w:val="1"/>
        <w:jc w:val="center"/>
        <w:rPr>
          <w:rStyle w:val="FontStyle46"/>
          <w:b/>
        </w:rPr>
      </w:pPr>
      <w:r w:rsidRPr="008541D2">
        <w:rPr>
          <w:rStyle w:val="FontStyle46"/>
          <w:b/>
        </w:rPr>
        <w:t xml:space="preserve">7. Оценка эффективности реализации </w:t>
      </w:r>
      <w:r w:rsidRPr="008541D2">
        <w:rPr>
          <w:rStyle w:val="FontStyle30"/>
          <w:b w:val="0"/>
        </w:rPr>
        <w:t xml:space="preserve">Программы, критерии </w:t>
      </w:r>
      <w:r w:rsidRPr="008541D2">
        <w:rPr>
          <w:rStyle w:val="FontStyle46"/>
          <w:b/>
        </w:rPr>
        <w:t>оценки эффективности.</w:t>
      </w:r>
    </w:p>
    <w:p w:rsidR="005C0B79" w:rsidRPr="00F1523B" w:rsidRDefault="005C0B79" w:rsidP="005C0B79">
      <w:pPr>
        <w:tabs>
          <w:tab w:val="left" w:pos="709"/>
        </w:tabs>
        <w:jc w:val="both"/>
        <w:rPr>
          <w:rStyle w:val="FontStyle30"/>
        </w:rPr>
      </w:pPr>
      <w:r>
        <w:rPr>
          <w:rStyle w:val="FontStyle30"/>
        </w:rPr>
        <w:tab/>
      </w:r>
      <w:r w:rsidRPr="00F1523B">
        <w:rPr>
          <w:rStyle w:val="FontStyle30"/>
        </w:rPr>
        <w:t>В результате реализации Программы возникнут следующие социально-экономические последствия:</w:t>
      </w:r>
    </w:p>
    <w:p w:rsidR="005C0B79" w:rsidRPr="00F1523B" w:rsidRDefault="005C0B79" w:rsidP="005C0B79">
      <w:pPr>
        <w:tabs>
          <w:tab w:val="left" w:pos="709"/>
        </w:tabs>
        <w:rPr>
          <w:bCs/>
          <w:spacing w:val="1"/>
        </w:rPr>
      </w:pPr>
      <w:r w:rsidRPr="00F1523B">
        <w:rPr>
          <w:bCs/>
          <w:spacing w:val="1"/>
        </w:rPr>
        <w:t>- улучшение внешнего вида города;</w:t>
      </w:r>
    </w:p>
    <w:p w:rsidR="005C0B79" w:rsidRPr="00F1523B" w:rsidRDefault="005C0B79" w:rsidP="005C0B79">
      <w:pPr>
        <w:shd w:val="clear" w:color="auto" w:fill="FFFFFF"/>
        <w:tabs>
          <w:tab w:val="left" w:pos="709"/>
        </w:tabs>
        <w:jc w:val="both"/>
      </w:pPr>
      <w:r w:rsidRPr="00F1523B">
        <w:t xml:space="preserve">- повышение уровня благоустройства и озеленения; </w:t>
      </w:r>
    </w:p>
    <w:p w:rsidR="005C0B79" w:rsidRPr="00F1523B" w:rsidRDefault="005C0B79" w:rsidP="005C0B79">
      <w:pPr>
        <w:shd w:val="clear" w:color="auto" w:fill="FFFFFF"/>
        <w:tabs>
          <w:tab w:val="left" w:pos="709"/>
        </w:tabs>
        <w:jc w:val="both"/>
      </w:pPr>
      <w:r w:rsidRPr="00F1523B">
        <w:t>- улучшение среды обитания;</w:t>
      </w:r>
    </w:p>
    <w:p w:rsidR="005C0B79" w:rsidRPr="00F1523B" w:rsidRDefault="005C0B79" w:rsidP="005C0B79">
      <w:pPr>
        <w:pStyle w:val="Style2"/>
        <w:widowControl/>
        <w:tabs>
          <w:tab w:val="left" w:pos="709"/>
        </w:tabs>
        <w:spacing w:line="322" w:lineRule="exact"/>
        <w:ind w:right="19" w:firstLine="0"/>
        <w:rPr>
          <w:rStyle w:val="FontStyle30"/>
        </w:rPr>
      </w:pPr>
      <w:r w:rsidRPr="00F1523B">
        <w:rPr>
          <w:rStyle w:val="FontStyle30"/>
        </w:rPr>
        <w:t xml:space="preserve">- улучшение санитарного состояния территории </w:t>
      </w:r>
      <w:r w:rsidRPr="00F1523B">
        <w:rPr>
          <w:rStyle w:val="FontStyle32"/>
        </w:rPr>
        <w:t>городского поселе</w:t>
      </w:r>
      <w:r w:rsidRPr="00F1523B">
        <w:rPr>
          <w:rStyle w:val="FontStyle30"/>
        </w:rPr>
        <w:t>ния «Город Краснокаменск».</w:t>
      </w:r>
    </w:p>
    <w:p w:rsidR="005C0B79" w:rsidRPr="00F1523B" w:rsidRDefault="005C0B79" w:rsidP="005C0B79">
      <w:pPr>
        <w:pStyle w:val="Style10"/>
        <w:widowControl/>
        <w:tabs>
          <w:tab w:val="left" w:pos="709"/>
        </w:tabs>
        <w:spacing w:line="322" w:lineRule="exact"/>
        <w:ind w:right="14" w:firstLine="0"/>
        <w:rPr>
          <w:rStyle w:val="FontStyle30"/>
        </w:rPr>
      </w:pPr>
      <w:r>
        <w:rPr>
          <w:rStyle w:val="FontStyle30"/>
        </w:rPr>
        <w:tab/>
      </w:r>
      <w:r w:rsidRPr="00F1523B">
        <w:rPr>
          <w:rStyle w:val="FontStyle30"/>
        </w:rPr>
        <w:t xml:space="preserve">Социальные и экономические последствия, которые возникнут в результате реализации Программы, будут иметь </w:t>
      </w:r>
      <w:r w:rsidRPr="00F1523B">
        <w:rPr>
          <w:rStyle w:val="FontStyle32"/>
        </w:rPr>
        <w:t>положительное</w:t>
      </w:r>
      <w:r w:rsidRPr="00F1523B">
        <w:rPr>
          <w:rStyle w:val="FontStyle30"/>
        </w:rPr>
        <w:t>влияние на социально-экономическое развитие городского поселения «Город Краснокаменск».</w:t>
      </w:r>
    </w:p>
    <w:p w:rsidR="005C0B79" w:rsidRPr="00F1523B" w:rsidRDefault="005C0B79" w:rsidP="005C0B79">
      <w:pPr>
        <w:pStyle w:val="Style10"/>
        <w:widowControl/>
        <w:tabs>
          <w:tab w:val="left" w:pos="709"/>
          <w:tab w:val="left" w:pos="7118"/>
        </w:tabs>
        <w:spacing w:line="322" w:lineRule="exact"/>
        <w:ind w:right="19" w:firstLine="0"/>
        <w:rPr>
          <w:rStyle w:val="FontStyle30"/>
        </w:rPr>
      </w:pPr>
      <w:r>
        <w:rPr>
          <w:rStyle w:val="FontStyle30"/>
        </w:rPr>
        <w:tab/>
      </w:r>
      <w:r w:rsidRPr="00F1523B">
        <w:rPr>
          <w:rStyle w:val="FontStyle30"/>
        </w:rPr>
        <w:t xml:space="preserve">Оценка </w:t>
      </w:r>
      <w:r>
        <w:rPr>
          <w:rStyle w:val="FontStyle30"/>
        </w:rPr>
        <w:t>р</w:t>
      </w:r>
      <w:r w:rsidRPr="00F1523B">
        <w:rPr>
          <w:rStyle w:val="FontStyle30"/>
        </w:rPr>
        <w:t xml:space="preserve">езультативности, то есть степень достижениязапланированного показателя за счет реализации Программы, измеряемаяпутем сопоставления фактического значенияпоказателяс их плановыми значениями, расходования бюджетных средств будетпроводиться на основе использования целевых индикаторов и показателейПрограммы. </w:t>
      </w:r>
    </w:p>
    <w:p w:rsidR="005C0B79" w:rsidRPr="00F1523B" w:rsidRDefault="005C0B79" w:rsidP="005C0B79">
      <w:pPr>
        <w:pStyle w:val="Style10"/>
        <w:widowControl/>
        <w:tabs>
          <w:tab w:val="left" w:pos="709"/>
        </w:tabs>
        <w:spacing w:line="322" w:lineRule="exact"/>
        <w:ind w:right="34" w:firstLine="0"/>
        <w:rPr>
          <w:rStyle w:val="FontStyle30"/>
        </w:rPr>
      </w:pPr>
      <w:r>
        <w:rPr>
          <w:rStyle w:val="FontStyle30"/>
        </w:rPr>
        <w:tab/>
      </w:r>
      <w:r w:rsidRPr="00F1523B">
        <w:rPr>
          <w:rStyle w:val="FontStyle30"/>
        </w:rPr>
        <w:t>Реализация мероприятий программы не повлечет негативных экологических последствий.</w:t>
      </w:r>
    </w:p>
    <w:p w:rsidR="005C0B79" w:rsidRPr="00F1523B" w:rsidRDefault="005C0B79" w:rsidP="005C0B79">
      <w:pPr>
        <w:pStyle w:val="Style10"/>
        <w:widowControl/>
        <w:tabs>
          <w:tab w:val="left" w:pos="709"/>
          <w:tab w:val="left" w:leader="underscore" w:pos="5126"/>
          <w:tab w:val="left" w:leader="underscore" w:pos="5981"/>
        </w:tabs>
        <w:spacing w:line="326" w:lineRule="exact"/>
        <w:ind w:firstLine="0"/>
        <w:rPr>
          <w:rStyle w:val="FontStyle30"/>
        </w:rPr>
      </w:pPr>
      <w:r>
        <w:rPr>
          <w:rStyle w:val="FontStyle30"/>
        </w:rPr>
        <w:tab/>
      </w:r>
      <w:r w:rsidRPr="00F1523B">
        <w:rPr>
          <w:rStyle w:val="FontStyle30"/>
        </w:rPr>
        <w:t>Планируемые результаты реализации Программы см. пункт 8.</w:t>
      </w:r>
    </w:p>
    <w:p w:rsidR="005C0B79" w:rsidRPr="00F1523B" w:rsidRDefault="005C0B79" w:rsidP="005C0B79">
      <w:pPr>
        <w:pStyle w:val="Style10"/>
        <w:widowControl/>
        <w:tabs>
          <w:tab w:val="left" w:pos="709"/>
          <w:tab w:val="left" w:leader="underscore" w:pos="5126"/>
          <w:tab w:val="left" w:leader="underscore" w:pos="5981"/>
        </w:tabs>
        <w:spacing w:line="326" w:lineRule="exact"/>
        <w:ind w:firstLine="0"/>
        <w:rPr>
          <w:rStyle w:val="FontStyle30"/>
        </w:rPr>
      </w:pPr>
    </w:p>
    <w:p w:rsidR="005C0B79" w:rsidRPr="00F1523B" w:rsidRDefault="005C0B79" w:rsidP="005C0B79">
      <w:pPr>
        <w:jc w:val="center"/>
        <w:rPr>
          <w:b/>
          <w:bCs/>
          <w:color w:val="000000"/>
          <w:spacing w:val="1"/>
        </w:rPr>
      </w:pPr>
      <w:r w:rsidRPr="00F1523B">
        <w:rPr>
          <w:b/>
          <w:bCs/>
          <w:color w:val="000000"/>
          <w:spacing w:val="1"/>
        </w:rPr>
        <w:t>Основные целевые индикаторы и показатели программы:</w:t>
      </w:r>
    </w:p>
    <w:p w:rsidR="005C0B79" w:rsidRPr="0040359C" w:rsidRDefault="005C0B79" w:rsidP="005C0B79">
      <w:pPr>
        <w:rPr>
          <w:b/>
          <w:bCs/>
          <w:color w:val="000000"/>
          <w:spacing w:val="1"/>
          <w:sz w:val="28"/>
          <w:szCs w:val="28"/>
        </w:rPr>
      </w:pPr>
    </w:p>
    <w:tbl>
      <w:tblPr>
        <w:tblW w:w="9518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2"/>
        <w:gridCol w:w="1422"/>
        <w:gridCol w:w="851"/>
        <w:gridCol w:w="1255"/>
        <w:gridCol w:w="992"/>
        <w:gridCol w:w="1013"/>
        <w:gridCol w:w="1013"/>
      </w:tblGrid>
      <w:tr w:rsidR="005C0B79" w:rsidRPr="003932C7" w:rsidTr="001022A3">
        <w:trPr>
          <w:trHeight w:val="900"/>
          <w:tblCellSpacing w:w="5" w:type="nil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79" w:rsidRPr="003932C7" w:rsidRDefault="005C0B79" w:rsidP="001022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C7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79" w:rsidRPr="003932C7" w:rsidRDefault="005C0B79" w:rsidP="001022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C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C7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по годам реализации</w:t>
            </w:r>
          </w:p>
        </w:tc>
      </w:tr>
      <w:tr w:rsidR="005C0B79" w:rsidRPr="003932C7" w:rsidTr="001022A3">
        <w:trPr>
          <w:trHeight w:val="720"/>
          <w:tblCellSpacing w:w="5" w:type="nil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79" w:rsidRPr="003932C7" w:rsidRDefault="005C0B79" w:rsidP="001022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79" w:rsidRPr="003932C7" w:rsidRDefault="005C0B79" w:rsidP="001022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79" w:rsidRPr="003932C7" w:rsidRDefault="005C0B79" w:rsidP="001022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79" w:rsidRPr="003932C7" w:rsidRDefault="005C0B79" w:rsidP="001022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C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79" w:rsidRPr="003932C7" w:rsidRDefault="005C0B79" w:rsidP="001022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C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79" w:rsidRPr="003932C7" w:rsidRDefault="005C0B79" w:rsidP="001022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C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79" w:rsidRPr="003932C7" w:rsidRDefault="005C0B79" w:rsidP="001022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2C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5C0B79" w:rsidRPr="003932C7" w:rsidTr="001022A3">
        <w:trPr>
          <w:trHeight w:val="360"/>
          <w:tblCellSpacing w:w="5" w:type="nil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r w:rsidRPr="003932C7">
              <w:t>Ремонт тротуаров и пешеходных дорожек, восстановление благоустройства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м</w:t>
            </w:r>
            <w:r w:rsidRPr="003932C7">
              <w:rPr>
                <w:color w:val="000000"/>
                <w:spacing w:val="1"/>
                <w:vertAlign w:val="superscript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280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280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280</w:t>
            </w:r>
          </w:p>
        </w:tc>
      </w:tr>
      <w:tr w:rsidR="005C0B79" w:rsidRPr="003932C7" w:rsidTr="001022A3">
        <w:trPr>
          <w:trHeight w:val="360"/>
          <w:tblCellSpacing w:w="5" w:type="nil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r w:rsidRPr="003932C7">
              <w:t>Установка малых форм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23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10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10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10</w:t>
            </w:r>
          </w:p>
        </w:tc>
      </w:tr>
      <w:tr w:rsidR="005C0B79" w:rsidRPr="003932C7" w:rsidTr="001022A3">
        <w:trPr>
          <w:trHeight w:val="360"/>
          <w:tblCellSpacing w:w="5" w:type="nil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r w:rsidRPr="003932C7">
              <w:t>Ремонт детских игровых площадок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0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0</w:t>
            </w:r>
          </w:p>
        </w:tc>
      </w:tr>
      <w:tr w:rsidR="005C0B79" w:rsidRPr="003932C7" w:rsidTr="001022A3">
        <w:trPr>
          <w:trHeight w:val="360"/>
          <w:tblCellSpacing w:w="5" w:type="nil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jc w:val="both"/>
            </w:pPr>
            <w:r w:rsidRPr="003932C7">
              <w:t>Установка опор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20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20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20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20</w:t>
            </w:r>
          </w:p>
        </w:tc>
      </w:tr>
      <w:tr w:rsidR="005C0B79" w:rsidRPr="003932C7" w:rsidTr="001022A3">
        <w:trPr>
          <w:trHeight w:val="360"/>
          <w:tblCellSpacing w:w="5" w:type="nil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jc w:val="both"/>
            </w:pPr>
            <w:r w:rsidRPr="003932C7">
              <w:t xml:space="preserve">Прокладка кабеля 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1462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1462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1462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1462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1462</w:t>
            </w:r>
          </w:p>
        </w:tc>
      </w:tr>
      <w:tr w:rsidR="005C0B79" w:rsidRPr="003932C7" w:rsidTr="001022A3">
        <w:trPr>
          <w:trHeight w:val="360"/>
          <w:tblCellSpacing w:w="5" w:type="nil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jc w:val="both"/>
            </w:pPr>
            <w:r w:rsidRPr="003932C7">
              <w:t>Ремонт детских спортивных площадок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шт.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0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0</w:t>
            </w:r>
          </w:p>
        </w:tc>
      </w:tr>
      <w:tr w:rsidR="005C0B79" w:rsidRPr="003932C7" w:rsidTr="001022A3">
        <w:trPr>
          <w:trHeight w:val="360"/>
          <w:tblCellSpacing w:w="5" w:type="nil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2C7">
              <w:rPr>
                <w:rFonts w:ascii="Times New Roman" w:hAnsi="Times New Roman" w:cs="Times New Roman"/>
                <w:sz w:val="24"/>
                <w:szCs w:val="24"/>
              </w:rPr>
              <w:t xml:space="preserve">Посадка цветочной рассады 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  <w:vertAlign w:val="superscript"/>
              </w:rPr>
            </w:pPr>
            <w:r w:rsidRPr="003932C7">
              <w:rPr>
                <w:color w:val="000000"/>
                <w:spacing w:val="1"/>
              </w:rPr>
              <w:t>м</w:t>
            </w:r>
            <w:r w:rsidRPr="003932C7">
              <w:rPr>
                <w:color w:val="000000"/>
                <w:spacing w:val="1"/>
                <w:vertAlign w:val="superscript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pStyle w:val="Style10"/>
              <w:widowControl/>
              <w:tabs>
                <w:tab w:val="left" w:leader="underscore" w:pos="5126"/>
                <w:tab w:val="left" w:leader="underscore" w:pos="5981"/>
              </w:tabs>
              <w:spacing w:line="326" w:lineRule="exact"/>
              <w:ind w:firstLine="0"/>
              <w:jc w:val="center"/>
              <w:rPr>
                <w:rStyle w:val="FontStyle30"/>
              </w:rPr>
            </w:pPr>
            <w:r w:rsidRPr="003932C7">
              <w:rPr>
                <w:color w:val="000000"/>
                <w:spacing w:val="1"/>
              </w:rPr>
              <w:t>1319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pStyle w:val="Style10"/>
              <w:widowControl/>
              <w:tabs>
                <w:tab w:val="left" w:leader="underscore" w:pos="5126"/>
                <w:tab w:val="left" w:leader="underscore" w:pos="5981"/>
              </w:tabs>
              <w:spacing w:line="326" w:lineRule="exact"/>
              <w:ind w:firstLine="0"/>
              <w:jc w:val="center"/>
              <w:rPr>
                <w:rStyle w:val="FontStyle30"/>
              </w:rPr>
            </w:pPr>
            <w:r w:rsidRPr="003932C7">
              <w:rPr>
                <w:color w:val="000000"/>
                <w:spacing w:val="1"/>
              </w:rPr>
              <w:t>1319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pStyle w:val="Style10"/>
              <w:widowControl/>
              <w:tabs>
                <w:tab w:val="left" w:leader="underscore" w:pos="5126"/>
                <w:tab w:val="left" w:leader="underscore" w:pos="5981"/>
              </w:tabs>
              <w:spacing w:line="326" w:lineRule="exact"/>
              <w:ind w:firstLine="0"/>
              <w:jc w:val="center"/>
              <w:rPr>
                <w:rStyle w:val="FontStyle30"/>
              </w:rPr>
            </w:pPr>
            <w:r w:rsidRPr="003932C7">
              <w:rPr>
                <w:color w:val="000000"/>
                <w:spacing w:val="1"/>
              </w:rPr>
              <w:t>1319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pStyle w:val="Style10"/>
              <w:widowControl/>
              <w:tabs>
                <w:tab w:val="left" w:leader="underscore" w:pos="5126"/>
                <w:tab w:val="left" w:leader="underscore" w:pos="5981"/>
              </w:tabs>
              <w:spacing w:line="326" w:lineRule="exact"/>
              <w:ind w:firstLine="0"/>
              <w:jc w:val="center"/>
              <w:rPr>
                <w:rStyle w:val="FontStyle30"/>
              </w:rPr>
            </w:pPr>
            <w:r w:rsidRPr="003932C7">
              <w:rPr>
                <w:color w:val="000000"/>
                <w:spacing w:val="1"/>
              </w:rPr>
              <w:t>1319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pStyle w:val="Style10"/>
              <w:widowControl/>
              <w:tabs>
                <w:tab w:val="left" w:leader="underscore" w:pos="5126"/>
                <w:tab w:val="left" w:leader="underscore" w:pos="5981"/>
              </w:tabs>
              <w:spacing w:line="326" w:lineRule="exact"/>
              <w:ind w:firstLine="0"/>
              <w:jc w:val="center"/>
              <w:rPr>
                <w:rStyle w:val="FontStyle30"/>
              </w:rPr>
            </w:pPr>
            <w:r w:rsidRPr="003932C7">
              <w:rPr>
                <w:color w:val="000000"/>
                <w:spacing w:val="1"/>
              </w:rPr>
              <w:t>1319</w:t>
            </w:r>
          </w:p>
        </w:tc>
      </w:tr>
      <w:tr w:rsidR="005C0B79" w:rsidRPr="003932C7" w:rsidTr="001022A3">
        <w:trPr>
          <w:trHeight w:val="360"/>
          <w:tblCellSpacing w:w="5" w:type="nil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Посев летников 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  <w:vertAlign w:val="superscript"/>
              </w:rPr>
            </w:pPr>
            <w:r w:rsidRPr="003932C7">
              <w:rPr>
                <w:color w:val="000000"/>
                <w:spacing w:val="1"/>
              </w:rPr>
              <w:t>м</w:t>
            </w:r>
            <w:r w:rsidRPr="003932C7">
              <w:rPr>
                <w:color w:val="000000"/>
                <w:spacing w:val="1"/>
                <w:vertAlign w:val="superscript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1736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1736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1736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1736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1736</w:t>
            </w:r>
          </w:p>
        </w:tc>
      </w:tr>
      <w:tr w:rsidR="005C0B79" w:rsidRPr="007574C4" w:rsidTr="001022A3">
        <w:trPr>
          <w:trHeight w:val="360"/>
          <w:tblCellSpacing w:w="5" w:type="nil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r w:rsidRPr="003932C7">
              <w:t xml:space="preserve">Посадка деревьев-саженцев 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дерево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100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200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3932C7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100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9" w:rsidRPr="007574C4" w:rsidRDefault="005C0B79" w:rsidP="001022A3">
            <w:pPr>
              <w:ind w:right="-81"/>
              <w:jc w:val="center"/>
              <w:rPr>
                <w:color w:val="000000"/>
                <w:spacing w:val="1"/>
              </w:rPr>
            </w:pPr>
            <w:r w:rsidRPr="003932C7">
              <w:rPr>
                <w:color w:val="000000"/>
                <w:spacing w:val="1"/>
              </w:rPr>
              <w:t>100</w:t>
            </w:r>
          </w:p>
        </w:tc>
      </w:tr>
    </w:tbl>
    <w:p w:rsidR="005C0B79" w:rsidRDefault="005C0B79" w:rsidP="005C0B79">
      <w:pPr>
        <w:pStyle w:val="ConsPlusNonformat"/>
        <w:jc w:val="center"/>
        <w:rPr>
          <w:sz w:val="28"/>
          <w:szCs w:val="28"/>
        </w:rPr>
        <w:sectPr w:rsidR="005C0B79" w:rsidSect="00962BF3">
          <w:headerReference w:type="default" r:id="rId8"/>
          <w:footerReference w:type="even" r:id="rId9"/>
          <w:footerReference w:type="default" r:id="rId10"/>
          <w:pgSz w:w="11909" w:h="16834"/>
          <w:pgMar w:top="851" w:right="851" w:bottom="851" w:left="1701" w:header="720" w:footer="720" w:gutter="0"/>
          <w:cols w:space="720"/>
          <w:noEndnote/>
          <w:titlePg/>
          <w:docGrid w:linePitch="326"/>
        </w:sectPr>
      </w:pPr>
    </w:p>
    <w:tbl>
      <w:tblPr>
        <w:tblW w:w="15876" w:type="dxa"/>
        <w:tblLayout w:type="fixed"/>
        <w:tblLook w:val="04A0"/>
      </w:tblPr>
      <w:tblGrid>
        <w:gridCol w:w="908"/>
        <w:gridCol w:w="1927"/>
        <w:gridCol w:w="1640"/>
        <w:gridCol w:w="1600"/>
        <w:gridCol w:w="1580"/>
        <w:gridCol w:w="1292"/>
        <w:gridCol w:w="1464"/>
        <w:gridCol w:w="953"/>
        <w:gridCol w:w="937"/>
        <w:gridCol w:w="922"/>
        <w:gridCol w:w="908"/>
        <w:gridCol w:w="963"/>
        <w:gridCol w:w="782"/>
      </w:tblGrid>
      <w:tr w:rsidR="008C0CC5" w:rsidTr="008C0CC5">
        <w:trPr>
          <w:trHeight w:val="375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8. Планируемые результаты реализации муниципальной программы (подпрограммы)</w:t>
            </w:r>
          </w:p>
        </w:tc>
      </w:tr>
      <w:tr w:rsidR="008C0CC5" w:rsidTr="008C0CC5">
        <w:trPr>
          <w:trHeight w:val="375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«Благоустройство городского поселения «Город Краснокаменск» </w:t>
            </w:r>
          </w:p>
        </w:tc>
      </w:tr>
      <w:tr w:rsidR="008C0CC5" w:rsidTr="008C0CC5">
        <w:trPr>
          <w:trHeight w:val="300"/>
        </w:trPr>
        <w:tc>
          <w:tcPr>
            <w:tcW w:w="15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C5" w:rsidRDefault="008C0CC5" w:rsidP="008019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 программы (подпрограммы)</w:t>
            </w:r>
          </w:p>
        </w:tc>
      </w:tr>
      <w:tr w:rsidR="008C0CC5" w:rsidTr="008C0CC5">
        <w:trPr>
          <w:trHeight w:val="375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C5" w:rsidRDefault="008C0CC5" w:rsidP="008019C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C5" w:rsidRDefault="008C0CC5" w:rsidP="00801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C5" w:rsidRDefault="008C0CC5" w:rsidP="008019C4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C5" w:rsidRDefault="008C0CC5" w:rsidP="008019C4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C5" w:rsidRDefault="008C0CC5" w:rsidP="008019C4">
            <w:pPr>
              <w:rPr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C5" w:rsidRDefault="008C0CC5" w:rsidP="008019C4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C5" w:rsidRDefault="008C0CC5" w:rsidP="008019C4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C5" w:rsidRDefault="008C0CC5" w:rsidP="008019C4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C5" w:rsidRDefault="008C0CC5" w:rsidP="008019C4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C5" w:rsidRDefault="008C0CC5" w:rsidP="008019C4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C5" w:rsidRDefault="008C0CC5" w:rsidP="008019C4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C5" w:rsidRDefault="008C0CC5" w:rsidP="008019C4">
            <w:pPr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CC5" w:rsidRDefault="008C0CC5" w:rsidP="008019C4">
            <w:pPr>
              <w:rPr>
                <w:sz w:val="20"/>
                <w:szCs w:val="20"/>
              </w:rPr>
            </w:pPr>
          </w:p>
        </w:tc>
      </w:tr>
      <w:tr w:rsidR="008C0CC5" w:rsidTr="008C0CC5">
        <w:trPr>
          <w:trHeight w:val="3765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 п/п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Задачи, направленные на достижение цели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Количественные и/или качественные показатели, характеризующие достижение целей и решение задач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Базовое значение показателя (на начало реализации)</w:t>
            </w:r>
          </w:p>
        </w:tc>
        <w:tc>
          <w:tcPr>
            <w:tcW w:w="5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Планируемое значение показателя по годам реализации</w:t>
            </w:r>
          </w:p>
        </w:tc>
      </w:tr>
      <w:tr w:rsidR="008C0CC5" w:rsidTr="008C0CC5">
        <w:trPr>
          <w:trHeight w:val="63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поселения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Другие источники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8C0CC5" w:rsidTr="008C0CC5">
        <w:trPr>
          <w:trHeight w:val="31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8C0CC5" w:rsidTr="008C0CC5">
        <w:trPr>
          <w:trHeight w:val="2535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Формирование внешнего облика города.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226 597,84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  <w:r>
              <w:rPr>
                <w:color w:val="000000"/>
              </w:rPr>
              <w:t>Ремонт тротуаров и пешеходных дорожек, восстановление благоустройства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</w:t>
            </w:r>
          </w:p>
        </w:tc>
      </w:tr>
      <w:tr w:rsidR="008C0CC5" w:rsidTr="008C0CC5">
        <w:trPr>
          <w:trHeight w:val="94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  <w:r>
              <w:rPr>
                <w:color w:val="000000"/>
              </w:rPr>
              <w:t>Уборка закрепленной территории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6 127 495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1 225 499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1 225 499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1 225 499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1 225 499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612 749,5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612 749,5</w:t>
            </w:r>
          </w:p>
        </w:tc>
      </w:tr>
      <w:tr w:rsidR="008C0CC5" w:rsidTr="008C0CC5">
        <w:trPr>
          <w:trHeight w:val="138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  <w:r>
              <w:rPr>
                <w:color w:val="000000"/>
              </w:rPr>
              <w:t>Уборка незакрепленной территории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4 412 025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882 405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882 405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882 405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882 405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441 202,5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441 202,5</w:t>
            </w:r>
          </w:p>
        </w:tc>
      </w:tr>
      <w:tr w:rsidR="008C0CC5" w:rsidTr="008C0CC5">
        <w:trPr>
          <w:trHeight w:val="133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 «Ледового городка» и горки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8C0CC5" w:rsidTr="008C0CC5">
        <w:trPr>
          <w:trHeight w:val="75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  <w:r>
              <w:rPr>
                <w:color w:val="000000"/>
              </w:rPr>
              <w:t>Установка малых форм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C0CC5" w:rsidTr="008C0CC5">
        <w:trPr>
          <w:trHeight w:val="132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  <w:r>
              <w:rPr>
                <w:color w:val="000000"/>
              </w:rPr>
              <w:t>Ремонт детских игровых площадок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C0CC5" w:rsidTr="008C0CC5">
        <w:trPr>
          <w:trHeight w:val="63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  <w:r>
              <w:rPr>
                <w:color w:val="000000"/>
              </w:rPr>
              <w:t>Установка опор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C0CC5" w:rsidTr="008C0CC5">
        <w:trPr>
          <w:trHeight w:val="66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Прокладка кабеля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546,5</w:t>
            </w:r>
          </w:p>
        </w:tc>
      </w:tr>
      <w:tr w:rsidR="008C0CC5" w:rsidTr="008C0CC5">
        <w:trPr>
          <w:trHeight w:val="103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Содержание уличного освещения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7 310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1 462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1 462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1 462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731,0</w:t>
            </w:r>
          </w:p>
        </w:tc>
      </w:tr>
      <w:tr w:rsidR="008C0CC5" w:rsidTr="008C0CC5">
        <w:trPr>
          <w:trHeight w:val="94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  <w:r>
              <w:rPr>
                <w:color w:val="000000"/>
              </w:rPr>
              <w:t>Содержание мест захоронения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44,9</w:t>
            </w:r>
          </w:p>
        </w:tc>
      </w:tr>
      <w:tr w:rsidR="008C0CC5" w:rsidTr="008C0CC5">
        <w:trPr>
          <w:trHeight w:val="109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  <w:r>
              <w:rPr>
                <w:color w:val="000000"/>
              </w:rPr>
              <w:t>Проведение праздничных мероприятий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C0CC5" w:rsidTr="008C0CC5">
        <w:trPr>
          <w:trHeight w:val="63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8C0CC5" w:rsidTr="008C0CC5">
        <w:trPr>
          <w:trHeight w:val="2565"/>
        </w:trPr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зеленых насаждений на территории городского поселения «Город Краснокаменск»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65 257,86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  <w:r>
              <w:rPr>
                <w:color w:val="000000"/>
              </w:rPr>
              <w:t xml:space="preserve">Уход за посадками, обрезка веток для обеспечения видимости, уборка сухостоя                      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46 400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4 640,0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4 640,0</w:t>
            </w:r>
          </w:p>
        </w:tc>
      </w:tr>
      <w:tr w:rsidR="008C0CC5" w:rsidTr="008C0CC5">
        <w:trPr>
          <w:trHeight w:val="177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Омолаживающая обрезка деревьев  на болванку в первый год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дерево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8C0CC5" w:rsidTr="008C0CC5">
        <w:trPr>
          <w:trHeight w:val="226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  <w:r>
              <w:rPr>
                <w:color w:val="000000"/>
              </w:rPr>
              <w:t>Закрашивание после обрезки срезов плодовых деревьев в возрасте 3-6 лет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8C0CC5" w:rsidTr="008C0CC5">
        <w:trPr>
          <w:trHeight w:val="205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  <w:r>
              <w:rPr>
                <w:color w:val="000000"/>
              </w:rPr>
              <w:t>Удаление поросли и формирование штамбов на высоту 2,5 м до 30 веток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дерево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8C0CC5" w:rsidTr="008C0CC5">
        <w:trPr>
          <w:trHeight w:val="315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  <w:r>
              <w:rPr>
                <w:color w:val="000000"/>
              </w:rPr>
              <w:t>Вырезка сухих ветвей: деревья лиственных пород диаметром до 350 мм при количестве срезанных ветвей до 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дерево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8C0CC5" w:rsidTr="008C0CC5">
        <w:trPr>
          <w:trHeight w:val="126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  <w:r>
              <w:rPr>
                <w:color w:val="000000"/>
              </w:rPr>
              <w:t>Посадка цветочной рассады и уход за ней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6 595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659,5</w:t>
            </w:r>
          </w:p>
        </w:tc>
      </w:tr>
      <w:tr w:rsidR="008C0CC5" w:rsidTr="008C0CC5">
        <w:trPr>
          <w:trHeight w:val="94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  <w:r>
              <w:rPr>
                <w:color w:val="000000"/>
              </w:rPr>
              <w:t>Посев летников и уход за ними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8 680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1 736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1 736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868,0</w:t>
            </w:r>
          </w:p>
        </w:tc>
      </w:tr>
      <w:tr w:rsidR="008C0CC5" w:rsidTr="008C0CC5">
        <w:trPr>
          <w:trHeight w:val="94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  <w:r>
              <w:rPr>
                <w:color w:val="000000"/>
              </w:rPr>
              <w:t>Стрижка живой изгороди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п.м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75 000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7 500,0</w:t>
            </w:r>
          </w:p>
        </w:tc>
      </w:tr>
      <w:tr w:rsidR="008C0CC5" w:rsidTr="008C0CC5">
        <w:trPr>
          <w:trHeight w:val="265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  <w:r>
              <w:rPr>
                <w:color w:val="000000"/>
              </w:rPr>
              <w:t>Посадка деревьев-саженцев с оголенной корневой системой в ямы размером 0,7х0,7 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дерево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</w:tr>
      <w:tr w:rsidR="008C0CC5" w:rsidTr="008C0CC5">
        <w:trPr>
          <w:trHeight w:val="234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  <w:r>
              <w:rPr>
                <w:color w:val="000000"/>
              </w:rPr>
              <w:t>Механизированное опрыскивание лесных культур аэрозольным генератором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8C0CC5" w:rsidTr="008C0CC5">
        <w:trPr>
          <w:trHeight w:val="133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  <w:r>
              <w:rPr>
                <w:color w:val="000000"/>
              </w:rPr>
              <w:t>Опрыскивание лесных кустарников вручную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295 000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29 500,0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29 500,0</w:t>
            </w:r>
          </w:p>
        </w:tc>
      </w:tr>
      <w:tr w:rsidR="008C0CC5" w:rsidTr="008C0CC5">
        <w:trPr>
          <w:trHeight w:val="157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  <w:r>
              <w:rPr>
                <w:color w:val="000000"/>
              </w:rPr>
              <w:t>Опрыскивание лесных культур опрыскивателем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 w:rsidR="008C0CC5" w:rsidTr="008C0CC5">
        <w:trPr>
          <w:trHeight w:val="1260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  <w:r>
              <w:rPr>
                <w:color w:val="000000"/>
              </w:rPr>
              <w:t>Уход за деревьями или кустарниками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421,5</w:t>
            </w:r>
          </w:p>
        </w:tc>
      </w:tr>
      <w:tr w:rsidR="008C0CC5" w:rsidTr="008C0CC5">
        <w:trPr>
          <w:trHeight w:val="202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Посадка кустарников-саженцев в живую изгородь двухрядную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</w:tr>
      <w:tr w:rsidR="008C0CC5" w:rsidTr="008C0CC5">
        <w:trPr>
          <w:trHeight w:val="112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  <w:r>
              <w:rPr>
                <w:color w:val="000000"/>
              </w:rPr>
              <w:t>Выкашивание и срезка травы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2 047 500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450 000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450 000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450 000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450 000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22 500,0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225 000,0</w:t>
            </w:r>
          </w:p>
        </w:tc>
      </w:tr>
      <w:tr w:rsidR="008C0CC5" w:rsidTr="008C0CC5">
        <w:trPr>
          <w:trHeight w:val="106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  <w:r>
              <w:rPr>
                <w:color w:val="000000"/>
              </w:rPr>
              <w:t>Нарезка и транспортировка льда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54,5</w:t>
            </w:r>
          </w:p>
        </w:tc>
      </w:tr>
      <w:tr w:rsidR="008C0CC5" w:rsidTr="008C0CC5">
        <w:trPr>
          <w:trHeight w:val="1455"/>
        </w:trPr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rPr>
                <w:color w:val="000000"/>
              </w:rPr>
            </w:pPr>
            <w:r>
              <w:rPr>
                <w:color w:val="000000"/>
              </w:rPr>
              <w:t>Заливка и сезонное обслуживание катков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C5" w:rsidRDefault="008C0CC5" w:rsidP="008019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</w:tr>
    </w:tbl>
    <w:tbl>
      <w:tblPr>
        <w:tblStyle w:val="a3"/>
        <w:tblW w:w="15348" w:type="dxa"/>
        <w:tblInd w:w="-108" w:type="dxa"/>
        <w:tblLook w:val="04A0"/>
      </w:tblPr>
      <w:tblGrid>
        <w:gridCol w:w="2624"/>
        <w:gridCol w:w="2027"/>
        <w:gridCol w:w="1951"/>
        <w:gridCol w:w="1464"/>
        <w:gridCol w:w="1365"/>
        <w:gridCol w:w="1648"/>
        <w:gridCol w:w="1701"/>
        <w:gridCol w:w="2568"/>
      </w:tblGrid>
      <w:tr w:rsidR="008C0CC5" w:rsidRPr="00404656" w:rsidTr="008C0CC5">
        <w:trPr>
          <w:trHeight w:val="375"/>
        </w:trPr>
        <w:tc>
          <w:tcPr>
            <w:tcW w:w="15348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0CC5" w:rsidRDefault="008C0CC5" w:rsidP="008019C4">
            <w:pPr>
              <w:jc w:val="center"/>
              <w:rPr>
                <w:b/>
                <w:bCs/>
                <w:szCs w:val="20"/>
              </w:rPr>
            </w:pPr>
            <w:r w:rsidRPr="00404656">
              <w:rPr>
                <w:b/>
                <w:bCs/>
                <w:szCs w:val="20"/>
              </w:rPr>
              <w:lastRenderedPageBreak/>
              <w:t>9. Обоснование финансовых ресурсов, необходимых для реализации мероприятий муниципальной программы</w:t>
            </w:r>
          </w:p>
          <w:p w:rsidR="00AB22C3" w:rsidRPr="00404656" w:rsidRDefault="00AB22C3" w:rsidP="008019C4">
            <w:pPr>
              <w:jc w:val="center"/>
              <w:rPr>
                <w:b/>
                <w:bCs/>
                <w:sz w:val="20"/>
                <w:szCs w:val="20"/>
              </w:rPr>
            </w:pPr>
            <w:r w:rsidRPr="009E7938">
              <w:rPr>
                <w:bCs/>
                <w:i/>
                <w:sz w:val="20"/>
                <w:szCs w:val="20"/>
              </w:rPr>
              <w:t>(В редакции Постановления от 26.12.2022 № 1206</w:t>
            </w:r>
            <w:r w:rsidRPr="009D402D">
              <w:rPr>
                <w:bCs/>
                <w:i/>
                <w:sz w:val="20"/>
                <w:szCs w:val="20"/>
              </w:rPr>
              <w:t>от 22.01.2024 № 78</w:t>
            </w:r>
            <w:r>
              <w:rPr>
                <w:bCs/>
                <w:i/>
                <w:sz w:val="20"/>
                <w:szCs w:val="20"/>
              </w:rPr>
              <w:t xml:space="preserve">, </w:t>
            </w:r>
            <w:r>
              <w:rPr>
                <w:bCs/>
                <w:i/>
                <w:color w:val="FF0000"/>
                <w:sz w:val="20"/>
                <w:szCs w:val="20"/>
              </w:rPr>
              <w:t>от 19.12.2024 № 1722</w:t>
            </w:r>
            <w:r>
              <w:rPr>
                <w:bCs/>
                <w:i/>
                <w:sz w:val="20"/>
                <w:szCs w:val="20"/>
              </w:rPr>
              <w:t>)</w:t>
            </w:r>
          </w:p>
        </w:tc>
      </w:tr>
      <w:tr w:rsidR="008C0CC5" w:rsidRPr="00404656" w:rsidTr="008C0CC5">
        <w:trPr>
          <w:trHeight w:val="322"/>
        </w:trPr>
        <w:tc>
          <w:tcPr>
            <w:tcW w:w="15348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8C0CC5" w:rsidRPr="00404656" w:rsidTr="008C0CC5">
        <w:trPr>
          <w:trHeight w:val="1112"/>
        </w:trPr>
        <w:tc>
          <w:tcPr>
            <w:tcW w:w="2624" w:type="dxa"/>
            <w:tcBorders>
              <w:top w:val="single" w:sz="4" w:space="0" w:color="auto"/>
            </w:tcBorders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Наименование мероприятия программы (подпрограммы)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</w:tcBorders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</w:tcBorders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Общий объем финансовых ресурсов, необходимых для реализации мероприятия, в том числе по годам, тыс.руб.</w:t>
            </w:r>
          </w:p>
        </w:tc>
        <w:tc>
          <w:tcPr>
            <w:tcW w:w="2568" w:type="dxa"/>
            <w:tcBorders>
              <w:top w:val="single" w:sz="4" w:space="0" w:color="auto"/>
            </w:tcBorders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C0CC5" w:rsidRPr="00404656" w:rsidTr="000F44E4">
        <w:trPr>
          <w:trHeight w:val="1285"/>
        </w:trPr>
        <w:tc>
          <w:tcPr>
            <w:tcW w:w="2624" w:type="dxa"/>
            <w:vMerge w:val="restart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Благоустройство городского поселения «Город Краснокаменск»</w:t>
            </w:r>
          </w:p>
        </w:tc>
        <w:tc>
          <w:tcPr>
            <w:tcW w:w="2027" w:type="dxa"/>
            <w:vMerge w:val="restart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Бюджет городского поселения «Город Краснокаменск»</w:t>
            </w: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Ремонт тротуаров и пешеходных дорожек, восстановление благоустройства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м</w:t>
            </w:r>
            <w:r w:rsidRPr="0040465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1 120</w:t>
            </w:r>
          </w:p>
        </w:tc>
        <w:tc>
          <w:tcPr>
            <w:tcW w:w="1648" w:type="dxa"/>
            <w:vMerge w:val="restart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vMerge w:val="restart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40 919,98</w:t>
            </w:r>
          </w:p>
        </w:tc>
        <w:tc>
          <w:tcPr>
            <w:tcW w:w="2568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8C0CC5">
        <w:trPr>
          <w:trHeight w:val="945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Уборка закрепленной территории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м</w:t>
            </w:r>
            <w:r w:rsidRPr="0040465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4 901 996</w:t>
            </w:r>
          </w:p>
        </w:tc>
        <w:tc>
          <w:tcPr>
            <w:tcW w:w="1648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8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8C0CC5">
        <w:trPr>
          <w:trHeight w:val="945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Уборка незакрепленной территории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м</w:t>
            </w:r>
            <w:r w:rsidRPr="0040465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3 529 620</w:t>
            </w:r>
          </w:p>
        </w:tc>
        <w:tc>
          <w:tcPr>
            <w:tcW w:w="1648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8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0F44E4">
        <w:trPr>
          <w:trHeight w:val="778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Строительство «Ледового городка» и горки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шт.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48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8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8C0CC5">
        <w:trPr>
          <w:trHeight w:val="630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Установка малых форм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шт.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648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8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0F44E4">
        <w:trPr>
          <w:trHeight w:val="614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Ремонт детских игровых площадок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шт.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48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8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8C0CC5">
        <w:trPr>
          <w:trHeight w:val="375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Установка опор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шт.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648" w:type="dxa"/>
            <w:vMerge w:val="restart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vMerge w:val="restart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39 801,27</w:t>
            </w:r>
          </w:p>
        </w:tc>
        <w:tc>
          <w:tcPr>
            <w:tcW w:w="2568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8C0CC5">
        <w:trPr>
          <w:trHeight w:val="630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 xml:space="preserve">Прокладка кабеля 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м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4 372</w:t>
            </w:r>
          </w:p>
        </w:tc>
        <w:tc>
          <w:tcPr>
            <w:tcW w:w="1648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8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8C0CC5">
        <w:trPr>
          <w:trHeight w:val="945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 xml:space="preserve">Содержание уличного освещения 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м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5 848</w:t>
            </w:r>
          </w:p>
        </w:tc>
        <w:tc>
          <w:tcPr>
            <w:tcW w:w="1648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8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0F44E4">
        <w:trPr>
          <w:trHeight w:val="606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га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359</w:t>
            </w:r>
          </w:p>
        </w:tc>
        <w:tc>
          <w:tcPr>
            <w:tcW w:w="1648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8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8C0CC5">
        <w:trPr>
          <w:trHeight w:val="945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Проведение праздничных мероприятий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шт.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48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8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8C0CC5">
        <w:trPr>
          <w:trHeight w:val="630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Прочие мероприятия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шт.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48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8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0F44E4">
        <w:trPr>
          <w:trHeight w:val="1219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 xml:space="preserve">Уход за посадками, обрезка веток для обеспечения видимости, уборка сухостоя                        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м</w:t>
            </w:r>
            <w:r w:rsidRPr="0040465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37 120</w:t>
            </w:r>
          </w:p>
        </w:tc>
        <w:tc>
          <w:tcPr>
            <w:tcW w:w="1648" w:type="dxa"/>
            <w:vMerge w:val="restart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vMerge w:val="restart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50 126,82</w:t>
            </w:r>
          </w:p>
        </w:tc>
        <w:tc>
          <w:tcPr>
            <w:tcW w:w="2568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0F44E4">
        <w:trPr>
          <w:trHeight w:val="981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 xml:space="preserve">Омолаживающая обрезка деревьев  на болванку в первый год 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дерево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648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8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0F44E4">
        <w:trPr>
          <w:trHeight w:val="1265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Закрашивание после обрезки срезов плодовых деревьев в возрасте 3-6 лет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шт.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4 000</w:t>
            </w:r>
          </w:p>
        </w:tc>
        <w:tc>
          <w:tcPr>
            <w:tcW w:w="1648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8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0F44E4">
        <w:trPr>
          <w:trHeight w:val="985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Удаление поросли и формирование штамбов на высоту 2,5 м до 30 веток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дерево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2 400</w:t>
            </w:r>
          </w:p>
        </w:tc>
        <w:tc>
          <w:tcPr>
            <w:tcW w:w="1648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8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0F44E4">
        <w:trPr>
          <w:trHeight w:val="1700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Вырезка сухих ветвей: деревья лиственных пород диаметром до 350 мм при количестве срезанных ветвей до 15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дерево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1 000</w:t>
            </w:r>
          </w:p>
        </w:tc>
        <w:tc>
          <w:tcPr>
            <w:tcW w:w="1648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8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0F44E4">
        <w:trPr>
          <w:trHeight w:val="830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Посадка цветочной рассады и уход за ней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м</w:t>
            </w:r>
            <w:r w:rsidRPr="0040465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5 276</w:t>
            </w:r>
          </w:p>
        </w:tc>
        <w:tc>
          <w:tcPr>
            <w:tcW w:w="1648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8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8C0CC5">
        <w:trPr>
          <w:trHeight w:val="630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Посев летников и уход за ними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м</w:t>
            </w:r>
            <w:r w:rsidRPr="0040465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6 944</w:t>
            </w:r>
          </w:p>
        </w:tc>
        <w:tc>
          <w:tcPr>
            <w:tcW w:w="1648" w:type="dxa"/>
            <w:vMerge w:val="restart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Merge w:val="restart"/>
            <w:hideMark/>
          </w:tcPr>
          <w:p w:rsidR="008C0CC5" w:rsidRPr="00404656" w:rsidRDefault="00CC3C47" w:rsidP="008019C4">
            <w:pPr>
              <w:jc w:val="right"/>
              <w:rPr>
                <w:sz w:val="20"/>
                <w:szCs w:val="20"/>
              </w:rPr>
            </w:pPr>
            <w:r w:rsidRPr="00CC3C47">
              <w:rPr>
                <w:sz w:val="20"/>
                <w:szCs w:val="20"/>
                <w:highlight w:val="yellow"/>
              </w:rPr>
              <w:t>62 113,99</w:t>
            </w:r>
          </w:p>
        </w:tc>
        <w:tc>
          <w:tcPr>
            <w:tcW w:w="2568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8C0CC5">
        <w:trPr>
          <w:trHeight w:val="630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Стрижка живой изгороди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п.м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60 000</w:t>
            </w:r>
          </w:p>
        </w:tc>
        <w:tc>
          <w:tcPr>
            <w:tcW w:w="1648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8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0F44E4">
        <w:trPr>
          <w:trHeight w:val="1555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Посадка деревьев-саженцев с оголенной корневой системой в ямы размером 0,7х0,7 м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дерево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648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8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0F44E4">
        <w:trPr>
          <w:trHeight w:val="1393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Механизированное опрыскивание лесных культур аэрозольным генератором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га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648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8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8C0CC5">
        <w:trPr>
          <w:trHeight w:val="1260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Опрыскивание лесных кустарников вручную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шт.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236 000</w:t>
            </w:r>
          </w:p>
        </w:tc>
        <w:tc>
          <w:tcPr>
            <w:tcW w:w="1648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8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8C0CC5">
        <w:trPr>
          <w:trHeight w:val="945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Опрыскивание лесных культур опрыскивателем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га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648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8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0F44E4">
        <w:trPr>
          <w:trHeight w:val="606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Уход за деревьями или кустарниками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шт.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3 372</w:t>
            </w:r>
          </w:p>
        </w:tc>
        <w:tc>
          <w:tcPr>
            <w:tcW w:w="1648" w:type="dxa"/>
            <w:vMerge w:val="restart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vMerge w:val="restart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AB22C3">
              <w:rPr>
                <w:sz w:val="20"/>
                <w:szCs w:val="20"/>
              </w:rPr>
              <w:t>53 669,21</w:t>
            </w:r>
          </w:p>
        </w:tc>
        <w:tc>
          <w:tcPr>
            <w:tcW w:w="2568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8C0CC5">
        <w:trPr>
          <w:trHeight w:val="1575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 xml:space="preserve">Посадка кустарников-саженцев в живую изгородь двухрядную 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м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1648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8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8C0CC5">
        <w:trPr>
          <w:trHeight w:val="630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Выкашивание и срезка травы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м</w:t>
            </w:r>
            <w:r w:rsidRPr="0040465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1 800 000</w:t>
            </w:r>
          </w:p>
        </w:tc>
        <w:tc>
          <w:tcPr>
            <w:tcW w:w="1648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8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8C0CC5">
        <w:trPr>
          <w:trHeight w:val="945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Нарезка и транспортировка льда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м</w:t>
            </w:r>
            <w:r w:rsidRPr="0040465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436</w:t>
            </w:r>
          </w:p>
        </w:tc>
        <w:tc>
          <w:tcPr>
            <w:tcW w:w="1648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8" w:type="dxa"/>
            <w:noWrap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0F44E4">
        <w:trPr>
          <w:trHeight w:val="774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Заливка и сезонное обслуживание катков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шт.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648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8" w:type="dxa"/>
            <w:noWrap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0F44E4">
        <w:trPr>
          <w:trHeight w:val="1267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Ремонт тротуаров и пешеходных дорожек, восстановление благоустройства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м</w:t>
            </w:r>
            <w:r w:rsidRPr="0040465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1 120</w:t>
            </w:r>
          </w:p>
        </w:tc>
        <w:tc>
          <w:tcPr>
            <w:tcW w:w="1648" w:type="dxa"/>
            <w:vMerge w:val="restart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2026</w:t>
            </w:r>
          </w:p>
        </w:tc>
        <w:tc>
          <w:tcPr>
            <w:tcW w:w="1701" w:type="dxa"/>
            <w:vMerge w:val="restart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AB22C3">
              <w:rPr>
                <w:sz w:val="20"/>
                <w:szCs w:val="20"/>
              </w:rPr>
              <w:t>62 669,21</w:t>
            </w:r>
          </w:p>
        </w:tc>
        <w:tc>
          <w:tcPr>
            <w:tcW w:w="2568" w:type="dxa"/>
            <w:noWrap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8C0CC5">
        <w:trPr>
          <w:trHeight w:val="945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Уборка закрепленной территории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м</w:t>
            </w:r>
            <w:r w:rsidRPr="0040465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4 901 996</w:t>
            </w:r>
          </w:p>
        </w:tc>
        <w:tc>
          <w:tcPr>
            <w:tcW w:w="1648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8" w:type="dxa"/>
            <w:noWrap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8C0CC5">
        <w:trPr>
          <w:trHeight w:val="945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Уборка незакрепленной территории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м</w:t>
            </w:r>
            <w:r w:rsidRPr="0040465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3 529 620</w:t>
            </w:r>
          </w:p>
        </w:tc>
        <w:tc>
          <w:tcPr>
            <w:tcW w:w="1648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8" w:type="dxa"/>
            <w:noWrap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0F44E4">
        <w:trPr>
          <w:trHeight w:val="849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Строительство «Ледового городка» и горки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шт.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48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8" w:type="dxa"/>
            <w:noWrap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8C0CC5">
        <w:trPr>
          <w:trHeight w:val="630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Установка малых форм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шт.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648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8" w:type="dxa"/>
            <w:noWrap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  <w:tr w:rsidR="008C0CC5" w:rsidRPr="00404656" w:rsidTr="008C0CC5">
        <w:trPr>
          <w:trHeight w:val="945"/>
        </w:trPr>
        <w:tc>
          <w:tcPr>
            <w:tcW w:w="2624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51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Ремонт детских игровых площадок</w:t>
            </w:r>
          </w:p>
        </w:tc>
        <w:tc>
          <w:tcPr>
            <w:tcW w:w="1464" w:type="dxa"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шт.</w:t>
            </w:r>
          </w:p>
        </w:tc>
        <w:tc>
          <w:tcPr>
            <w:tcW w:w="1365" w:type="dxa"/>
            <w:hideMark/>
          </w:tcPr>
          <w:p w:rsidR="008C0CC5" w:rsidRPr="00404656" w:rsidRDefault="008C0CC5" w:rsidP="008019C4">
            <w:pPr>
              <w:jc w:val="right"/>
              <w:rPr>
                <w:b/>
                <w:bCs/>
                <w:sz w:val="20"/>
                <w:szCs w:val="20"/>
              </w:rPr>
            </w:pPr>
            <w:r w:rsidRPr="004046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48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8" w:type="dxa"/>
            <w:noWrap/>
            <w:hideMark/>
          </w:tcPr>
          <w:p w:rsidR="008C0CC5" w:rsidRPr="00404656" w:rsidRDefault="008C0CC5" w:rsidP="008019C4">
            <w:pPr>
              <w:jc w:val="right"/>
              <w:rPr>
                <w:sz w:val="20"/>
                <w:szCs w:val="20"/>
              </w:rPr>
            </w:pPr>
            <w:r w:rsidRPr="00404656">
              <w:rPr>
                <w:sz w:val="20"/>
                <w:szCs w:val="20"/>
              </w:rPr>
              <w:t> </w:t>
            </w:r>
          </w:p>
        </w:tc>
      </w:tr>
    </w:tbl>
    <w:p w:rsidR="005C0B79" w:rsidRDefault="005C0B79" w:rsidP="005C0B79">
      <w:pPr>
        <w:shd w:val="clear" w:color="auto" w:fill="FFFFFF"/>
        <w:ind w:left="154"/>
        <w:jc w:val="center"/>
        <w:rPr>
          <w:b/>
          <w:color w:val="000000"/>
          <w:spacing w:val="1"/>
          <w:sz w:val="30"/>
          <w:szCs w:val="30"/>
        </w:rPr>
      </w:pPr>
    </w:p>
    <w:p w:rsidR="00295621" w:rsidRDefault="00295621" w:rsidP="005C0B79">
      <w:pPr>
        <w:shd w:val="clear" w:color="auto" w:fill="FFFFFF"/>
        <w:ind w:left="154"/>
        <w:jc w:val="center"/>
        <w:rPr>
          <w:b/>
          <w:color w:val="000000"/>
          <w:spacing w:val="1"/>
          <w:sz w:val="30"/>
          <w:szCs w:val="30"/>
        </w:rPr>
      </w:pPr>
    </w:p>
    <w:p w:rsidR="00295621" w:rsidRDefault="00295621" w:rsidP="005C0B79">
      <w:pPr>
        <w:shd w:val="clear" w:color="auto" w:fill="FFFFFF"/>
        <w:ind w:left="154"/>
        <w:jc w:val="center"/>
        <w:rPr>
          <w:b/>
          <w:color w:val="000000"/>
          <w:spacing w:val="1"/>
          <w:sz w:val="30"/>
          <w:szCs w:val="30"/>
        </w:rPr>
      </w:pPr>
    </w:p>
    <w:p w:rsidR="00295621" w:rsidRDefault="00295621" w:rsidP="005C0B79">
      <w:pPr>
        <w:shd w:val="clear" w:color="auto" w:fill="FFFFFF"/>
        <w:ind w:left="154"/>
        <w:jc w:val="center"/>
        <w:rPr>
          <w:b/>
          <w:color w:val="000000"/>
          <w:spacing w:val="1"/>
          <w:sz w:val="30"/>
          <w:szCs w:val="30"/>
        </w:rPr>
      </w:pPr>
    </w:p>
    <w:p w:rsidR="00295621" w:rsidRDefault="00295621" w:rsidP="005C0B79">
      <w:pPr>
        <w:shd w:val="clear" w:color="auto" w:fill="FFFFFF"/>
        <w:ind w:left="154"/>
        <w:jc w:val="center"/>
        <w:rPr>
          <w:b/>
          <w:color w:val="000000"/>
          <w:spacing w:val="1"/>
          <w:sz w:val="30"/>
          <w:szCs w:val="30"/>
        </w:rPr>
      </w:pPr>
    </w:p>
    <w:p w:rsidR="00295621" w:rsidRDefault="00295621" w:rsidP="005C0B79">
      <w:pPr>
        <w:shd w:val="clear" w:color="auto" w:fill="FFFFFF"/>
        <w:ind w:left="154"/>
        <w:jc w:val="center"/>
        <w:rPr>
          <w:b/>
          <w:color w:val="000000"/>
          <w:spacing w:val="1"/>
          <w:sz w:val="30"/>
          <w:szCs w:val="30"/>
        </w:rPr>
      </w:pPr>
    </w:p>
    <w:p w:rsidR="00295621" w:rsidRDefault="00295621" w:rsidP="005C0B79">
      <w:pPr>
        <w:shd w:val="clear" w:color="auto" w:fill="FFFFFF"/>
        <w:ind w:left="154"/>
        <w:jc w:val="center"/>
        <w:rPr>
          <w:b/>
          <w:color w:val="000000"/>
          <w:spacing w:val="1"/>
          <w:sz w:val="30"/>
          <w:szCs w:val="30"/>
        </w:rPr>
      </w:pPr>
    </w:p>
    <w:p w:rsidR="008C0CC5" w:rsidRDefault="008C0CC5" w:rsidP="005C0B79">
      <w:pPr>
        <w:shd w:val="clear" w:color="auto" w:fill="FFFFFF"/>
        <w:ind w:left="154"/>
        <w:jc w:val="center"/>
        <w:rPr>
          <w:b/>
          <w:color w:val="000000"/>
          <w:spacing w:val="1"/>
          <w:sz w:val="30"/>
          <w:szCs w:val="30"/>
        </w:rPr>
      </w:pPr>
    </w:p>
    <w:p w:rsidR="008C0CC5" w:rsidRDefault="008C0CC5" w:rsidP="005C0B79">
      <w:pPr>
        <w:shd w:val="clear" w:color="auto" w:fill="FFFFFF"/>
        <w:ind w:left="154"/>
        <w:jc w:val="center"/>
        <w:rPr>
          <w:b/>
          <w:color w:val="000000"/>
          <w:spacing w:val="1"/>
          <w:sz w:val="30"/>
          <w:szCs w:val="30"/>
        </w:rPr>
      </w:pPr>
    </w:p>
    <w:p w:rsidR="008C0CC5" w:rsidRDefault="008C0CC5" w:rsidP="005C0B79">
      <w:pPr>
        <w:shd w:val="clear" w:color="auto" w:fill="FFFFFF"/>
        <w:ind w:left="154"/>
        <w:jc w:val="center"/>
        <w:rPr>
          <w:b/>
          <w:color w:val="000000"/>
          <w:spacing w:val="1"/>
          <w:sz w:val="30"/>
          <w:szCs w:val="30"/>
        </w:rPr>
      </w:pPr>
    </w:p>
    <w:p w:rsidR="008C0CC5" w:rsidRDefault="008C0CC5" w:rsidP="005C0B79">
      <w:pPr>
        <w:shd w:val="clear" w:color="auto" w:fill="FFFFFF"/>
        <w:ind w:left="154"/>
        <w:jc w:val="center"/>
        <w:rPr>
          <w:b/>
          <w:color w:val="000000"/>
          <w:spacing w:val="1"/>
          <w:sz w:val="30"/>
          <w:szCs w:val="30"/>
        </w:rPr>
      </w:pPr>
    </w:p>
    <w:p w:rsidR="008C0CC5" w:rsidRDefault="008C0CC5" w:rsidP="005C0B79">
      <w:pPr>
        <w:shd w:val="clear" w:color="auto" w:fill="FFFFFF"/>
        <w:ind w:left="154"/>
        <w:jc w:val="center"/>
        <w:rPr>
          <w:b/>
          <w:color w:val="000000"/>
          <w:spacing w:val="1"/>
          <w:sz w:val="30"/>
          <w:szCs w:val="30"/>
        </w:rPr>
      </w:pPr>
    </w:p>
    <w:p w:rsidR="00295621" w:rsidRDefault="00295621" w:rsidP="005C0B79">
      <w:pPr>
        <w:shd w:val="clear" w:color="auto" w:fill="FFFFFF"/>
        <w:ind w:left="154"/>
        <w:jc w:val="center"/>
        <w:rPr>
          <w:b/>
          <w:color w:val="000000"/>
          <w:spacing w:val="1"/>
          <w:sz w:val="30"/>
          <w:szCs w:val="30"/>
        </w:rPr>
      </w:pPr>
    </w:p>
    <w:p w:rsidR="00295621" w:rsidRDefault="00295621" w:rsidP="005C0B79">
      <w:pPr>
        <w:shd w:val="clear" w:color="auto" w:fill="FFFFFF"/>
        <w:ind w:left="154"/>
        <w:jc w:val="center"/>
        <w:rPr>
          <w:b/>
          <w:color w:val="000000"/>
          <w:spacing w:val="1"/>
          <w:sz w:val="30"/>
          <w:szCs w:val="30"/>
        </w:rPr>
      </w:pPr>
    </w:p>
    <w:p w:rsidR="00295621" w:rsidRDefault="00295621" w:rsidP="005C0B79">
      <w:pPr>
        <w:shd w:val="clear" w:color="auto" w:fill="FFFFFF"/>
        <w:ind w:left="154"/>
        <w:jc w:val="center"/>
        <w:rPr>
          <w:b/>
          <w:color w:val="000000"/>
          <w:spacing w:val="1"/>
          <w:sz w:val="30"/>
          <w:szCs w:val="30"/>
        </w:rPr>
      </w:pPr>
    </w:p>
    <w:p w:rsidR="00295621" w:rsidRDefault="00295621" w:rsidP="005C0B79">
      <w:pPr>
        <w:shd w:val="clear" w:color="auto" w:fill="FFFFFF"/>
        <w:ind w:left="154"/>
        <w:jc w:val="center"/>
        <w:rPr>
          <w:b/>
          <w:color w:val="000000"/>
          <w:spacing w:val="1"/>
          <w:sz w:val="30"/>
          <w:szCs w:val="30"/>
        </w:rPr>
      </w:pPr>
    </w:p>
    <w:p w:rsidR="00295621" w:rsidRDefault="00295621" w:rsidP="005C0B79">
      <w:pPr>
        <w:shd w:val="clear" w:color="auto" w:fill="FFFFFF"/>
        <w:ind w:left="154"/>
        <w:jc w:val="center"/>
        <w:rPr>
          <w:b/>
          <w:color w:val="000000"/>
          <w:spacing w:val="1"/>
          <w:sz w:val="30"/>
          <w:szCs w:val="30"/>
        </w:rPr>
      </w:pPr>
    </w:p>
    <w:tbl>
      <w:tblPr>
        <w:tblW w:w="14842" w:type="dxa"/>
        <w:tblInd w:w="95" w:type="dxa"/>
        <w:tblLayout w:type="fixed"/>
        <w:tblLook w:val="04A0"/>
      </w:tblPr>
      <w:tblGrid>
        <w:gridCol w:w="760"/>
        <w:gridCol w:w="1805"/>
        <w:gridCol w:w="2100"/>
        <w:gridCol w:w="1453"/>
        <w:gridCol w:w="1183"/>
        <w:gridCol w:w="934"/>
        <w:gridCol w:w="850"/>
        <w:gridCol w:w="851"/>
        <w:gridCol w:w="850"/>
        <w:gridCol w:w="851"/>
        <w:gridCol w:w="850"/>
        <w:gridCol w:w="851"/>
        <w:gridCol w:w="709"/>
        <w:gridCol w:w="795"/>
      </w:tblGrid>
      <w:tr w:rsidR="00111349" w:rsidRPr="00A33FC7" w:rsidTr="00111349">
        <w:trPr>
          <w:trHeight w:val="372"/>
        </w:trPr>
        <w:tc>
          <w:tcPr>
            <w:tcW w:w="14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4E4" w:rsidRDefault="000F44E4" w:rsidP="00A33FC7">
            <w:pPr>
              <w:jc w:val="center"/>
              <w:rPr>
                <w:b/>
                <w:bCs/>
              </w:rPr>
            </w:pPr>
          </w:p>
          <w:p w:rsidR="000F44E4" w:rsidRDefault="000F44E4" w:rsidP="00A33FC7">
            <w:pPr>
              <w:jc w:val="center"/>
              <w:rPr>
                <w:b/>
                <w:bCs/>
              </w:rPr>
            </w:pPr>
          </w:p>
          <w:p w:rsidR="00111349" w:rsidRPr="00111349" w:rsidRDefault="00111349" w:rsidP="00A33FC7">
            <w:pPr>
              <w:jc w:val="center"/>
              <w:rPr>
                <w:b/>
                <w:bCs/>
              </w:rPr>
            </w:pPr>
            <w:r w:rsidRPr="00111349">
              <w:rPr>
                <w:b/>
                <w:bCs/>
              </w:rPr>
              <w:lastRenderedPageBreak/>
              <w:t>10. Перечень мероприятий муниципальной программы (подпрограммы)</w:t>
            </w:r>
          </w:p>
        </w:tc>
      </w:tr>
      <w:tr w:rsidR="00111349" w:rsidRPr="00A33FC7" w:rsidTr="00111349">
        <w:trPr>
          <w:trHeight w:val="348"/>
        </w:trPr>
        <w:tc>
          <w:tcPr>
            <w:tcW w:w="14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111349" w:rsidRDefault="00111349" w:rsidP="00A33FC7">
            <w:pPr>
              <w:jc w:val="center"/>
              <w:rPr>
                <w:b/>
                <w:bCs/>
                <w:u w:val="single"/>
              </w:rPr>
            </w:pPr>
            <w:r w:rsidRPr="00111349">
              <w:rPr>
                <w:b/>
                <w:bCs/>
                <w:u w:val="single"/>
              </w:rPr>
              <w:lastRenderedPageBreak/>
              <w:t xml:space="preserve">«Благоустройство городского поселения «Город Краснокаменск» </w:t>
            </w:r>
          </w:p>
        </w:tc>
      </w:tr>
      <w:tr w:rsidR="00111349" w:rsidRPr="00A33FC7" w:rsidTr="00111349">
        <w:trPr>
          <w:trHeight w:val="288"/>
        </w:trPr>
        <w:tc>
          <w:tcPr>
            <w:tcW w:w="14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Default="00111349" w:rsidP="00A33FC7">
            <w:pPr>
              <w:jc w:val="center"/>
            </w:pPr>
            <w:r w:rsidRPr="00111349">
              <w:t>наименование муниципальной программы (подпрограммы)</w:t>
            </w:r>
          </w:p>
          <w:p w:rsidR="000F44E4" w:rsidRPr="005E0F7B" w:rsidRDefault="005E0F7B" w:rsidP="005E0F7B">
            <w:pPr>
              <w:pStyle w:val="Style7"/>
              <w:widowControl/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  <w:r w:rsidRPr="009E7938">
              <w:rPr>
                <w:bCs/>
                <w:i/>
                <w:sz w:val="20"/>
                <w:szCs w:val="20"/>
              </w:rPr>
              <w:t>(В редакции Постановления от 26.12.2022 № 1206</w:t>
            </w:r>
            <w:r w:rsidRPr="009D402D">
              <w:rPr>
                <w:bCs/>
                <w:i/>
                <w:sz w:val="20"/>
                <w:szCs w:val="20"/>
              </w:rPr>
              <w:t>от 22.01.2024 № 78</w:t>
            </w:r>
            <w:r>
              <w:rPr>
                <w:bCs/>
                <w:i/>
                <w:sz w:val="20"/>
                <w:szCs w:val="20"/>
              </w:rPr>
              <w:t xml:space="preserve">, </w:t>
            </w:r>
            <w:r>
              <w:rPr>
                <w:bCs/>
                <w:i/>
                <w:color w:val="FF0000"/>
                <w:sz w:val="20"/>
                <w:szCs w:val="20"/>
              </w:rPr>
              <w:t>от 19.12.2024 № 1722</w:t>
            </w:r>
            <w:r>
              <w:rPr>
                <w:bCs/>
                <w:i/>
                <w:sz w:val="20"/>
                <w:szCs w:val="20"/>
              </w:rPr>
              <w:t>)</w:t>
            </w:r>
          </w:p>
        </w:tc>
      </w:tr>
      <w:tr w:rsidR="00111349" w:rsidRPr="00A33FC7" w:rsidTr="00111349">
        <w:trPr>
          <w:trHeight w:val="34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11349" w:rsidRPr="00A33FC7" w:rsidTr="00111349">
        <w:trPr>
          <w:trHeight w:val="31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Мероприятия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Перечень стандартных процедур, обеспечивающих выполнение мероприятия, с указанием предельных сроков их исполнения *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60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 xml:space="preserve">Объем финансирования,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Ответственный исполнитель мероприятия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Результаты  выполнения  мероприятий</w:t>
            </w:r>
          </w:p>
        </w:tc>
      </w:tr>
      <w:tr w:rsidR="00111349" w:rsidRPr="00A33FC7" w:rsidTr="00111349">
        <w:trPr>
          <w:trHeight w:val="31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(тыс. руб.)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11349" w:rsidRPr="00A33FC7" w:rsidTr="00111349">
        <w:trPr>
          <w:trHeight w:val="312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Всего (тыс. руб.)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11349" w:rsidRPr="00A33FC7" w:rsidTr="00111349">
        <w:trPr>
          <w:trHeight w:val="468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11349" w:rsidRPr="00A33FC7" w:rsidTr="00111349">
        <w:trPr>
          <w:trHeight w:val="31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15</w:t>
            </w:r>
          </w:p>
        </w:tc>
      </w:tr>
      <w:tr w:rsidR="00111349" w:rsidRPr="00A33FC7" w:rsidTr="00111349">
        <w:trPr>
          <w:trHeight w:val="312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 xml:space="preserve">1. </w:t>
            </w:r>
          </w:p>
        </w:tc>
        <w:tc>
          <w:tcPr>
            <w:tcW w:w="3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Формирование внешнего облика города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2021-2025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275 506,17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32 331,52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29 886,61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39 143,62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49 798,14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58 048,14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66 298,14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Администрация городского поселения «Город Краснокаменск»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62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Средства бюджета городского поселения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271 040,09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32 331,52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29 886,61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34 677,55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49 798,14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58 048,14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66 298,14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31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Другие источники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4 466,08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4 466,08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312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1.1.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Благоустройство (содержание парков, уборка территорий)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Предоставление субсидии в соответствии с НПА городского поселения «Город Краснокаменск»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2021-2025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103 577,30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14 139,10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15 110,50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16 299,80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18 592,63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19 342,63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20 092,63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62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Средства бюджета городского поселения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103 577,30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14 139,10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15 110,50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16 299,80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18 592,63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19 342,63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20 092,63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31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 xml:space="preserve">Другие источники 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312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 xml:space="preserve">1.2. 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Ликвидация несанкционированных свалок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Муниципальные контракты с подрядными организациями, определенными на конкурсной основе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2021-2025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4 749,78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499,78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62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Средства бюджета городского поселения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4 749,78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499,78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2 000,00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31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 xml:space="preserve">Другие источники 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28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1.3.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 xml:space="preserve">Устройство детских и </w:t>
            </w:r>
            <w:r w:rsidRPr="00A33FC7">
              <w:rPr>
                <w:sz w:val="16"/>
                <w:szCs w:val="16"/>
              </w:rPr>
              <w:lastRenderedPageBreak/>
              <w:t>спортивных площадок, поставка объектов новогоднего оформления, монтаж и демонтаж светодиодных украшений и подсветки ледовых городков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lastRenderedPageBreak/>
              <w:t xml:space="preserve">Муниципальные </w:t>
            </w:r>
            <w:r w:rsidRPr="00A33FC7">
              <w:rPr>
                <w:sz w:val="16"/>
                <w:szCs w:val="16"/>
              </w:rPr>
              <w:lastRenderedPageBreak/>
              <w:t>контракты с подрядными организациями, определенными на конкурсной основе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lastRenderedPageBreak/>
              <w:t xml:space="preserve">Итого 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2021-2025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16 798,20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2 188,34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842,27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4 317,59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2 400,00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3 150,00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3 900,00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9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Средства бюджета городского поселения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14 627,10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2 188,34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842,27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2 146,49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2 400,00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3 150,00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3 900,00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12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 xml:space="preserve">Другие источники 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2 171,10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2 171,10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312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1.4.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Работы по содержанию уличного освещения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Муниципальные контракты с подрядными организациями, определенными на конкурсной основе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2021-2025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42 406,39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4 571,57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4 590,65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6 127,05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8 289,04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9 039,04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9 789,04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62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Средства бюджета городского поселения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42 406,39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4 571,57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4 590,65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6 127,05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8 289,04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9 039,04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9 789,04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31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 xml:space="preserve">Другие источники 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312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1.5.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Содержание уличного освещения (затраты на электроэнергию)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Муниципальные контракты с подрядными организациями, определенными на конкурсной основе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2021-2025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31 183,05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4 168,39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4 508,28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5 080,97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5 058,47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5 808,47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6 558,47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62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Средства бюджета городского поселения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31 183,05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4 168,39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4 508,28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5 080,97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5 058,47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5 808,47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6 558,47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31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 xml:space="preserve">Другие источники 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312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1.6.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Содержание мест захоронения, подготовка мест захоронения, строительство ограждения кладбища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Муниципальные контракты с подрядными организациями, определенными на конкурсной основе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2021-2025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16 343,64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1 450,94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1 847,67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2 497,86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2 765,72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3 515,72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4 265,72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62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Средства бюджета городского поселения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16 343,64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1 450,94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1 847,67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2 497,86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2 765,72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3 515,72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4 265,72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31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 xml:space="preserve">Другие источники 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312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1.7.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Устройство ледового городка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Муниципальные контракты с подрядными организациями, определенными на конкурсной основе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2021-2025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8 490,00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1 040,00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1 040,00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1 040,00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1 040,00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1 790,00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2 540,00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62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Средства бюджета городского поселения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8 490,00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1 040,00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1 040,00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1 040,00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1 040,00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1 790,00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2 540,00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31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312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1.8.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 xml:space="preserve">Проведение </w:t>
            </w:r>
            <w:r w:rsidRPr="00A33FC7">
              <w:rPr>
                <w:sz w:val="16"/>
                <w:szCs w:val="16"/>
              </w:rPr>
              <w:lastRenderedPageBreak/>
              <w:t>праздничных мероприятий (прочие)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lastRenderedPageBreak/>
              <w:t xml:space="preserve">Муниципальные </w:t>
            </w:r>
            <w:r w:rsidRPr="00A33FC7">
              <w:rPr>
                <w:sz w:val="16"/>
                <w:szCs w:val="16"/>
              </w:rPr>
              <w:lastRenderedPageBreak/>
              <w:t>контракты с подрядными организациями, определенными на конкурсной основе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lastRenderedPageBreak/>
              <w:t xml:space="preserve">Итого 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2021-2025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7 727,93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142,86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192,26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206,43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1 645,46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2 395,46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3 145,46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62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Средства бюджета городского поселения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7 727,93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142,86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192,26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206,43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1 645,46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2 395,46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3 145,46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31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Другие источники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51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1.9.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Содержание фонтанов в скверах: между жилыми домами 619, 620, 621 и площадь  6- го мкр. (фонтан), по пр. Покровского С.С., «Шахтеров», УранПарк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Муниципальные контракты с подрядными организациями, определенными на конкурсной основе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Итого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2021-2025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6 038,95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408,47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601,85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609,33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723,10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1 473,10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2 223,10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79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Средства бюджета городского поселения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6 038,95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408,47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601,85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609,33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723,10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1 473,10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2 223,10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82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 xml:space="preserve">Другие источники 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312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1.10.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Ремонт тротуаров, пешеходных дорожек, восстановление благоустройства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Муниципальные контракты с подрядными организациями, определенными на конкурсной основе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Итого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2021-2025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32 240,53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991,85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653,34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2 464,59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8 626,92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9 376,92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10 126,92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62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Средства бюджета городского поселения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29 945,55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991,85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653,34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169,61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8 626,92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9 376,92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10 126,92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31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 xml:space="preserve">Другие источники 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2 294,98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2 294,98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312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1.11.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Прочие затраты в т.ч. Видеонаблюдение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Муниципальные контракты с подрядными организациями, определенными на конкурсной основе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Итого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2021-2025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5 950,39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3 230,00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906,80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1 656,80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62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Средства бюджета городского поселения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5 950,39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3 230,00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906,80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1 656,80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31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 xml:space="preserve">Другие источники 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312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Содержание зеленых насаждений на территории городского поселения «Город Краснокаменск»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2021-2025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68 683,86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8 588,46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9 914,66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10 983,20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12 315,85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13 065,85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13 815,85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62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Средства бюджета городского поселения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68 683,86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8 588,46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9 914,66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10 983,20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12 315,85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13 065,85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13 815,85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31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 xml:space="preserve">Другие источники 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312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2.1.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Озеленение территории городского поселения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Предоставление субсидии в соответствии с НПА городского поселения «Город Краснокаменск»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2021-2025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68 683,86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8 588,46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9 914,66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10 983,20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12 315,85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13 065,85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13 815,85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624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Средства бюджета городского поселения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68 683,86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8 588,46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9 914,66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10 983,20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12 315,85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13 065,85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13 815,85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312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 xml:space="preserve">Другие источники 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i/>
                <w:iCs/>
                <w:sz w:val="16"/>
                <w:szCs w:val="16"/>
              </w:rPr>
            </w:pPr>
            <w:r w:rsidRPr="00A33FC7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312"/>
        </w:trPr>
        <w:tc>
          <w:tcPr>
            <w:tcW w:w="7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Итого по программе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344 190,02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40 919,98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39 801,27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50 126,82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62 113,99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71 113,99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349" w:rsidRPr="00A33FC7" w:rsidRDefault="00111349" w:rsidP="00A33FC7">
            <w:pPr>
              <w:jc w:val="center"/>
              <w:rPr>
                <w:b/>
                <w:bCs/>
                <w:sz w:val="16"/>
                <w:szCs w:val="16"/>
              </w:rPr>
            </w:pPr>
            <w:r w:rsidRPr="00A33FC7">
              <w:rPr>
                <w:b/>
                <w:bCs/>
                <w:sz w:val="16"/>
                <w:szCs w:val="16"/>
              </w:rPr>
              <w:t>80 113,99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349" w:rsidRPr="00A33FC7" w:rsidRDefault="00111349" w:rsidP="00A33FC7">
            <w:pPr>
              <w:rPr>
                <w:sz w:val="16"/>
                <w:szCs w:val="16"/>
              </w:rPr>
            </w:pPr>
            <w:r w:rsidRPr="00A33FC7">
              <w:rPr>
                <w:sz w:val="16"/>
                <w:szCs w:val="16"/>
              </w:rPr>
              <w:t> </w:t>
            </w:r>
          </w:p>
        </w:tc>
      </w:tr>
      <w:tr w:rsidR="00111349" w:rsidRPr="00A33FC7" w:rsidTr="00111349">
        <w:trPr>
          <w:trHeight w:val="36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jc w:val="both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11349" w:rsidRPr="00A33FC7" w:rsidTr="00111349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11349" w:rsidRPr="00A33FC7" w:rsidTr="00111349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349" w:rsidRPr="00A33FC7" w:rsidRDefault="00111349" w:rsidP="00A33FC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A33FC7" w:rsidRDefault="00A33FC7" w:rsidP="00A33FC7">
      <w:pPr>
        <w:shd w:val="clear" w:color="auto" w:fill="FFFFFF"/>
        <w:ind w:left="142" w:firstLine="12"/>
        <w:jc w:val="center"/>
        <w:rPr>
          <w:b/>
          <w:color w:val="000000"/>
          <w:spacing w:val="1"/>
          <w:sz w:val="30"/>
          <w:szCs w:val="30"/>
        </w:rPr>
      </w:pPr>
    </w:p>
    <w:p w:rsidR="00A33FC7" w:rsidRDefault="00A33FC7" w:rsidP="005C0B79">
      <w:pPr>
        <w:shd w:val="clear" w:color="auto" w:fill="FFFFFF"/>
        <w:ind w:left="154"/>
        <w:jc w:val="center"/>
        <w:rPr>
          <w:b/>
          <w:color w:val="000000"/>
          <w:spacing w:val="1"/>
          <w:sz w:val="30"/>
          <w:szCs w:val="30"/>
        </w:rPr>
      </w:pPr>
    </w:p>
    <w:p w:rsidR="00A33FC7" w:rsidRDefault="00A33FC7" w:rsidP="005C0B79">
      <w:pPr>
        <w:shd w:val="clear" w:color="auto" w:fill="FFFFFF"/>
        <w:ind w:left="154"/>
        <w:jc w:val="center"/>
        <w:rPr>
          <w:b/>
          <w:color w:val="000000"/>
          <w:spacing w:val="1"/>
          <w:sz w:val="30"/>
          <w:szCs w:val="30"/>
        </w:rPr>
      </w:pPr>
    </w:p>
    <w:p w:rsidR="005C0B79" w:rsidRDefault="005C0B79" w:rsidP="005C0B79">
      <w:pPr>
        <w:shd w:val="clear" w:color="auto" w:fill="FFFFFF"/>
        <w:ind w:left="154"/>
        <w:jc w:val="center"/>
        <w:rPr>
          <w:b/>
          <w:color w:val="000000"/>
          <w:spacing w:val="1"/>
          <w:sz w:val="30"/>
          <w:szCs w:val="30"/>
        </w:rPr>
      </w:pPr>
    </w:p>
    <w:p w:rsidR="005C0B79" w:rsidRDefault="005C0B79" w:rsidP="005C0B79">
      <w:pPr>
        <w:shd w:val="clear" w:color="auto" w:fill="FFFFFF"/>
        <w:ind w:left="154"/>
        <w:jc w:val="center"/>
        <w:rPr>
          <w:b/>
          <w:color w:val="000000"/>
          <w:spacing w:val="1"/>
          <w:sz w:val="30"/>
          <w:szCs w:val="30"/>
        </w:rPr>
      </w:pPr>
    </w:p>
    <w:p w:rsidR="005C0B79" w:rsidRDefault="005C0B79" w:rsidP="005C0B79">
      <w:pPr>
        <w:shd w:val="clear" w:color="auto" w:fill="FFFFFF"/>
        <w:ind w:left="154"/>
        <w:jc w:val="center"/>
        <w:rPr>
          <w:b/>
          <w:color w:val="000000"/>
          <w:spacing w:val="1"/>
          <w:sz w:val="30"/>
          <w:szCs w:val="30"/>
        </w:rPr>
      </w:pPr>
    </w:p>
    <w:p w:rsidR="005C0B79" w:rsidRDefault="005C0B79" w:rsidP="005C0B79">
      <w:pPr>
        <w:shd w:val="clear" w:color="auto" w:fill="FFFFFF"/>
        <w:ind w:left="154"/>
        <w:jc w:val="center"/>
        <w:rPr>
          <w:b/>
          <w:color w:val="000000"/>
          <w:spacing w:val="1"/>
          <w:sz w:val="30"/>
          <w:szCs w:val="30"/>
        </w:rPr>
      </w:pPr>
    </w:p>
    <w:p w:rsidR="005C0B79" w:rsidRDefault="005C0B79" w:rsidP="005C0B79">
      <w:pPr>
        <w:shd w:val="clear" w:color="auto" w:fill="FFFFFF"/>
        <w:ind w:left="154"/>
        <w:jc w:val="center"/>
        <w:rPr>
          <w:b/>
          <w:color w:val="000000"/>
          <w:spacing w:val="1"/>
          <w:sz w:val="30"/>
          <w:szCs w:val="30"/>
        </w:rPr>
      </w:pPr>
    </w:p>
    <w:p w:rsidR="005C0B79" w:rsidRDefault="005C0B79" w:rsidP="005C0B79">
      <w:pPr>
        <w:shd w:val="clear" w:color="auto" w:fill="FFFFFF"/>
        <w:ind w:left="154"/>
        <w:jc w:val="center"/>
        <w:rPr>
          <w:b/>
          <w:color w:val="000000"/>
          <w:spacing w:val="1"/>
          <w:sz w:val="30"/>
          <w:szCs w:val="30"/>
        </w:rPr>
      </w:pPr>
    </w:p>
    <w:p w:rsidR="005C0B79" w:rsidRDefault="005C0B79" w:rsidP="005C0B79">
      <w:pPr>
        <w:shd w:val="clear" w:color="auto" w:fill="FFFFFF"/>
        <w:ind w:left="154"/>
        <w:jc w:val="center"/>
        <w:rPr>
          <w:b/>
          <w:color w:val="000000"/>
          <w:spacing w:val="1"/>
          <w:sz w:val="30"/>
          <w:szCs w:val="30"/>
        </w:rPr>
      </w:pPr>
    </w:p>
    <w:p w:rsidR="005C0B79" w:rsidRDefault="005C0B79" w:rsidP="005C0B79">
      <w:pPr>
        <w:shd w:val="clear" w:color="auto" w:fill="FFFFFF"/>
        <w:ind w:left="154"/>
        <w:jc w:val="center"/>
        <w:rPr>
          <w:sz w:val="28"/>
          <w:szCs w:val="28"/>
        </w:rPr>
      </w:pPr>
    </w:p>
    <w:p w:rsidR="00AA16A0" w:rsidRPr="00256663" w:rsidRDefault="00AA16A0" w:rsidP="00AA16A0">
      <w:pPr>
        <w:rPr>
          <w:b/>
          <w:sz w:val="28"/>
          <w:szCs w:val="28"/>
        </w:rPr>
      </w:pPr>
    </w:p>
    <w:sectPr w:rsidR="00AA16A0" w:rsidRPr="00256663" w:rsidSect="00A33FC7">
      <w:headerReference w:type="default" r:id="rId11"/>
      <w:footerReference w:type="even" r:id="rId12"/>
      <w:footerReference w:type="default" r:id="rId13"/>
      <w:pgSz w:w="16834" w:h="11909" w:orient="landscape"/>
      <w:pgMar w:top="851" w:right="0" w:bottom="1701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47B" w:rsidRDefault="00B8547B">
      <w:r>
        <w:separator/>
      </w:r>
    </w:p>
  </w:endnote>
  <w:endnote w:type="continuationSeparator" w:id="1">
    <w:p w:rsidR="00B8547B" w:rsidRDefault="00B85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4E4" w:rsidRDefault="00FA4084" w:rsidP="00E30D43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F44E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44E4" w:rsidRDefault="000F44E4" w:rsidP="00E30D4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4E4" w:rsidRDefault="000F44E4" w:rsidP="00E30D43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4E4" w:rsidRDefault="00FA4084" w:rsidP="00E30D43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F44E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44E4" w:rsidRDefault="000F44E4" w:rsidP="00E30D43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4E4" w:rsidRDefault="000F44E4" w:rsidP="00E30D4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47B" w:rsidRDefault="00B8547B">
      <w:r>
        <w:separator/>
      </w:r>
    </w:p>
  </w:footnote>
  <w:footnote w:type="continuationSeparator" w:id="1">
    <w:p w:rsidR="00B8547B" w:rsidRDefault="00B85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3632421"/>
    </w:sdtPr>
    <w:sdtContent>
      <w:p w:rsidR="000F44E4" w:rsidRDefault="00FA4084">
        <w:pPr>
          <w:pStyle w:val="a4"/>
          <w:jc w:val="center"/>
        </w:pPr>
        <w:r>
          <w:fldChar w:fldCharType="begin"/>
        </w:r>
        <w:r w:rsidR="005E0F7B">
          <w:instrText xml:space="preserve"> PAGE   \* MERGEFORMAT </w:instrText>
        </w:r>
        <w:r>
          <w:fldChar w:fldCharType="separate"/>
        </w:r>
        <w:r w:rsidR="00B876A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F44E4" w:rsidRDefault="000F44E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4E4" w:rsidRDefault="00FA4084">
    <w:pPr>
      <w:pStyle w:val="a4"/>
      <w:jc w:val="center"/>
    </w:pPr>
    <w:r>
      <w:fldChar w:fldCharType="begin"/>
    </w:r>
    <w:r w:rsidR="005E0F7B">
      <w:instrText xml:space="preserve"> PAGE   \* MERGEFORMAT </w:instrText>
    </w:r>
    <w:r>
      <w:fldChar w:fldCharType="separate"/>
    </w:r>
    <w:r w:rsidR="00B876AD">
      <w:rPr>
        <w:noProof/>
      </w:rPr>
      <w:t>22</w:t>
    </w:r>
    <w:r>
      <w:rPr>
        <w:noProof/>
      </w:rPr>
      <w:fldChar w:fldCharType="end"/>
    </w:r>
  </w:p>
  <w:p w:rsidR="000F44E4" w:rsidRDefault="000F44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A0363E"/>
    <w:lvl w:ilvl="0">
      <w:numFmt w:val="bullet"/>
      <w:lvlText w:val="*"/>
      <w:lvlJc w:val="left"/>
    </w:lvl>
  </w:abstractNum>
  <w:abstractNum w:abstractNumId="1">
    <w:nsid w:val="04665F5F"/>
    <w:multiLevelType w:val="hybridMultilevel"/>
    <w:tmpl w:val="C77EA3FA"/>
    <w:lvl w:ilvl="0" w:tplc="8230DD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751BEA"/>
    <w:multiLevelType w:val="hybridMultilevel"/>
    <w:tmpl w:val="306C15F4"/>
    <w:lvl w:ilvl="0" w:tplc="53229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3A08D4"/>
    <w:multiLevelType w:val="hybridMultilevel"/>
    <w:tmpl w:val="DCF8D2C6"/>
    <w:lvl w:ilvl="0" w:tplc="BD42FC4A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>
    <w:nsid w:val="0EF27AC2"/>
    <w:multiLevelType w:val="multilevel"/>
    <w:tmpl w:val="C77EA3F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04B3AB3"/>
    <w:multiLevelType w:val="hybridMultilevel"/>
    <w:tmpl w:val="51DE3CE6"/>
    <w:lvl w:ilvl="0" w:tplc="B57CF3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9A5CD7"/>
    <w:multiLevelType w:val="hybridMultilevel"/>
    <w:tmpl w:val="E3388CF0"/>
    <w:lvl w:ilvl="0" w:tplc="BD42FC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23A4E"/>
    <w:multiLevelType w:val="hybridMultilevel"/>
    <w:tmpl w:val="1FE88830"/>
    <w:lvl w:ilvl="0" w:tplc="ECE0F7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4763700"/>
    <w:multiLevelType w:val="hybridMultilevel"/>
    <w:tmpl w:val="C2D4BE42"/>
    <w:lvl w:ilvl="0" w:tplc="1654EEF8">
      <w:start w:val="1"/>
      <w:numFmt w:val="decimal"/>
      <w:lvlText w:val="%1."/>
      <w:lvlJc w:val="left"/>
      <w:pPr>
        <w:tabs>
          <w:tab w:val="num" w:pos="1944"/>
        </w:tabs>
        <w:ind w:left="1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DD0548"/>
    <w:multiLevelType w:val="multilevel"/>
    <w:tmpl w:val="56DEE2D4"/>
    <w:lvl w:ilvl="0">
      <w:start w:val="1"/>
      <w:numFmt w:val="decimal"/>
      <w:lvlText w:val="%1."/>
      <w:lvlJc w:val="left"/>
      <w:pPr>
        <w:tabs>
          <w:tab w:val="num" w:pos="1944"/>
        </w:tabs>
        <w:ind w:left="19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7207A"/>
    <w:multiLevelType w:val="hybridMultilevel"/>
    <w:tmpl w:val="085AC736"/>
    <w:lvl w:ilvl="0" w:tplc="3BFECF30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18B00B3"/>
    <w:multiLevelType w:val="multilevel"/>
    <w:tmpl w:val="51DE3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264535"/>
    <w:multiLevelType w:val="singleLevel"/>
    <w:tmpl w:val="9D623D4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267E5A7C"/>
    <w:multiLevelType w:val="hybridMultilevel"/>
    <w:tmpl w:val="3DAC77C8"/>
    <w:lvl w:ilvl="0" w:tplc="91F03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633AE7"/>
    <w:multiLevelType w:val="hybridMultilevel"/>
    <w:tmpl w:val="FCB8D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E60C1"/>
    <w:multiLevelType w:val="hybridMultilevel"/>
    <w:tmpl w:val="4FC009F8"/>
    <w:lvl w:ilvl="0" w:tplc="601221C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>
    <w:nsid w:val="37F450FA"/>
    <w:multiLevelType w:val="hybridMultilevel"/>
    <w:tmpl w:val="A2180FB2"/>
    <w:lvl w:ilvl="0" w:tplc="BD42FC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428E9"/>
    <w:multiLevelType w:val="hybridMultilevel"/>
    <w:tmpl w:val="74B826FC"/>
    <w:lvl w:ilvl="0" w:tplc="C5527532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8">
    <w:nsid w:val="48F47E64"/>
    <w:multiLevelType w:val="singleLevel"/>
    <w:tmpl w:val="07B2A96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4A0D2563"/>
    <w:multiLevelType w:val="hybridMultilevel"/>
    <w:tmpl w:val="E24ADBB2"/>
    <w:lvl w:ilvl="0" w:tplc="FB1E6522">
      <w:start w:val="1"/>
      <w:numFmt w:val="bullet"/>
      <w:lvlText w:val="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2E1AB5"/>
    <w:multiLevelType w:val="hybridMultilevel"/>
    <w:tmpl w:val="01988BA0"/>
    <w:lvl w:ilvl="0" w:tplc="57B667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D0223"/>
    <w:multiLevelType w:val="hybridMultilevel"/>
    <w:tmpl w:val="56DEE2D4"/>
    <w:lvl w:ilvl="0" w:tplc="EF8A1B3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4B7E26"/>
    <w:multiLevelType w:val="multilevel"/>
    <w:tmpl w:val="3DAC7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3B7298"/>
    <w:multiLevelType w:val="hybridMultilevel"/>
    <w:tmpl w:val="11264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1006D"/>
    <w:multiLevelType w:val="hybridMultilevel"/>
    <w:tmpl w:val="0236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63DE5"/>
    <w:multiLevelType w:val="singleLevel"/>
    <w:tmpl w:val="93FEE8CE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6">
    <w:nsid w:val="54EA53D3"/>
    <w:multiLevelType w:val="multilevel"/>
    <w:tmpl w:val="1ED2B02E"/>
    <w:lvl w:ilvl="0">
      <w:start w:val="1"/>
      <w:numFmt w:val="decimal"/>
      <w:lvlText w:val="%1."/>
      <w:lvlJc w:val="left"/>
      <w:pPr>
        <w:tabs>
          <w:tab w:val="num" w:pos="1944"/>
        </w:tabs>
        <w:ind w:left="19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B077C0"/>
    <w:multiLevelType w:val="multilevel"/>
    <w:tmpl w:val="C2D4BE42"/>
    <w:lvl w:ilvl="0">
      <w:start w:val="1"/>
      <w:numFmt w:val="decimal"/>
      <w:lvlText w:val="%1."/>
      <w:lvlJc w:val="left"/>
      <w:pPr>
        <w:tabs>
          <w:tab w:val="num" w:pos="1944"/>
        </w:tabs>
        <w:ind w:left="19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5118CA"/>
    <w:multiLevelType w:val="hybridMultilevel"/>
    <w:tmpl w:val="33A4928C"/>
    <w:lvl w:ilvl="0" w:tplc="0A9C52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AB63DE8"/>
    <w:multiLevelType w:val="hybridMultilevel"/>
    <w:tmpl w:val="7CB483CE"/>
    <w:lvl w:ilvl="0" w:tplc="EF8A1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4"/>
        </w:tabs>
        <w:ind w:left="-1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6"/>
        </w:tabs>
        <w:ind w:left="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96"/>
        </w:tabs>
        <w:ind w:left="1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016"/>
        </w:tabs>
        <w:ind w:left="2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36"/>
        </w:tabs>
        <w:ind w:left="2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56"/>
        </w:tabs>
        <w:ind w:left="3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76"/>
        </w:tabs>
        <w:ind w:left="4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96"/>
        </w:tabs>
        <w:ind w:left="4896" w:hanging="180"/>
      </w:pPr>
    </w:lvl>
  </w:abstractNum>
  <w:abstractNum w:abstractNumId="30">
    <w:nsid w:val="60D764C1"/>
    <w:multiLevelType w:val="hybridMultilevel"/>
    <w:tmpl w:val="361C2556"/>
    <w:lvl w:ilvl="0" w:tplc="15C2F6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433F6C"/>
    <w:multiLevelType w:val="hybridMultilevel"/>
    <w:tmpl w:val="40486570"/>
    <w:lvl w:ilvl="0" w:tplc="D53ABBEC">
      <w:start w:val="1"/>
      <w:numFmt w:val="decimal"/>
      <w:lvlText w:val="%1."/>
      <w:lvlJc w:val="left"/>
      <w:pPr>
        <w:ind w:left="35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32">
    <w:nsid w:val="634B05FF"/>
    <w:multiLevelType w:val="hybridMultilevel"/>
    <w:tmpl w:val="80B656DC"/>
    <w:lvl w:ilvl="0" w:tplc="A8FC4E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6086D"/>
    <w:multiLevelType w:val="multilevel"/>
    <w:tmpl w:val="C40473AE"/>
    <w:lvl w:ilvl="0">
      <w:start w:val="1"/>
      <w:numFmt w:val="bullet"/>
      <w:lvlText w:val="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BE64B3"/>
    <w:multiLevelType w:val="hybridMultilevel"/>
    <w:tmpl w:val="32429C3A"/>
    <w:lvl w:ilvl="0" w:tplc="91FE3D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D7B2F"/>
    <w:multiLevelType w:val="hybridMultilevel"/>
    <w:tmpl w:val="1ED2B02E"/>
    <w:lvl w:ilvl="0" w:tplc="1654EEF8">
      <w:start w:val="1"/>
      <w:numFmt w:val="decimal"/>
      <w:lvlText w:val="%1."/>
      <w:lvlJc w:val="left"/>
      <w:pPr>
        <w:tabs>
          <w:tab w:val="num" w:pos="1944"/>
        </w:tabs>
        <w:ind w:left="1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067036"/>
    <w:multiLevelType w:val="singleLevel"/>
    <w:tmpl w:val="554466B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7">
    <w:nsid w:val="724D3EE6"/>
    <w:multiLevelType w:val="hybridMultilevel"/>
    <w:tmpl w:val="C48E2566"/>
    <w:lvl w:ilvl="0" w:tplc="C2AE403C">
      <w:start w:val="2007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7A507A"/>
    <w:multiLevelType w:val="singleLevel"/>
    <w:tmpl w:val="DE54EE94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9">
    <w:nsid w:val="77AB2903"/>
    <w:multiLevelType w:val="hybridMultilevel"/>
    <w:tmpl w:val="A2EE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F383E"/>
    <w:multiLevelType w:val="hybridMultilevel"/>
    <w:tmpl w:val="A0461266"/>
    <w:lvl w:ilvl="0" w:tplc="1654EEF8">
      <w:start w:val="1"/>
      <w:numFmt w:val="decimal"/>
      <w:lvlText w:val="%1."/>
      <w:lvlJc w:val="left"/>
      <w:pPr>
        <w:tabs>
          <w:tab w:val="num" w:pos="1944"/>
        </w:tabs>
        <w:ind w:left="1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25"/>
  </w:num>
  <w:num w:numId="5">
    <w:abstractNumId w:val="3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13"/>
  </w:num>
  <w:num w:numId="9">
    <w:abstractNumId w:val="22"/>
  </w:num>
  <w:num w:numId="10">
    <w:abstractNumId w:val="37"/>
  </w:num>
  <w:num w:numId="11">
    <w:abstractNumId w:val="30"/>
  </w:num>
  <w:num w:numId="12">
    <w:abstractNumId w:val="35"/>
  </w:num>
  <w:num w:numId="13">
    <w:abstractNumId w:val="26"/>
  </w:num>
  <w:num w:numId="14">
    <w:abstractNumId w:val="8"/>
  </w:num>
  <w:num w:numId="15">
    <w:abstractNumId w:val="40"/>
  </w:num>
  <w:num w:numId="16">
    <w:abstractNumId w:val="33"/>
  </w:num>
  <w:num w:numId="17">
    <w:abstractNumId w:val="27"/>
  </w:num>
  <w:num w:numId="18">
    <w:abstractNumId w:val="21"/>
  </w:num>
  <w:num w:numId="19">
    <w:abstractNumId w:val="7"/>
  </w:num>
  <w:num w:numId="20">
    <w:abstractNumId w:val="29"/>
  </w:num>
  <w:num w:numId="21">
    <w:abstractNumId w:val="5"/>
  </w:num>
  <w:num w:numId="22">
    <w:abstractNumId w:val="11"/>
  </w:num>
  <w:num w:numId="23">
    <w:abstractNumId w:val="2"/>
  </w:num>
  <w:num w:numId="24">
    <w:abstractNumId w:val="9"/>
  </w:num>
  <w:num w:numId="25">
    <w:abstractNumId w:val="19"/>
  </w:num>
  <w:num w:numId="26">
    <w:abstractNumId w:val="15"/>
  </w:num>
  <w:num w:numId="27">
    <w:abstractNumId w:val="38"/>
  </w:num>
  <w:num w:numId="28">
    <w:abstractNumId w:val="34"/>
  </w:num>
  <w:num w:numId="29">
    <w:abstractNumId w:val="32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7"/>
  </w:num>
  <w:num w:numId="32">
    <w:abstractNumId w:val="31"/>
  </w:num>
  <w:num w:numId="33">
    <w:abstractNumId w:val="39"/>
  </w:num>
  <w:num w:numId="34">
    <w:abstractNumId w:val="23"/>
  </w:num>
  <w:num w:numId="35">
    <w:abstractNumId w:val="28"/>
  </w:num>
  <w:num w:numId="36">
    <w:abstractNumId w:val="6"/>
  </w:num>
  <w:num w:numId="37">
    <w:abstractNumId w:val="3"/>
  </w:num>
  <w:num w:numId="38">
    <w:abstractNumId w:val="10"/>
  </w:num>
  <w:num w:numId="39">
    <w:abstractNumId w:val="20"/>
  </w:num>
  <w:num w:numId="40">
    <w:abstractNumId w:val="24"/>
  </w:num>
  <w:num w:numId="41">
    <w:abstractNumId w:val="14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3914B9"/>
    <w:rsid w:val="0000139C"/>
    <w:rsid w:val="00007584"/>
    <w:rsid w:val="00010CB3"/>
    <w:rsid w:val="00014EA0"/>
    <w:rsid w:val="00017B29"/>
    <w:rsid w:val="00034088"/>
    <w:rsid w:val="00035897"/>
    <w:rsid w:val="0005315B"/>
    <w:rsid w:val="0005336A"/>
    <w:rsid w:val="000534D5"/>
    <w:rsid w:val="000540F5"/>
    <w:rsid w:val="00054BBA"/>
    <w:rsid w:val="0006176B"/>
    <w:rsid w:val="000623F8"/>
    <w:rsid w:val="00067CD2"/>
    <w:rsid w:val="00072990"/>
    <w:rsid w:val="00080E74"/>
    <w:rsid w:val="000973F5"/>
    <w:rsid w:val="000A7DA2"/>
    <w:rsid w:val="000B0DE1"/>
    <w:rsid w:val="000B0EDD"/>
    <w:rsid w:val="000B226E"/>
    <w:rsid w:val="000C7E6E"/>
    <w:rsid w:val="000D3411"/>
    <w:rsid w:val="000E2490"/>
    <w:rsid w:val="000F44E4"/>
    <w:rsid w:val="001022A3"/>
    <w:rsid w:val="00105F11"/>
    <w:rsid w:val="0010769B"/>
    <w:rsid w:val="00111349"/>
    <w:rsid w:val="001121D9"/>
    <w:rsid w:val="001164FB"/>
    <w:rsid w:val="00117288"/>
    <w:rsid w:val="0012028F"/>
    <w:rsid w:val="00123BE9"/>
    <w:rsid w:val="001250BA"/>
    <w:rsid w:val="00132B04"/>
    <w:rsid w:val="001331DF"/>
    <w:rsid w:val="00133326"/>
    <w:rsid w:val="00135B38"/>
    <w:rsid w:val="00143DCD"/>
    <w:rsid w:val="0014591A"/>
    <w:rsid w:val="001465CB"/>
    <w:rsid w:val="00154A50"/>
    <w:rsid w:val="00157BE1"/>
    <w:rsid w:val="00157C8A"/>
    <w:rsid w:val="00165E16"/>
    <w:rsid w:val="001713F7"/>
    <w:rsid w:val="0017783A"/>
    <w:rsid w:val="00186D58"/>
    <w:rsid w:val="00192460"/>
    <w:rsid w:val="00193629"/>
    <w:rsid w:val="001A33FF"/>
    <w:rsid w:val="001C1495"/>
    <w:rsid w:val="001D2F68"/>
    <w:rsid w:val="001D6EA0"/>
    <w:rsid w:val="001F2BD3"/>
    <w:rsid w:val="001F430A"/>
    <w:rsid w:val="00211A33"/>
    <w:rsid w:val="0022143C"/>
    <w:rsid w:val="0022677C"/>
    <w:rsid w:val="002350B0"/>
    <w:rsid w:val="00237DA6"/>
    <w:rsid w:val="002462EC"/>
    <w:rsid w:val="00246FCA"/>
    <w:rsid w:val="00256663"/>
    <w:rsid w:val="00267424"/>
    <w:rsid w:val="0027309F"/>
    <w:rsid w:val="00276B44"/>
    <w:rsid w:val="00281B91"/>
    <w:rsid w:val="00285F36"/>
    <w:rsid w:val="00287E62"/>
    <w:rsid w:val="00293A03"/>
    <w:rsid w:val="00295621"/>
    <w:rsid w:val="002A2C9F"/>
    <w:rsid w:val="002A7ECE"/>
    <w:rsid w:val="002B38EC"/>
    <w:rsid w:val="002C4984"/>
    <w:rsid w:val="002C7C97"/>
    <w:rsid w:val="002F302D"/>
    <w:rsid w:val="002F7F3B"/>
    <w:rsid w:val="00313A68"/>
    <w:rsid w:val="00315982"/>
    <w:rsid w:val="003173E2"/>
    <w:rsid w:val="00325BED"/>
    <w:rsid w:val="0033012C"/>
    <w:rsid w:val="003319DB"/>
    <w:rsid w:val="00331FD3"/>
    <w:rsid w:val="0033707A"/>
    <w:rsid w:val="003370C9"/>
    <w:rsid w:val="00341660"/>
    <w:rsid w:val="0035128A"/>
    <w:rsid w:val="00352DA7"/>
    <w:rsid w:val="0035316F"/>
    <w:rsid w:val="003532CA"/>
    <w:rsid w:val="00361CE4"/>
    <w:rsid w:val="00362362"/>
    <w:rsid w:val="00365C31"/>
    <w:rsid w:val="00372919"/>
    <w:rsid w:val="00372D4D"/>
    <w:rsid w:val="00375EDC"/>
    <w:rsid w:val="00380656"/>
    <w:rsid w:val="00380FC3"/>
    <w:rsid w:val="003914B9"/>
    <w:rsid w:val="003932C7"/>
    <w:rsid w:val="00395163"/>
    <w:rsid w:val="003960E1"/>
    <w:rsid w:val="003A0BF9"/>
    <w:rsid w:val="003A329F"/>
    <w:rsid w:val="003A6177"/>
    <w:rsid w:val="003A6A60"/>
    <w:rsid w:val="003B040E"/>
    <w:rsid w:val="003B3AF5"/>
    <w:rsid w:val="003D06A5"/>
    <w:rsid w:val="003D4EF1"/>
    <w:rsid w:val="003D5FEE"/>
    <w:rsid w:val="003E3DF4"/>
    <w:rsid w:val="00407227"/>
    <w:rsid w:val="00407F33"/>
    <w:rsid w:val="00410787"/>
    <w:rsid w:val="00412AEC"/>
    <w:rsid w:val="004152FD"/>
    <w:rsid w:val="00422642"/>
    <w:rsid w:val="00423FE8"/>
    <w:rsid w:val="00427C53"/>
    <w:rsid w:val="00442ED8"/>
    <w:rsid w:val="00444BC1"/>
    <w:rsid w:val="004457D3"/>
    <w:rsid w:val="004460BD"/>
    <w:rsid w:val="00467D3E"/>
    <w:rsid w:val="004845A0"/>
    <w:rsid w:val="0048717B"/>
    <w:rsid w:val="00492D9E"/>
    <w:rsid w:val="00497D24"/>
    <w:rsid w:val="004B3F65"/>
    <w:rsid w:val="004B74FC"/>
    <w:rsid w:val="004C59EF"/>
    <w:rsid w:val="004C6AB9"/>
    <w:rsid w:val="004D4D35"/>
    <w:rsid w:val="004D5F4C"/>
    <w:rsid w:val="004E2C4E"/>
    <w:rsid w:val="004F6CA2"/>
    <w:rsid w:val="005034FA"/>
    <w:rsid w:val="00505653"/>
    <w:rsid w:val="0050668F"/>
    <w:rsid w:val="00507FDB"/>
    <w:rsid w:val="00512219"/>
    <w:rsid w:val="00514C83"/>
    <w:rsid w:val="00516C28"/>
    <w:rsid w:val="00523D92"/>
    <w:rsid w:val="0052465F"/>
    <w:rsid w:val="00530075"/>
    <w:rsid w:val="00533B5D"/>
    <w:rsid w:val="00533CA2"/>
    <w:rsid w:val="005356AB"/>
    <w:rsid w:val="005368D9"/>
    <w:rsid w:val="00536CE4"/>
    <w:rsid w:val="00544945"/>
    <w:rsid w:val="00545AA3"/>
    <w:rsid w:val="00556E6F"/>
    <w:rsid w:val="00557E10"/>
    <w:rsid w:val="0056660F"/>
    <w:rsid w:val="00567224"/>
    <w:rsid w:val="00573792"/>
    <w:rsid w:val="00573C9B"/>
    <w:rsid w:val="00574B47"/>
    <w:rsid w:val="00581EEF"/>
    <w:rsid w:val="00583158"/>
    <w:rsid w:val="00584CC5"/>
    <w:rsid w:val="00590F89"/>
    <w:rsid w:val="005A5B5E"/>
    <w:rsid w:val="005B1A3A"/>
    <w:rsid w:val="005B410A"/>
    <w:rsid w:val="005C0B79"/>
    <w:rsid w:val="005D14B1"/>
    <w:rsid w:val="005D2896"/>
    <w:rsid w:val="005D2C0E"/>
    <w:rsid w:val="005D389A"/>
    <w:rsid w:val="005E0F7B"/>
    <w:rsid w:val="005F3266"/>
    <w:rsid w:val="00600D1E"/>
    <w:rsid w:val="006029A6"/>
    <w:rsid w:val="00606943"/>
    <w:rsid w:val="00606B78"/>
    <w:rsid w:val="006161B3"/>
    <w:rsid w:val="00621A79"/>
    <w:rsid w:val="00621B54"/>
    <w:rsid w:val="00627EDC"/>
    <w:rsid w:val="00630E26"/>
    <w:rsid w:val="00634815"/>
    <w:rsid w:val="00643E65"/>
    <w:rsid w:val="0066099F"/>
    <w:rsid w:val="00672A43"/>
    <w:rsid w:val="00675349"/>
    <w:rsid w:val="00686C43"/>
    <w:rsid w:val="006972C5"/>
    <w:rsid w:val="006A70DB"/>
    <w:rsid w:val="006A7492"/>
    <w:rsid w:val="006A7493"/>
    <w:rsid w:val="006B7930"/>
    <w:rsid w:val="006C1B9C"/>
    <w:rsid w:val="006C454F"/>
    <w:rsid w:val="006C76B9"/>
    <w:rsid w:val="006D01A8"/>
    <w:rsid w:val="006E6F0E"/>
    <w:rsid w:val="007047CF"/>
    <w:rsid w:val="007068EE"/>
    <w:rsid w:val="0070695A"/>
    <w:rsid w:val="00712433"/>
    <w:rsid w:val="00723B0C"/>
    <w:rsid w:val="007260FB"/>
    <w:rsid w:val="007350E1"/>
    <w:rsid w:val="007438AD"/>
    <w:rsid w:val="00754523"/>
    <w:rsid w:val="007545E3"/>
    <w:rsid w:val="00757583"/>
    <w:rsid w:val="007732A9"/>
    <w:rsid w:val="00773D54"/>
    <w:rsid w:val="00782E42"/>
    <w:rsid w:val="007959A6"/>
    <w:rsid w:val="007A27A3"/>
    <w:rsid w:val="007B0DE0"/>
    <w:rsid w:val="007B70D9"/>
    <w:rsid w:val="007C45ED"/>
    <w:rsid w:val="007D05C6"/>
    <w:rsid w:val="007D0853"/>
    <w:rsid w:val="007D1B79"/>
    <w:rsid w:val="007D1F3C"/>
    <w:rsid w:val="007E67D8"/>
    <w:rsid w:val="007F1A24"/>
    <w:rsid w:val="007F4A4A"/>
    <w:rsid w:val="008019C4"/>
    <w:rsid w:val="00804EEE"/>
    <w:rsid w:val="00805CC7"/>
    <w:rsid w:val="00806598"/>
    <w:rsid w:val="00813CF9"/>
    <w:rsid w:val="00817F60"/>
    <w:rsid w:val="00820D20"/>
    <w:rsid w:val="008250C6"/>
    <w:rsid w:val="0082630A"/>
    <w:rsid w:val="00830B1B"/>
    <w:rsid w:val="00836FE2"/>
    <w:rsid w:val="008405AA"/>
    <w:rsid w:val="00844D6A"/>
    <w:rsid w:val="00852C0D"/>
    <w:rsid w:val="00861837"/>
    <w:rsid w:val="00870872"/>
    <w:rsid w:val="008734B1"/>
    <w:rsid w:val="00875552"/>
    <w:rsid w:val="00877F39"/>
    <w:rsid w:val="00884255"/>
    <w:rsid w:val="0088713B"/>
    <w:rsid w:val="008A5325"/>
    <w:rsid w:val="008A72CC"/>
    <w:rsid w:val="008B25EC"/>
    <w:rsid w:val="008B34A7"/>
    <w:rsid w:val="008B4F57"/>
    <w:rsid w:val="008C0CC5"/>
    <w:rsid w:val="008C30B3"/>
    <w:rsid w:val="008C42F8"/>
    <w:rsid w:val="008C7A37"/>
    <w:rsid w:val="008D3341"/>
    <w:rsid w:val="008E2077"/>
    <w:rsid w:val="008E4210"/>
    <w:rsid w:val="008E55F8"/>
    <w:rsid w:val="008F67BA"/>
    <w:rsid w:val="0090092B"/>
    <w:rsid w:val="00903D06"/>
    <w:rsid w:val="0093186A"/>
    <w:rsid w:val="0093631D"/>
    <w:rsid w:val="00941EA6"/>
    <w:rsid w:val="00942C38"/>
    <w:rsid w:val="0094404A"/>
    <w:rsid w:val="009458BA"/>
    <w:rsid w:val="00951152"/>
    <w:rsid w:val="00954682"/>
    <w:rsid w:val="00962BF3"/>
    <w:rsid w:val="009636DA"/>
    <w:rsid w:val="00967462"/>
    <w:rsid w:val="00984A13"/>
    <w:rsid w:val="009853CA"/>
    <w:rsid w:val="00992BF6"/>
    <w:rsid w:val="009975F7"/>
    <w:rsid w:val="009A6FCC"/>
    <w:rsid w:val="009B7302"/>
    <w:rsid w:val="009C24BA"/>
    <w:rsid w:val="009D400A"/>
    <w:rsid w:val="009D402D"/>
    <w:rsid w:val="009E1A26"/>
    <w:rsid w:val="009E38E0"/>
    <w:rsid w:val="009E5630"/>
    <w:rsid w:val="009E7938"/>
    <w:rsid w:val="00A003DA"/>
    <w:rsid w:val="00A041F1"/>
    <w:rsid w:val="00A126FC"/>
    <w:rsid w:val="00A14668"/>
    <w:rsid w:val="00A17D9A"/>
    <w:rsid w:val="00A214E3"/>
    <w:rsid w:val="00A27CC7"/>
    <w:rsid w:val="00A30B30"/>
    <w:rsid w:val="00A31363"/>
    <w:rsid w:val="00A33FC7"/>
    <w:rsid w:val="00A34F7F"/>
    <w:rsid w:val="00A37358"/>
    <w:rsid w:val="00A45AB2"/>
    <w:rsid w:val="00A46E48"/>
    <w:rsid w:val="00A532BC"/>
    <w:rsid w:val="00A53AAA"/>
    <w:rsid w:val="00A56D4C"/>
    <w:rsid w:val="00A64986"/>
    <w:rsid w:val="00A652CF"/>
    <w:rsid w:val="00A67293"/>
    <w:rsid w:val="00A71341"/>
    <w:rsid w:val="00A72706"/>
    <w:rsid w:val="00A73355"/>
    <w:rsid w:val="00A838EB"/>
    <w:rsid w:val="00A8777A"/>
    <w:rsid w:val="00A94283"/>
    <w:rsid w:val="00AA084D"/>
    <w:rsid w:val="00AA16A0"/>
    <w:rsid w:val="00AA2A60"/>
    <w:rsid w:val="00AA3E48"/>
    <w:rsid w:val="00AA3E80"/>
    <w:rsid w:val="00AB22C3"/>
    <w:rsid w:val="00AB6DAC"/>
    <w:rsid w:val="00AC46DF"/>
    <w:rsid w:val="00AC4C3C"/>
    <w:rsid w:val="00AD4225"/>
    <w:rsid w:val="00AE52F6"/>
    <w:rsid w:val="00AF20A3"/>
    <w:rsid w:val="00AF3D08"/>
    <w:rsid w:val="00B0378E"/>
    <w:rsid w:val="00B053FF"/>
    <w:rsid w:val="00B0547C"/>
    <w:rsid w:val="00B06644"/>
    <w:rsid w:val="00B0771A"/>
    <w:rsid w:val="00B11D1C"/>
    <w:rsid w:val="00B160CE"/>
    <w:rsid w:val="00B330BC"/>
    <w:rsid w:val="00B353A6"/>
    <w:rsid w:val="00B37416"/>
    <w:rsid w:val="00B3741C"/>
    <w:rsid w:val="00B45FFA"/>
    <w:rsid w:val="00B47EEB"/>
    <w:rsid w:val="00B5230B"/>
    <w:rsid w:val="00B713A8"/>
    <w:rsid w:val="00B713B7"/>
    <w:rsid w:val="00B8547B"/>
    <w:rsid w:val="00B85A1C"/>
    <w:rsid w:val="00B8753E"/>
    <w:rsid w:val="00B876AD"/>
    <w:rsid w:val="00B967E6"/>
    <w:rsid w:val="00BA41C7"/>
    <w:rsid w:val="00BA617E"/>
    <w:rsid w:val="00BA7AE6"/>
    <w:rsid w:val="00BB7F67"/>
    <w:rsid w:val="00BC0F8F"/>
    <w:rsid w:val="00BD06FA"/>
    <w:rsid w:val="00BD7984"/>
    <w:rsid w:val="00BF16EA"/>
    <w:rsid w:val="00C103ED"/>
    <w:rsid w:val="00C1368A"/>
    <w:rsid w:val="00C14E72"/>
    <w:rsid w:val="00C16844"/>
    <w:rsid w:val="00C17158"/>
    <w:rsid w:val="00C25E59"/>
    <w:rsid w:val="00C277A9"/>
    <w:rsid w:val="00C31540"/>
    <w:rsid w:val="00C43DB6"/>
    <w:rsid w:val="00C54EA1"/>
    <w:rsid w:val="00C571BE"/>
    <w:rsid w:val="00C637F0"/>
    <w:rsid w:val="00C63988"/>
    <w:rsid w:val="00C678AC"/>
    <w:rsid w:val="00C71EE5"/>
    <w:rsid w:val="00C86E0F"/>
    <w:rsid w:val="00C97204"/>
    <w:rsid w:val="00CA169B"/>
    <w:rsid w:val="00CB2958"/>
    <w:rsid w:val="00CB689E"/>
    <w:rsid w:val="00CC0CEF"/>
    <w:rsid w:val="00CC28D0"/>
    <w:rsid w:val="00CC3C47"/>
    <w:rsid w:val="00CC4D26"/>
    <w:rsid w:val="00CF3DDD"/>
    <w:rsid w:val="00D15290"/>
    <w:rsid w:val="00D27683"/>
    <w:rsid w:val="00D45D02"/>
    <w:rsid w:val="00D60356"/>
    <w:rsid w:val="00D620FB"/>
    <w:rsid w:val="00D709AA"/>
    <w:rsid w:val="00D7687E"/>
    <w:rsid w:val="00D77DD7"/>
    <w:rsid w:val="00D91702"/>
    <w:rsid w:val="00DB242D"/>
    <w:rsid w:val="00DC4952"/>
    <w:rsid w:val="00DD1FE2"/>
    <w:rsid w:val="00DD6F90"/>
    <w:rsid w:val="00DE257B"/>
    <w:rsid w:val="00DE2AE4"/>
    <w:rsid w:val="00DF2BCA"/>
    <w:rsid w:val="00DF4689"/>
    <w:rsid w:val="00E071BF"/>
    <w:rsid w:val="00E30D43"/>
    <w:rsid w:val="00E35EAB"/>
    <w:rsid w:val="00E401B6"/>
    <w:rsid w:val="00E43220"/>
    <w:rsid w:val="00E444CE"/>
    <w:rsid w:val="00E44A6C"/>
    <w:rsid w:val="00E45DD4"/>
    <w:rsid w:val="00E508FE"/>
    <w:rsid w:val="00E64662"/>
    <w:rsid w:val="00E76D82"/>
    <w:rsid w:val="00E7745D"/>
    <w:rsid w:val="00E81CCC"/>
    <w:rsid w:val="00E8707E"/>
    <w:rsid w:val="00E90FC2"/>
    <w:rsid w:val="00E949A2"/>
    <w:rsid w:val="00EA20C0"/>
    <w:rsid w:val="00EA57A8"/>
    <w:rsid w:val="00EA7949"/>
    <w:rsid w:val="00EB1EBF"/>
    <w:rsid w:val="00EB4709"/>
    <w:rsid w:val="00EB556A"/>
    <w:rsid w:val="00EC50E8"/>
    <w:rsid w:val="00EC680A"/>
    <w:rsid w:val="00EE3875"/>
    <w:rsid w:val="00EE447B"/>
    <w:rsid w:val="00EE449B"/>
    <w:rsid w:val="00EE6CE0"/>
    <w:rsid w:val="00EE7F80"/>
    <w:rsid w:val="00EF7EAF"/>
    <w:rsid w:val="00F0026F"/>
    <w:rsid w:val="00F039BC"/>
    <w:rsid w:val="00F041F2"/>
    <w:rsid w:val="00F0674C"/>
    <w:rsid w:val="00F224D8"/>
    <w:rsid w:val="00F24CCC"/>
    <w:rsid w:val="00F2606D"/>
    <w:rsid w:val="00F312C7"/>
    <w:rsid w:val="00F32823"/>
    <w:rsid w:val="00F37228"/>
    <w:rsid w:val="00F56FAE"/>
    <w:rsid w:val="00F63DBE"/>
    <w:rsid w:val="00F71A50"/>
    <w:rsid w:val="00F766D1"/>
    <w:rsid w:val="00F80329"/>
    <w:rsid w:val="00F87725"/>
    <w:rsid w:val="00F925E9"/>
    <w:rsid w:val="00F97DED"/>
    <w:rsid w:val="00FA0D5F"/>
    <w:rsid w:val="00FA1E2B"/>
    <w:rsid w:val="00FA4084"/>
    <w:rsid w:val="00FB18E5"/>
    <w:rsid w:val="00FB4F6A"/>
    <w:rsid w:val="00FB6458"/>
    <w:rsid w:val="00FC0602"/>
    <w:rsid w:val="00FC1C87"/>
    <w:rsid w:val="00FC2052"/>
    <w:rsid w:val="00FD1903"/>
    <w:rsid w:val="00FE15FC"/>
    <w:rsid w:val="00FE2710"/>
    <w:rsid w:val="00FE315C"/>
    <w:rsid w:val="00FE3735"/>
    <w:rsid w:val="00FE4529"/>
    <w:rsid w:val="00FE5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B9"/>
    <w:rPr>
      <w:sz w:val="24"/>
      <w:szCs w:val="24"/>
    </w:rPr>
  </w:style>
  <w:style w:type="paragraph" w:styleId="1">
    <w:name w:val="heading 1"/>
    <w:basedOn w:val="a"/>
    <w:link w:val="10"/>
    <w:qFormat/>
    <w:rsid w:val="000623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90F8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590F8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23FE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1250BA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CC4D26"/>
    <w:pPr>
      <w:widowControl w:val="0"/>
      <w:autoSpaceDE w:val="0"/>
      <w:autoSpaceDN w:val="0"/>
      <w:adjustRightInd w:val="0"/>
      <w:spacing w:line="323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C4D26"/>
    <w:pPr>
      <w:widowControl w:val="0"/>
      <w:autoSpaceDE w:val="0"/>
      <w:autoSpaceDN w:val="0"/>
      <w:adjustRightInd w:val="0"/>
      <w:jc w:val="both"/>
    </w:pPr>
  </w:style>
  <w:style w:type="paragraph" w:customStyle="1" w:styleId="Style13">
    <w:name w:val="Style13"/>
    <w:basedOn w:val="a"/>
    <w:uiPriority w:val="99"/>
    <w:rsid w:val="00CC4D26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CC4D26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CC4D26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Style21">
    <w:name w:val="Style21"/>
    <w:basedOn w:val="a"/>
    <w:uiPriority w:val="99"/>
    <w:rsid w:val="00CC4D26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basedOn w:val="a0"/>
    <w:uiPriority w:val="99"/>
    <w:rsid w:val="00CC4D26"/>
    <w:rPr>
      <w:rFonts w:ascii="Times New Roman" w:hAnsi="Times New Roman" w:cs="Times New Roman" w:hint="default"/>
      <w:sz w:val="24"/>
      <w:szCs w:val="24"/>
    </w:rPr>
  </w:style>
  <w:style w:type="character" w:customStyle="1" w:styleId="FontStyle45">
    <w:name w:val="Font Style45"/>
    <w:basedOn w:val="a0"/>
    <w:uiPriority w:val="99"/>
    <w:rsid w:val="00CC4D26"/>
    <w:rPr>
      <w:rFonts w:ascii="Times New Roman" w:hAnsi="Times New Roman" w:cs="Times New Roman" w:hint="default"/>
      <w:b/>
      <w:bCs/>
      <w:sz w:val="38"/>
      <w:szCs w:val="38"/>
    </w:rPr>
  </w:style>
  <w:style w:type="character" w:customStyle="1" w:styleId="FontStyle46">
    <w:name w:val="Font Style46"/>
    <w:basedOn w:val="a0"/>
    <w:uiPriority w:val="99"/>
    <w:rsid w:val="00CC4D2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47">
    <w:name w:val="Font Style47"/>
    <w:basedOn w:val="a0"/>
    <w:uiPriority w:val="99"/>
    <w:rsid w:val="00CC4D26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basedOn w:val="a0"/>
    <w:link w:val="1"/>
    <w:rsid w:val="000623F8"/>
    <w:rPr>
      <w:b/>
      <w:bCs/>
      <w:kern w:val="36"/>
      <w:sz w:val="48"/>
      <w:szCs w:val="48"/>
    </w:rPr>
  </w:style>
  <w:style w:type="character" w:styleId="a9">
    <w:name w:val="page number"/>
    <w:basedOn w:val="a0"/>
    <w:rsid w:val="000623F8"/>
  </w:style>
  <w:style w:type="paragraph" w:customStyle="1" w:styleId="ConsPlusNonformat">
    <w:name w:val="ConsPlusNonformat"/>
    <w:uiPriority w:val="99"/>
    <w:rsid w:val="000623F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link w:val="ab"/>
    <w:qFormat/>
    <w:rsid w:val="000623F8"/>
    <w:pPr>
      <w:jc w:val="center"/>
    </w:pPr>
    <w:rPr>
      <w:b/>
      <w:bCs/>
      <w:sz w:val="28"/>
      <w:szCs w:val="20"/>
    </w:rPr>
  </w:style>
  <w:style w:type="character" w:customStyle="1" w:styleId="ab">
    <w:name w:val="Название Знак"/>
    <w:basedOn w:val="a0"/>
    <w:link w:val="aa"/>
    <w:rsid w:val="000623F8"/>
    <w:rPr>
      <w:b/>
      <w:bCs/>
      <w:sz w:val="28"/>
    </w:rPr>
  </w:style>
  <w:style w:type="paragraph" w:customStyle="1" w:styleId="Style6">
    <w:name w:val="Style6"/>
    <w:basedOn w:val="a"/>
    <w:uiPriority w:val="99"/>
    <w:rsid w:val="000623F8"/>
    <w:pPr>
      <w:widowControl w:val="0"/>
      <w:autoSpaceDE w:val="0"/>
      <w:autoSpaceDN w:val="0"/>
      <w:adjustRightInd w:val="0"/>
      <w:spacing w:line="326" w:lineRule="exact"/>
      <w:ind w:firstLine="562"/>
      <w:jc w:val="both"/>
    </w:pPr>
  </w:style>
  <w:style w:type="character" w:customStyle="1" w:styleId="FontStyle32">
    <w:name w:val="Font Style32"/>
    <w:basedOn w:val="a0"/>
    <w:uiPriority w:val="99"/>
    <w:rsid w:val="000623F8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623F8"/>
    <w:pPr>
      <w:widowControl w:val="0"/>
      <w:autoSpaceDE w:val="0"/>
      <w:autoSpaceDN w:val="0"/>
      <w:adjustRightInd w:val="0"/>
      <w:spacing w:line="325" w:lineRule="exact"/>
      <w:ind w:firstLine="898"/>
      <w:jc w:val="both"/>
    </w:pPr>
  </w:style>
  <w:style w:type="character" w:customStyle="1" w:styleId="FontStyle37">
    <w:name w:val="Font Style37"/>
    <w:basedOn w:val="a0"/>
    <w:uiPriority w:val="99"/>
    <w:rsid w:val="000623F8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0623F8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basedOn w:val="a0"/>
    <w:uiPriority w:val="99"/>
    <w:rsid w:val="000623F8"/>
    <w:rPr>
      <w:rFonts w:ascii="Times New Roman" w:hAnsi="Times New Roman" w:cs="Times New Roman"/>
      <w:b/>
      <w:bCs/>
      <w:sz w:val="8"/>
      <w:szCs w:val="8"/>
    </w:rPr>
  </w:style>
  <w:style w:type="paragraph" w:customStyle="1" w:styleId="Style9">
    <w:name w:val="Style9"/>
    <w:basedOn w:val="a"/>
    <w:uiPriority w:val="99"/>
    <w:rsid w:val="000623F8"/>
    <w:pPr>
      <w:widowControl w:val="0"/>
      <w:autoSpaceDE w:val="0"/>
      <w:autoSpaceDN w:val="0"/>
      <w:adjustRightInd w:val="0"/>
      <w:spacing w:line="322" w:lineRule="exact"/>
      <w:ind w:hanging="341"/>
    </w:pPr>
  </w:style>
  <w:style w:type="paragraph" w:customStyle="1" w:styleId="Style10">
    <w:name w:val="Style10"/>
    <w:basedOn w:val="a"/>
    <w:uiPriority w:val="99"/>
    <w:rsid w:val="000623F8"/>
    <w:pPr>
      <w:widowControl w:val="0"/>
      <w:autoSpaceDE w:val="0"/>
      <w:autoSpaceDN w:val="0"/>
      <w:adjustRightInd w:val="0"/>
      <w:spacing w:line="325" w:lineRule="exact"/>
      <w:ind w:firstLine="528"/>
      <w:jc w:val="both"/>
    </w:pPr>
  </w:style>
  <w:style w:type="paragraph" w:customStyle="1" w:styleId="Style11">
    <w:name w:val="Style11"/>
    <w:basedOn w:val="a"/>
    <w:uiPriority w:val="99"/>
    <w:rsid w:val="000623F8"/>
    <w:pPr>
      <w:widowControl w:val="0"/>
      <w:autoSpaceDE w:val="0"/>
      <w:autoSpaceDN w:val="0"/>
      <w:adjustRightInd w:val="0"/>
      <w:spacing w:line="331" w:lineRule="exact"/>
      <w:ind w:hanging="360"/>
    </w:pPr>
  </w:style>
  <w:style w:type="character" w:customStyle="1" w:styleId="FontStyle35">
    <w:name w:val="Font Style35"/>
    <w:basedOn w:val="a0"/>
    <w:uiPriority w:val="99"/>
    <w:rsid w:val="000623F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9">
    <w:name w:val="Style19"/>
    <w:basedOn w:val="a"/>
    <w:uiPriority w:val="99"/>
    <w:rsid w:val="000623F8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43">
    <w:name w:val="Font Style43"/>
    <w:basedOn w:val="a0"/>
    <w:uiPriority w:val="99"/>
    <w:rsid w:val="000623F8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23">
    <w:name w:val="Style23"/>
    <w:basedOn w:val="a"/>
    <w:uiPriority w:val="99"/>
    <w:rsid w:val="000623F8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0623F8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0623F8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uiPriority w:val="99"/>
    <w:rsid w:val="000623F8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0623F8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0623F8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33">
    <w:name w:val="Font Style33"/>
    <w:basedOn w:val="a0"/>
    <w:uiPriority w:val="99"/>
    <w:rsid w:val="000623F8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4">
    <w:name w:val="Font Style34"/>
    <w:basedOn w:val="a0"/>
    <w:uiPriority w:val="99"/>
    <w:rsid w:val="000623F8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36">
    <w:name w:val="Font Style36"/>
    <w:basedOn w:val="a0"/>
    <w:uiPriority w:val="99"/>
    <w:rsid w:val="000623F8"/>
    <w:rPr>
      <w:rFonts w:ascii="Arial Black" w:hAnsi="Arial Black" w:cs="Arial Black"/>
      <w:sz w:val="8"/>
      <w:szCs w:val="8"/>
    </w:rPr>
  </w:style>
  <w:style w:type="paragraph" w:customStyle="1" w:styleId="ConsPlusCell">
    <w:name w:val="ConsPlusCell"/>
    <w:uiPriority w:val="99"/>
    <w:rsid w:val="000623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rintj">
    <w:name w:val="printj"/>
    <w:basedOn w:val="a"/>
    <w:rsid w:val="000623F8"/>
    <w:pPr>
      <w:spacing w:before="100" w:beforeAutospacing="1" w:after="100" w:afterAutospacing="1"/>
    </w:pPr>
  </w:style>
  <w:style w:type="character" w:styleId="ac">
    <w:name w:val="Hyperlink"/>
    <w:unhideWhenUsed/>
    <w:rsid w:val="006B7930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C1B9C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9C24BA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9C24BA"/>
    <w:rPr>
      <w:sz w:val="24"/>
      <w:szCs w:val="24"/>
    </w:rPr>
  </w:style>
  <w:style w:type="character" w:customStyle="1" w:styleId="FontStyle93">
    <w:name w:val="Font Style93"/>
    <w:basedOn w:val="a0"/>
    <w:uiPriority w:val="99"/>
    <w:rsid w:val="001C149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E02B-F51F-4A8B-9F00-86C491C9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22</Pages>
  <Words>3356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GorPosKr</Company>
  <LinksUpToDate>false</LinksUpToDate>
  <CharactersWithSpaces>22447</CharactersWithSpaces>
  <SharedDoc>false</SharedDoc>
  <HLinks>
    <vt:vector size="6" baseType="variant">
      <vt:variant>
        <vt:i4>69140526</vt:i4>
      </vt:variant>
      <vt:variant>
        <vt:i4>0</vt:i4>
      </vt:variant>
      <vt:variant>
        <vt:i4>0</vt:i4>
      </vt:variant>
      <vt:variant>
        <vt:i4>5</vt:i4>
      </vt:variant>
      <vt:variant>
        <vt:lpwstr>http://www.красно-каменск.рф/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Администратор</dc:creator>
  <cp:lastModifiedBy>Экономика</cp:lastModifiedBy>
  <cp:revision>12</cp:revision>
  <cp:lastPrinted>2024-09-09T04:28:00Z</cp:lastPrinted>
  <dcterms:created xsi:type="dcterms:W3CDTF">2024-12-19T06:18:00Z</dcterms:created>
  <dcterms:modified xsi:type="dcterms:W3CDTF">2025-02-27T02:31:00Z</dcterms:modified>
</cp:coreProperties>
</file>