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63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sub_1000"/>
      <w:r w:rsidRPr="001808F6">
        <w:rPr>
          <w:rFonts w:ascii="Times New Roman" w:hAnsi="Times New Roman"/>
          <w:b/>
          <w:sz w:val="32"/>
          <w:szCs w:val="24"/>
        </w:rPr>
        <w:t>Российская Федерация</w:t>
      </w:r>
    </w:p>
    <w:p w:rsidR="005F3663" w:rsidRPr="001808F6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5F3663" w:rsidRPr="001808F6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808F6">
        <w:rPr>
          <w:rFonts w:ascii="Times New Roman" w:hAnsi="Times New Roman"/>
          <w:b/>
          <w:sz w:val="32"/>
          <w:szCs w:val="24"/>
        </w:rPr>
        <w:t xml:space="preserve">Администрация </w:t>
      </w:r>
      <w:r>
        <w:rPr>
          <w:rFonts w:ascii="Times New Roman" w:hAnsi="Times New Roman"/>
          <w:b/>
          <w:sz w:val="32"/>
          <w:szCs w:val="24"/>
        </w:rPr>
        <w:t xml:space="preserve">Краснокаменского </w:t>
      </w:r>
      <w:r w:rsidRPr="001808F6">
        <w:rPr>
          <w:rFonts w:ascii="Times New Roman" w:hAnsi="Times New Roman"/>
          <w:b/>
          <w:sz w:val="32"/>
          <w:szCs w:val="24"/>
        </w:rPr>
        <w:t xml:space="preserve">муниципального </w:t>
      </w:r>
      <w:r>
        <w:rPr>
          <w:rFonts w:ascii="Times New Roman" w:hAnsi="Times New Roman"/>
          <w:b/>
          <w:sz w:val="32"/>
          <w:szCs w:val="24"/>
        </w:rPr>
        <w:t>округа</w:t>
      </w:r>
    </w:p>
    <w:p w:rsidR="005F3663" w:rsidRPr="001808F6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808F6">
        <w:rPr>
          <w:rFonts w:ascii="Times New Roman" w:hAnsi="Times New Roman"/>
          <w:b/>
          <w:sz w:val="32"/>
          <w:szCs w:val="24"/>
        </w:rPr>
        <w:t>Забайкальского края</w:t>
      </w:r>
    </w:p>
    <w:p w:rsidR="005F3663" w:rsidRPr="001808F6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5F3663" w:rsidRPr="001808F6" w:rsidRDefault="005F3663" w:rsidP="005F366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808F6">
        <w:rPr>
          <w:rFonts w:ascii="Times New Roman" w:hAnsi="Times New Roman"/>
          <w:b/>
          <w:sz w:val="32"/>
          <w:szCs w:val="24"/>
        </w:rPr>
        <w:t>ПОСТАНОВЛЕНИЕ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5F3663" w:rsidRDefault="005F3663" w:rsidP="005F366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 w:rsidR="00A10B5D">
        <w:rPr>
          <w:rFonts w:ascii="Times New Roman" w:hAnsi="Times New Roman"/>
          <w:sz w:val="28"/>
          <w:szCs w:val="28"/>
          <w:u w:val="single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ноября    </w:t>
      </w:r>
      <w:r>
        <w:rPr>
          <w:rFonts w:ascii="Times New Roman" w:hAnsi="Times New Roman"/>
          <w:sz w:val="28"/>
          <w:szCs w:val="28"/>
        </w:rPr>
        <w:t xml:space="preserve"> 2024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№ 1</w:t>
      </w:r>
      <w:r w:rsidR="00A10B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г. Краснокаменск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BE0900" w:rsidRDefault="00BE0900" w:rsidP="00BE09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0900" w:rsidRPr="00BE0900" w:rsidRDefault="00BE0900" w:rsidP="00BE090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E470A6">
        <w:rPr>
          <w:rFonts w:ascii="Times New Roman" w:hAnsi="Times New Roman"/>
          <w:b/>
          <w:bCs/>
          <w:color w:val="000000"/>
          <w:sz w:val="28"/>
          <w:szCs w:val="28"/>
        </w:rPr>
        <w:t>еречень предприятий и количеств</w:t>
      </w:r>
      <w:r w:rsidR="003B7492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квотируемых рабочих мест для отбывания наказаний</w:t>
      </w:r>
    </w:p>
    <w:p w:rsidR="00BE0900" w:rsidRPr="00BE0900" w:rsidRDefault="00BE0900" w:rsidP="00BE090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>в виде обязательных и исправительных работ осужденными без изо</w:t>
      </w:r>
      <w:r w:rsidR="00954EB3">
        <w:rPr>
          <w:rFonts w:ascii="Times New Roman" w:hAnsi="Times New Roman"/>
          <w:b/>
          <w:bCs/>
          <w:color w:val="000000"/>
          <w:sz w:val="28"/>
          <w:szCs w:val="28"/>
        </w:rPr>
        <w:t>ляции от общества, утвержденный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постановлением администрации муниципального района «Город Краснокаменск и Краснокаменский район» Забайкальского края от 01.02.2024 № 19</w:t>
      </w:r>
    </w:p>
    <w:p w:rsidR="00BE0900" w:rsidRPr="00BE0900" w:rsidRDefault="00BE0900" w:rsidP="00BE09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BE0900" w:rsidRDefault="00954EB3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Рассмотрев заявление</w:t>
      </w:r>
      <w:r w:rsidR="00260E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D95">
        <w:rPr>
          <w:rFonts w:ascii="Times New Roman" w:hAnsi="Times New Roman"/>
          <w:color w:val="000000"/>
          <w:sz w:val="28"/>
          <w:szCs w:val="28"/>
        </w:rPr>
        <w:t xml:space="preserve">Григоряна Артура </w:t>
      </w:r>
      <w:proofErr w:type="spellStart"/>
      <w:r w:rsidR="004C7D95">
        <w:rPr>
          <w:rFonts w:ascii="Times New Roman" w:hAnsi="Times New Roman"/>
          <w:color w:val="000000"/>
          <w:sz w:val="28"/>
          <w:szCs w:val="28"/>
        </w:rPr>
        <w:t>Алексановича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C7D95">
        <w:rPr>
          <w:rFonts w:ascii="Times New Roman" w:hAnsi="Times New Roman"/>
          <w:color w:val="000000"/>
          <w:sz w:val="28"/>
          <w:szCs w:val="28"/>
        </w:rPr>
        <w:t>28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2024 года о включении </w:t>
      </w:r>
      <w:r w:rsidR="00BE0900" w:rsidRPr="00BE090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E0900" w:rsidRPr="00BE0900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E470A6">
        <w:rPr>
          <w:rFonts w:ascii="Times New Roman" w:hAnsi="Times New Roman"/>
          <w:bCs/>
          <w:color w:val="000000"/>
          <w:sz w:val="28"/>
          <w:szCs w:val="28"/>
        </w:rPr>
        <w:t>еречень предприятий и количеств</w:t>
      </w:r>
      <w:r w:rsidR="005F3663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BE0900" w:rsidRPr="00BE0900">
        <w:rPr>
          <w:rFonts w:ascii="Times New Roman" w:hAnsi="Times New Roman"/>
          <w:bCs/>
          <w:color w:val="000000"/>
          <w:sz w:val="28"/>
          <w:szCs w:val="28"/>
        </w:rPr>
        <w:t xml:space="preserve"> квотируемых рабочих мест для отбывания наказаний</w:t>
      </w:r>
      <w:r w:rsidR="005F36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E0900" w:rsidRPr="00BE0900">
        <w:rPr>
          <w:rFonts w:ascii="Times New Roman" w:hAnsi="Times New Roman"/>
          <w:bCs/>
          <w:color w:val="000000"/>
          <w:sz w:val="28"/>
          <w:szCs w:val="28"/>
        </w:rPr>
        <w:t xml:space="preserve">в виде обязательных и исправительных работ </w:t>
      </w:r>
      <w:r w:rsidR="00BE0900" w:rsidRPr="00CE4C6E">
        <w:rPr>
          <w:rFonts w:ascii="Times New Roman" w:hAnsi="Times New Roman"/>
          <w:bCs/>
          <w:sz w:val="28"/>
          <w:szCs w:val="28"/>
        </w:rPr>
        <w:t>осужденными без изоляции от общества</w:t>
      </w:r>
      <w:r w:rsidR="00BE0900" w:rsidRPr="00CE4C6E">
        <w:rPr>
          <w:rFonts w:ascii="Times New Roman" w:hAnsi="Times New Roman"/>
          <w:sz w:val="28"/>
          <w:szCs w:val="28"/>
        </w:rPr>
        <w:t>,</w:t>
      </w:r>
      <w:r w:rsidR="005F3663">
        <w:rPr>
          <w:rFonts w:ascii="Times New Roman" w:hAnsi="Times New Roman"/>
          <w:sz w:val="28"/>
          <w:szCs w:val="28"/>
        </w:rPr>
        <w:t xml:space="preserve"> </w:t>
      </w:r>
      <w:r w:rsidRPr="00954EB3">
        <w:rPr>
          <w:rFonts w:ascii="Times New Roman" w:hAnsi="Times New Roman"/>
          <w:bCs/>
          <w:color w:val="000000"/>
          <w:sz w:val="28"/>
          <w:szCs w:val="28"/>
        </w:rPr>
        <w:t>утвержденный постановлением администрации муниципального района «Город Краснокаменск и Краснокаменский район» Забайкальского края от 01.02.2024 № 19</w:t>
      </w:r>
      <w:r>
        <w:rPr>
          <w:rFonts w:ascii="Times New Roman" w:hAnsi="Times New Roman"/>
          <w:sz w:val="28"/>
          <w:szCs w:val="28"/>
        </w:rPr>
        <w:t xml:space="preserve"> руководствуясь положениями </w:t>
      </w:r>
      <w:r w:rsidR="00BE0900" w:rsidRPr="00954EB3">
        <w:rPr>
          <w:rFonts w:ascii="Times New Roman" w:hAnsi="Times New Roman"/>
          <w:sz w:val="28"/>
          <w:szCs w:val="28"/>
        </w:rPr>
        <w:t>статей 49 и 50</w:t>
      </w:r>
      <w:r w:rsidR="005F3663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BE0900" w:rsidRPr="00954EB3">
          <w:rPr>
            <w:rFonts w:ascii="Times New Roman" w:hAnsi="Times New Roman"/>
            <w:sz w:val="28"/>
            <w:szCs w:val="28"/>
          </w:rPr>
          <w:t>Уголовного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статьями 25, </w:t>
      </w:r>
      <w:r w:rsidR="00BE0900" w:rsidRPr="00CE4C6E">
        <w:rPr>
          <w:rFonts w:ascii="Times New Roman" w:hAnsi="Times New Roman"/>
          <w:sz w:val="28"/>
          <w:szCs w:val="28"/>
        </w:rPr>
        <w:t>39</w:t>
      </w:r>
      <w:r w:rsidR="00260ECE"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="00BE0900" w:rsidRPr="00CE4C6E">
          <w:rPr>
            <w:rFonts w:ascii="Times New Roman" w:hAnsi="Times New Roman"/>
            <w:sz w:val="28"/>
            <w:szCs w:val="28"/>
          </w:rPr>
          <w:t>Уголовно-исполнительного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="00CE4C6E">
        <w:rPr>
          <w:rFonts w:ascii="Times New Roman" w:hAnsi="Times New Roman"/>
          <w:sz w:val="28"/>
          <w:szCs w:val="28"/>
        </w:rPr>
        <w:t>ст. 3</w:t>
      </w:r>
      <w:r w:rsidR="004C7D95">
        <w:rPr>
          <w:rFonts w:ascii="Times New Roman" w:hAnsi="Times New Roman"/>
          <w:sz w:val="28"/>
          <w:szCs w:val="28"/>
        </w:rPr>
        <w:t>7</w:t>
      </w:r>
      <w:r w:rsidR="00260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Устава Краснокаменского муниципального округа </w:t>
      </w:r>
      <w:r w:rsidR="00BE0900" w:rsidRPr="00BE0900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="009C08CB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r w:rsidR="009B4088">
        <w:rPr>
          <w:rFonts w:ascii="Times New Roman" w:hAnsi="Times New Roman"/>
          <w:color w:val="000000"/>
          <w:sz w:val="28"/>
          <w:szCs w:val="28"/>
        </w:rPr>
        <w:t>Краснокаменского муниципального округа Забайкальского края</w:t>
      </w:r>
      <w:bookmarkStart w:id="1" w:name="_GoBack"/>
      <w:bookmarkEnd w:id="1"/>
    </w:p>
    <w:p w:rsidR="00BE0900" w:rsidRPr="00BE0900" w:rsidRDefault="00BE0900" w:rsidP="00954E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E0900" w:rsidRDefault="00BE0900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1. Приложение № 2 </w:t>
      </w:r>
      <w:r w:rsidR="005F36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C6E">
        <w:rPr>
          <w:rFonts w:ascii="Times New Roman" w:hAnsi="Times New Roman"/>
          <w:color w:val="000000"/>
          <w:sz w:val="28"/>
          <w:szCs w:val="28"/>
        </w:rPr>
        <w:t>к п</w:t>
      </w:r>
      <w:r w:rsidRPr="00BE0900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CE4C6E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 от 01.02.2024 № 19</w:t>
      </w:r>
      <w:r w:rsidRPr="00BE0900">
        <w:rPr>
          <w:rFonts w:ascii="Times New Roman" w:hAnsi="Times New Roman"/>
          <w:color w:val="000000"/>
          <w:sz w:val="28"/>
          <w:szCs w:val="28"/>
        </w:rPr>
        <w:t> «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>О квотировании рабочих мест для отбывания</w:t>
      </w:r>
      <w:r w:rsidR="005F36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E0900">
        <w:rPr>
          <w:rFonts w:ascii="Times New Roman" w:hAnsi="Times New Roman"/>
          <w:bCs/>
          <w:color w:val="000000"/>
          <w:sz w:val="28"/>
          <w:szCs w:val="28"/>
        </w:rPr>
        <w:t>наказания в виде обязательных и исправительных</w:t>
      </w:r>
      <w:r w:rsidR="005F36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E0900">
        <w:rPr>
          <w:rFonts w:ascii="Times New Roman" w:hAnsi="Times New Roman"/>
          <w:bCs/>
          <w:color w:val="000000"/>
          <w:sz w:val="28"/>
          <w:szCs w:val="28"/>
        </w:rPr>
        <w:t>работ осужденными без изоляции от общества</w:t>
      </w:r>
      <w:r w:rsidR="00920C05">
        <w:rPr>
          <w:rFonts w:ascii="Times New Roman" w:hAnsi="Times New Roman"/>
          <w:color w:val="000000"/>
          <w:sz w:val="28"/>
          <w:szCs w:val="28"/>
        </w:rPr>
        <w:t>» дополнить строками 15, 16</w:t>
      </w:r>
      <w:r w:rsidRPr="00BE0900">
        <w:rPr>
          <w:rFonts w:ascii="Times New Roman" w:hAnsi="Times New Roman"/>
          <w:color w:val="000000"/>
          <w:sz w:val="28"/>
          <w:szCs w:val="28"/>
        </w:rPr>
        <w:t> следующего содержания:</w:t>
      </w: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CE4C6E" w:rsidRPr="00BE0900" w:rsidRDefault="00CE4C6E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2785"/>
        <w:gridCol w:w="3594"/>
        <w:gridCol w:w="992"/>
        <w:gridCol w:w="1843"/>
      </w:tblGrid>
      <w:tr w:rsidR="00BE0900" w:rsidRPr="00CE4C6E" w:rsidTr="00CE4C6E">
        <w:trPr>
          <w:trHeight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6E" w:rsidRDefault="00CE4C6E" w:rsidP="0094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0900" w:rsidRPr="00CE4C6E" w:rsidRDefault="00E470A6" w:rsidP="0094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C6E">
              <w:rPr>
                <w:rFonts w:ascii="Times New Roman" w:hAnsi="Times New Roman"/>
                <w:sz w:val="28"/>
                <w:szCs w:val="28"/>
              </w:rPr>
              <w:t>1</w:t>
            </w:r>
            <w:r w:rsidR="00920C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6E" w:rsidRDefault="00CE4C6E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0900" w:rsidRPr="00CE4C6E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«Вико»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900" w:rsidRPr="00CE4C6E" w:rsidRDefault="00BE0900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C6E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  <w:p w:rsidR="00CE4C6E" w:rsidRDefault="00BE0900" w:rsidP="00CE4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C6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E4C6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E4C6E">
              <w:rPr>
                <w:rFonts w:ascii="Times New Roman" w:hAnsi="Times New Roman"/>
                <w:sz w:val="28"/>
                <w:szCs w:val="28"/>
              </w:rPr>
              <w:t>раснокаменск</w:t>
            </w:r>
            <w:proofErr w:type="spellEnd"/>
            <w:r w:rsidRPr="00CE4C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0900" w:rsidRPr="00CE4C6E" w:rsidRDefault="00920C05" w:rsidP="00CE4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промышленная зона, литер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C05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0900" w:rsidRPr="00CE4C6E" w:rsidRDefault="00E470A6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C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C05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0900" w:rsidRPr="00CE4C6E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B6C9F" w:rsidRPr="00CE4C6E" w:rsidRDefault="009B6C9F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C05" w:rsidRPr="00CE4C6E" w:rsidTr="00CE4C6E">
        <w:trPr>
          <w:trHeight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C05" w:rsidRDefault="00920C05" w:rsidP="0094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C05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C05" w:rsidRPr="00CE4C6E" w:rsidRDefault="00920C05" w:rsidP="00920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C6E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  <w:p w:rsidR="00920C05" w:rsidRDefault="00920C05" w:rsidP="00920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C6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E4C6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E4C6E">
              <w:rPr>
                <w:rFonts w:ascii="Times New Roman" w:hAnsi="Times New Roman"/>
                <w:sz w:val="28"/>
                <w:szCs w:val="28"/>
              </w:rPr>
              <w:t>раснокаменск</w:t>
            </w:r>
            <w:proofErr w:type="spellEnd"/>
            <w:r w:rsidRPr="00CE4C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20C05" w:rsidRPr="00CE4C6E" w:rsidRDefault="00920C05" w:rsidP="00920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промышленная зона, литер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C05" w:rsidRDefault="00920C05" w:rsidP="00920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C05" w:rsidRDefault="00920C05" w:rsidP="00920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C05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0C05" w:rsidRDefault="00920C05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CE4C6E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2. </w:t>
      </w:r>
      <w:r w:rsidR="00920C05">
        <w:rPr>
          <w:rFonts w:ascii="Times New Roman" w:hAnsi="Times New Roman"/>
          <w:color w:val="000000"/>
          <w:sz w:val="28"/>
          <w:szCs w:val="28"/>
        </w:rPr>
        <w:t xml:space="preserve">Руководителю </w:t>
      </w:r>
      <w:proofErr w:type="spellStart"/>
      <w:r w:rsidR="00920C05">
        <w:rPr>
          <w:rFonts w:ascii="Times New Roman" w:hAnsi="Times New Roman"/>
          <w:color w:val="000000"/>
          <w:sz w:val="28"/>
          <w:szCs w:val="28"/>
        </w:rPr>
        <w:t>Гаспарян</w:t>
      </w:r>
      <w:r w:rsidR="00954EB3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="00920C05">
        <w:rPr>
          <w:rFonts w:ascii="Times New Roman" w:hAnsi="Times New Roman"/>
          <w:color w:val="000000"/>
          <w:sz w:val="28"/>
          <w:szCs w:val="28"/>
        </w:rPr>
        <w:t xml:space="preserve"> А.А.</w:t>
      </w:r>
      <w:r w:rsidR="00940A37">
        <w:rPr>
          <w:rFonts w:ascii="Times New Roman" w:hAnsi="Times New Roman"/>
          <w:color w:val="000000"/>
          <w:sz w:val="28"/>
          <w:szCs w:val="28"/>
        </w:rPr>
        <w:t xml:space="preserve"> обеспечить</w:t>
      </w:r>
      <w:r w:rsidRPr="00BE0900">
        <w:rPr>
          <w:rFonts w:ascii="Times New Roman" w:hAnsi="Times New Roman"/>
          <w:color w:val="000000"/>
          <w:sz w:val="28"/>
          <w:szCs w:val="28"/>
        </w:rPr>
        <w:t>: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а) назначение должностных лиц, ответственных за организацию труда осужденных к обязательным и исправительным работам, учет отработанного ими времени, </w:t>
      </w:r>
      <w:proofErr w:type="gramStart"/>
      <w:r w:rsidRPr="00BE0900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E0900">
        <w:rPr>
          <w:rFonts w:ascii="Times New Roman" w:hAnsi="Times New Roman"/>
          <w:color w:val="000000"/>
          <w:sz w:val="28"/>
          <w:szCs w:val="28"/>
        </w:rPr>
        <w:t xml:space="preserve"> выполнением определенных работ;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б) уведомление Краснокамен</w:t>
      </w:r>
      <w:r w:rsidR="00E470A6" w:rsidRPr="00E470A6">
        <w:rPr>
          <w:rFonts w:ascii="Times New Roman" w:hAnsi="Times New Roman"/>
          <w:color w:val="000000"/>
          <w:sz w:val="28"/>
          <w:szCs w:val="28"/>
        </w:rPr>
        <w:t>с</w:t>
      </w:r>
      <w:r w:rsidR="00CE4C6E"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E0900">
        <w:rPr>
          <w:rFonts w:ascii="Times New Roman" w:hAnsi="Times New Roman"/>
          <w:color w:val="000000"/>
          <w:sz w:val="28"/>
          <w:szCs w:val="28"/>
        </w:rPr>
        <w:t xml:space="preserve">межмуниципального филиала Федерального казенного учреждения «Уголовно-исполнительная инспекция </w:t>
      </w:r>
      <w:proofErr w:type="gramStart"/>
      <w:r w:rsidRPr="00BE0900">
        <w:rPr>
          <w:rFonts w:ascii="Times New Roman" w:hAnsi="Times New Roman"/>
          <w:color w:val="000000"/>
          <w:sz w:val="28"/>
          <w:szCs w:val="28"/>
        </w:rPr>
        <w:t>Управления федеральной службы исполнения наказаний России</w:t>
      </w:r>
      <w:proofErr w:type="gramEnd"/>
      <w:r w:rsidRPr="00BE0900">
        <w:rPr>
          <w:rFonts w:ascii="Times New Roman" w:hAnsi="Times New Roman"/>
          <w:color w:val="000000"/>
          <w:sz w:val="28"/>
          <w:szCs w:val="28"/>
        </w:rPr>
        <w:t xml:space="preserve"> по Забайкальскому краю»: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- о количестве проработанных осужденными часов;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- об уклонении осужденных от отбывания наказания;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- о переводе осужденного на другую должность.</w:t>
      </w:r>
    </w:p>
    <w:p w:rsidR="00920C05" w:rsidRDefault="00BE0900" w:rsidP="0092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3.</w:t>
      </w:r>
      <w:r w:rsidR="00260E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Настоящее постановление подлежит официальному обнародованию</w:t>
      </w:r>
      <w:r w:rsidR="005F3663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 Официальном сайте муниципального района «Город Краснокаменск и</w:t>
      </w:r>
      <w:r w:rsidR="005F3663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Краснокаменский район» Забайкальского края в информационно-телекоммуникационной сети «Интернет» (</w:t>
      </w:r>
      <w:hyperlink r:id="rId7" w:history="1">
        <w:r w:rsidR="00920C05" w:rsidRPr="00920C05">
          <w:rPr>
            <w:rFonts w:ascii="Times New Roman" w:hAnsi="Times New Roman"/>
            <w:color w:val="225577"/>
            <w:sz w:val="28"/>
            <w:szCs w:val="28"/>
            <w:shd w:val="clear" w:color="auto" w:fill="FFFFFF"/>
          </w:rPr>
          <w:t>http://adminkr.ru</w:t>
        </w:r>
      </w:hyperlink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, регистрация в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качестве сетевого издания ЭЛ №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ФС 77-75936 от 03.07.2019), размещению на специально оборудованных стендах в специально отведенных местах,</w:t>
      </w:r>
      <w:r w:rsidR="00802FE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доступных для неограниченного круга лиц, расположенных по следующим</w:t>
      </w:r>
      <w:r w:rsidR="005F3663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адресам:</w:t>
      </w:r>
      <w:proofErr w:type="gramEnd"/>
      <w:r w:rsidR="005F3663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Забайкальский край, г. Краснокаменск, 505; Забайкальский край, Краснокаменский район, с. Богдановка, ул. Микрорайонная, 1; Забайкальский край, Краснокаменский район, с. Капцегайтуй, ул. Советская, 10; Забайкальский край, Краснокаменский район, с. 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Кайластуй,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ул. Куйбышева, 11; Забайкальский край, Краснока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с. Ковыли, ул. Ленина, 1; Забайкальский край, Красно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с. Соктуй-Милозан, </w:t>
      </w:r>
      <w:proofErr w:type="spell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мкр</w:t>
      </w:r>
      <w:proofErr w:type="gram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.Ю</w:t>
      </w:r>
      <w:proofErr w:type="gram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билейный</w:t>
      </w:r>
      <w:proofErr w:type="spell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, 7; </w:t>
      </w:r>
      <w:proofErr w:type="gram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Забайкальский край, Краснокаменский район, с. Среднеаргунск, ул. Центральная, 13; Забайкальский край, Краснокаменский район, с. Маргуцек, ул. Губина, 61; Забайкальский край, Краснокаменски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й район, с. Целинный,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ул. Железнодорожная, 1; Забайкальский край, Краснокаменский район, с. Юбилейный, ул. Советская, 9 и вступает в силу на следующий день после дня их официального обнародования.</w:t>
      </w:r>
      <w:proofErr w:type="gramEnd"/>
    </w:p>
    <w:p w:rsidR="00BE0900" w:rsidRPr="00E470A6" w:rsidRDefault="00BE0900" w:rsidP="0092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C6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E470A6" w:rsidRPr="00CE4C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470A6" w:rsidRPr="00CE4C6E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E470A6" w:rsidRPr="00E470A6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A6" w:rsidRDefault="00E470A6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Pr="00E470A6" w:rsidRDefault="00BE0900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</w:t>
      </w:r>
      <w:r w:rsidR="00E470A6">
        <w:rPr>
          <w:rFonts w:ascii="Times New Roman" w:hAnsi="Times New Roman"/>
          <w:color w:val="000000"/>
          <w:sz w:val="28"/>
          <w:szCs w:val="28"/>
        </w:rPr>
        <w:t>ио главы муниципального района</w:t>
      </w:r>
      <w:r w:rsidR="00E470A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920ED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Н.С. Щербакова</w:t>
      </w:r>
    </w:p>
    <w:sectPr w:rsidR="00BE0900" w:rsidRPr="00E470A6" w:rsidSect="00920ED5">
      <w:type w:val="continuous"/>
      <w:pgSz w:w="11906" w:h="16838"/>
      <w:pgMar w:top="1134" w:right="991" w:bottom="113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2302"/>
    <w:multiLevelType w:val="multilevel"/>
    <w:tmpl w:val="96B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41881"/>
    <w:rsid w:val="00003455"/>
    <w:rsid w:val="000A5975"/>
    <w:rsid w:val="000F1033"/>
    <w:rsid w:val="00260ECE"/>
    <w:rsid w:val="00301E0E"/>
    <w:rsid w:val="00351F5D"/>
    <w:rsid w:val="003B7492"/>
    <w:rsid w:val="003C0682"/>
    <w:rsid w:val="004C7D95"/>
    <w:rsid w:val="0052081F"/>
    <w:rsid w:val="005F3663"/>
    <w:rsid w:val="00601B54"/>
    <w:rsid w:val="007370A3"/>
    <w:rsid w:val="00802FE9"/>
    <w:rsid w:val="00840A31"/>
    <w:rsid w:val="00841881"/>
    <w:rsid w:val="00920C05"/>
    <w:rsid w:val="00920ED5"/>
    <w:rsid w:val="0093175A"/>
    <w:rsid w:val="00940A37"/>
    <w:rsid w:val="00954EB3"/>
    <w:rsid w:val="00972C70"/>
    <w:rsid w:val="009B4088"/>
    <w:rsid w:val="009B6C9F"/>
    <w:rsid w:val="009C08CB"/>
    <w:rsid w:val="00A10B5D"/>
    <w:rsid w:val="00B6252B"/>
    <w:rsid w:val="00BE0900"/>
    <w:rsid w:val="00C465D3"/>
    <w:rsid w:val="00C820EE"/>
    <w:rsid w:val="00CE4C6E"/>
    <w:rsid w:val="00E470A6"/>
    <w:rsid w:val="00E9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0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90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0900"/>
    <w:pPr>
      <w:ind w:left="720"/>
      <w:contextualSpacing/>
    </w:pPr>
    <w:rPr>
      <w:rFonts w:eastAsia="Calibri"/>
      <w:lang w:eastAsia="en-US"/>
    </w:rPr>
  </w:style>
  <w:style w:type="character" w:customStyle="1" w:styleId="a5">
    <w:name w:val="Цветовое выделение"/>
    <w:uiPriority w:val="99"/>
    <w:rsid w:val="00BE0900"/>
    <w:rPr>
      <w:b/>
      <w:bCs/>
      <w:color w:val="26282F"/>
    </w:rPr>
  </w:style>
  <w:style w:type="table" w:styleId="a6">
    <w:name w:val="Table Grid"/>
    <w:basedOn w:val="a1"/>
    <w:uiPriority w:val="59"/>
    <w:rsid w:val="00BE090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0900"/>
    <w:rPr>
      <w:color w:val="0000FF"/>
      <w:u w:val="single"/>
    </w:rPr>
  </w:style>
  <w:style w:type="paragraph" w:styleId="a8">
    <w:name w:val="Balloon Text"/>
    <w:basedOn w:val="a"/>
    <w:link w:val="a9"/>
    <w:rsid w:val="0084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4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C665B633-E90F-4F5E-AEA3-70799345DBC7" TargetMode="External"/><Relationship Id="rId5" Type="http://schemas.openxmlformats.org/officeDocument/2006/relationships/hyperlink" Target="http://nla-service.minjust.ru:8080/rnla-links/ws/content/ngr/ru0000r199602825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Userr</cp:lastModifiedBy>
  <cp:revision>27</cp:revision>
  <cp:lastPrinted>2024-11-02T03:37:00Z</cp:lastPrinted>
  <dcterms:created xsi:type="dcterms:W3CDTF">2024-02-06T01:39:00Z</dcterms:created>
  <dcterms:modified xsi:type="dcterms:W3CDTF">2024-11-12T06:32:00Z</dcterms:modified>
</cp:coreProperties>
</file>