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9" w:rsidRPr="00F902DD" w:rsidRDefault="00F902DD" w:rsidP="00BB02B9">
      <w:pPr>
        <w:keepNext/>
        <w:spacing w:after="0" w:line="240" w:lineRule="auto"/>
        <w:ind w:left="142" w:hanging="142"/>
        <w:jc w:val="center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32"/>
          <w:szCs w:val="32"/>
        </w:rPr>
        <w:t xml:space="preserve"> Российская Ф</w:t>
      </w:r>
      <w:r w:rsidR="00BB02B9">
        <w:rPr>
          <w:b/>
          <w:bCs/>
          <w:color w:val="auto"/>
          <w:sz w:val="32"/>
          <w:szCs w:val="32"/>
        </w:rPr>
        <w:t xml:space="preserve">едерация      </w:t>
      </w:r>
      <w:r w:rsidR="00E34141">
        <w:rPr>
          <w:b/>
          <w:bCs/>
          <w:color w:val="auto"/>
          <w:sz w:val="32"/>
          <w:szCs w:val="32"/>
        </w:rPr>
        <w:t>ПРОЕКТ</w:t>
      </w:r>
    </w:p>
    <w:p w:rsidR="00BB02B9" w:rsidRDefault="00BB02B9" w:rsidP="00BB02B9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BB02B9" w:rsidRDefault="00BB02B9" w:rsidP="00BB02B9">
      <w:pPr>
        <w:keepNext/>
        <w:spacing w:after="0" w:line="240" w:lineRule="auto"/>
        <w:ind w:left="0" w:firstLine="0"/>
        <w:jc w:val="center"/>
        <w:outlineLvl w:val="1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Администрация муниципального района</w:t>
      </w:r>
    </w:p>
    <w:p w:rsidR="00BB02B9" w:rsidRDefault="00BB02B9" w:rsidP="00BB02B9">
      <w:pPr>
        <w:keepNext/>
        <w:spacing w:after="0" w:line="240" w:lineRule="auto"/>
        <w:ind w:left="0" w:firstLine="0"/>
        <w:jc w:val="center"/>
        <w:outlineLvl w:val="1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«Город Краснокаменск и Краснокаменский район»</w:t>
      </w:r>
    </w:p>
    <w:p w:rsidR="00BB02B9" w:rsidRDefault="00BB02B9" w:rsidP="00BB02B9">
      <w:pPr>
        <w:keepNext/>
        <w:spacing w:after="0" w:line="240" w:lineRule="auto"/>
        <w:ind w:left="0" w:firstLine="0"/>
        <w:jc w:val="center"/>
        <w:outlineLvl w:val="1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Забайкальского края</w:t>
      </w:r>
    </w:p>
    <w:p w:rsidR="00BB02B9" w:rsidRDefault="00BB02B9" w:rsidP="00BB02B9">
      <w:pPr>
        <w:keepNext/>
        <w:spacing w:after="0" w:line="240" w:lineRule="auto"/>
        <w:ind w:left="0" w:firstLine="0"/>
        <w:outlineLvl w:val="1"/>
        <w:rPr>
          <w:b/>
          <w:bCs/>
          <w:color w:val="auto"/>
          <w:szCs w:val="28"/>
        </w:rPr>
      </w:pPr>
    </w:p>
    <w:p w:rsidR="00BB02B9" w:rsidRDefault="00BB02B9" w:rsidP="00BB02B9">
      <w:pPr>
        <w:spacing w:after="1" w:line="237" w:lineRule="auto"/>
        <w:ind w:left="0" w:right="-50" w:firstLine="0"/>
        <w:jc w:val="center"/>
        <w:rPr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ПОСТАНОВЛЕНИЕ</w:t>
      </w:r>
    </w:p>
    <w:p w:rsidR="00BB02B9" w:rsidRDefault="00BB02B9" w:rsidP="00BB02B9">
      <w:pPr>
        <w:spacing w:after="0" w:line="240" w:lineRule="auto"/>
        <w:ind w:left="0" w:firstLine="0"/>
        <w:rPr>
          <w:b/>
          <w:bCs/>
          <w:color w:val="auto"/>
          <w:szCs w:val="28"/>
        </w:rPr>
      </w:pPr>
    </w:p>
    <w:p w:rsidR="00BB02B9" w:rsidRDefault="00BB02B9" w:rsidP="00BB02B9">
      <w:pPr>
        <w:spacing w:after="0" w:line="240" w:lineRule="auto"/>
        <w:ind w:left="0" w:firstLine="0"/>
        <w:rPr>
          <w:b/>
          <w:bCs/>
          <w:color w:val="auto"/>
          <w:szCs w:val="28"/>
        </w:rPr>
      </w:pPr>
    </w:p>
    <w:p w:rsidR="00BB02B9" w:rsidRPr="00E34141" w:rsidRDefault="00BB02B9" w:rsidP="00BB02B9">
      <w:pPr>
        <w:spacing w:after="0" w:line="240" w:lineRule="auto"/>
        <w:ind w:left="0" w:firstLine="0"/>
        <w:rPr>
          <w:bCs/>
          <w:color w:val="auto"/>
          <w:szCs w:val="28"/>
        </w:rPr>
      </w:pPr>
      <w:r>
        <w:rPr>
          <w:bCs/>
          <w:color w:val="auto"/>
          <w:szCs w:val="28"/>
          <w:u w:val="single"/>
        </w:rPr>
        <w:t xml:space="preserve">«       »                 </w:t>
      </w:r>
      <w:r w:rsidR="00D073ED">
        <w:rPr>
          <w:bCs/>
          <w:color w:val="auto"/>
          <w:szCs w:val="28"/>
        </w:rPr>
        <w:t>2024</w:t>
      </w:r>
      <w:r>
        <w:rPr>
          <w:bCs/>
          <w:color w:val="auto"/>
          <w:szCs w:val="28"/>
        </w:rPr>
        <w:t>г.</w:t>
      </w: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ab/>
        <w:t xml:space="preserve">              № </w:t>
      </w:r>
      <w:r w:rsidR="00DE6603">
        <w:rPr>
          <w:bCs/>
          <w:color w:val="auto"/>
          <w:szCs w:val="28"/>
        </w:rPr>
        <w:t>____</w:t>
      </w:r>
    </w:p>
    <w:p w:rsidR="00BB02B9" w:rsidRDefault="00BB02B9" w:rsidP="00BB02B9">
      <w:pPr>
        <w:spacing w:after="0" w:line="240" w:lineRule="auto"/>
        <w:ind w:left="0" w:firstLine="0"/>
        <w:rPr>
          <w:b/>
          <w:bCs/>
          <w:color w:val="auto"/>
          <w:szCs w:val="28"/>
        </w:rPr>
      </w:pPr>
    </w:p>
    <w:p w:rsidR="00BB02B9" w:rsidRDefault="00BB02B9" w:rsidP="00E34141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г. Краснокаменск</w:t>
      </w:r>
    </w:p>
    <w:p w:rsidR="00E34141" w:rsidRPr="00E34141" w:rsidRDefault="00E34141" w:rsidP="00E34141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F902DD" w:rsidRDefault="00BB02B9" w:rsidP="00F902DD">
      <w:pPr>
        <w:spacing w:after="0" w:line="240" w:lineRule="auto"/>
        <w:ind w:left="147" w:hanging="1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изменении в </w:t>
      </w:r>
      <w:r w:rsidR="00894A2A">
        <w:rPr>
          <w:b/>
          <w:szCs w:val="28"/>
        </w:rPr>
        <w:t>постановление  администрации муниципального района «Город Краснокаменск и Краснокаменский район» Забайк</w:t>
      </w:r>
      <w:r w:rsidR="00F902DD">
        <w:rPr>
          <w:b/>
          <w:szCs w:val="28"/>
        </w:rPr>
        <w:t xml:space="preserve">альского края от 17.03.2020 № 13 </w:t>
      </w:r>
    </w:p>
    <w:p w:rsidR="00BB02B9" w:rsidRDefault="00894A2A" w:rsidP="00F902DD">
      <w:pPr>
        <w:spacing w:after="0" w:line="240" w:lineRule="auto"/>
        <w:ind w:left="147" w:hanging="11"/>
        <w:jc w:val="center"/>
        <w:rPr>
          <w:b/>
          <w:szCs w:val="28"/>
        </w:rPr>
      </w:pPr>
      <w:r>
        <w:rPr>
          <w:b/>
          <w:szCs w:val="28"/>
        </w:rPr>
        <w:t>«Об утверждении муниципальной программы</w:t>
      </w:r>
      <w:r w:rsidR="00BB02B9">
        <w:rPr>
          <w:b/>
          <w:szCs w:val="28"/>
        </w:rPr>
        <w:t xml:space="preserve"> «Сохранение и развитие культуры в муниципальном районе «Город Краснокаменск и Краснокамен</w:t>
      </w:r>
      <w:r>
        <w:rPr>
          <w:b/>
          <w:szCs w:val="28"/>
        </w:rPr>
        <w:t>ский район» Забайкальского края»</w:t>
      </w:r>
    </w:p>
    <w:p w:rsidR="00BB02B9" w:rsidRDefault="00BB02B9" w:rsidP="00BB02B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B02B9" w:rsidRDefault="00894A2A" w:rsidP="00BB02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02B9">
        <w:rPr>
          <w:sz w:val="28"/>
          <w:szCs w:val="28"/>
        </w:rPr>
        <w:t>уководствуясь статьей 179 Бюджетного кодекса Российской Федерации,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B02B9" w:rsidRDefault="00BB02B9" w:rsidP="00E46B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894A2A" w:rsidRDefault="00BB02B9" w:rsidP="00894A2A">
      <w:pPr>
        <w:shd w:val="clear" w:color="auto" w:fill="FFFFFF"/>
        <w:spacing w:after="0" w:line="240" w:lineRule="auto"/>
        <w:ind w:left="134" w:firstLine="0"/>
        <w:rPr>
          <w:color w:val="333333"/>
          <w:szCs w:val="28"/>
        </w:rPr>
      </w:pPr>
      <w:r>
        <w:rPr>
          <w:color w:val="333333"/>
          <w:szCs w:val="28"/>
        </w:rPr>
        <w:t xml:space="preserve">   1. Внести в постановление администрации муниципального района «Город Краснокаменск и Краснокаменский район» Забайкальского края от 17.03.2020  № 13 «Об утверждении муниципальной программы «Сохранение и развитие культуры в муниципальном районе «Город Краснокаменск и Краснокаменский район» Забайкальского кр</w:t>
      </w:r>
      <w:r w:rsidR="00D073ED">
        <w:rPr>
          <w:color w:val="333333"/>
          <w:szCs w:val="28"/>
        </w:rPr>
        <w:t>ая на 2024-2027</w:t>
      </w:r>
      <w:r w:rsidR="00894A2A">
        <w:rPr>
          <w:color w:val="333333"/>
          <w:szCs w:val="28"/>
        </w:rPr>
        <w:t xml:space="preserve"> годы» (далее – П</w:t>
      </w:r>
      <w:r>
        <w:rPr>
          <w:color w:val="333333"/>
          <w:szCs w:val="28"/>
        </w:rPr>
        <w:t>остановление) следующие изменения:</w:t>
      </w:r>
    </w:p>
    <w:p w:rsidR="00BB02B9" w:rsidRDefault="00894A2A" w:rsidP="00894A2A">
      <w:pPr>
        <w:shd w:val="clear" w:color="auto" w:fill="FFFFFF"/>
        <w:spacing w:after="0" w:line="240" w:lineRule="auto"/>
        <w:ind w:left="134" w:firstLine="0"/>
        <w:rPr>
          <w:color w:val="333333"/>
          <w:szCs w:val="28"/>
        </w:rPr>
      </w:pPr>
      <w:r>
        <w:rPr>
          <w:color w:val="333333"/>
          <w:szCs w:val="28"/>
        </w:rPr>
        <w:t>1.1</w:t>
      </w:r>
      <w:r w:rsidR="00BB02B9">
        <w:rPr>
          <w:color w:val="333333"/>
          <w:szCs w:val="28"/>
        </w:rPr>
        <w:t>. муниципальную программу «Сохранение и развитие культуры в муниципальном районе «Город Краснокаменск и Краснокаменский район» Забайкальского края</w:t>
      </w:r>
      <w:r>
        <w:rPr>
          <w:color w:val="333333"/>
          <w:szCs w:val="28"/>
        </w:rPr>
        <w:t>», утвержденную П</w:t>
      </w:r>
      <w:r w:rsidR="00BB02B9">
        <w:rPr>
          <w:color w:val="333333"/>
          <w:szCs w:val="28"/>
        </w:rPr>
        <w:t>остановлением, изложить в редакции приложения к настоящему постановлению.</w:t>
      </w:r>
    </w:p>
    <w:p w:rsidR="00BB02B9" w:rsidRDefault="00BB02B9" w:rsidP="00BB02B9">
      <w:pPr>
        <w:suppressAutoHyphens/>
        <w:spacing w:line="240" w:lineRule="auto"/>
        <w:ind w:left="0" w:firstLine="709"/>
        <w:rPr>
          <w:szCs w:val="28"/>
        </w:rPr>
      </w:pPr>
      <w:r>
        <w:rPr>
          <w:color w:val="333333"/>
          <w:szCs w:val="28"/>
        </w:rPr>
        <w:t xml:space="preserve">2.  </w:t>
      </w:r>
      <w:r>
        <w:rPr>
          <w:szCs w:val="28"/>
        </w:rPr>
        <w:t xml:space="preserve">Контроль за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</w:t>
      </w:r>
      <w:r w:rsidR="00894A2A">
        <w:rPr>
          <w:szCs w:val="28"/>
        </w:rPr>
        <w:t xml:space="preserve">Н.В. </w:t>
      </w:r>
      <w:proofErr w:type="gramStart"/>
      <w:r w:rsidR="00894A2A">
        <w:rPr>
          <w:szCs w:val="28"/>
        </w:rPr>
        <w:t>Днепровскую</w:t>
      </w:r>
      <w:proofErr w:type="gramEnd"/>
      <w:r>
        <w:rPr>
          <w:szCs w:val="28"/>
        </w:rPr>
        <w:t>.</w:t>
      </w:r>
    </w:p>
    <w:p w:rsidR="00BB02B9" w:rsidRDefault="00BB02B9" w:rsidP="00BB02B9">
      <w:pPr>
        <w:pStyle w:val="a4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color w:val="333333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</w:t>
      </w:r>
      <w:r>
        <w:rPr>
          <w:color w:val="333333"/>
          <w:sz w:val="28"/>
          <w:szCs w:val="28"/>
          <w:shd w:val="clear" w:color="auto" w:fill="FFFFFF"/>
        </w:rPr>
        <w:lastRenderedPageBreak/>
        <w:t>Краснокаменский район» Забайкальского края в информационно-телекоммуникационной сети «Интернет»: </w:t>
      </w:r>
      <w:hyperlink r:id="rId5" w:history="1">
        <w:r w:rsidR="00C21AC7" w:rsidRPr="000D75E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21AC7" w:rsidRPr="000D75ED">
          <w:rPr>
            <w:rStyle w:val="a3"/>
            <w:color w:val="000000" w:themeColor="text1"/>
            <w:sz w:val="28"/>
            <w:szCs w:val="28"/>
            <w:u w:val="none"/>
          </w:rPr>
          <w:t>://</w:t>
        </w:r>
        <w:r w:rsidR="00C21AC7" w:rsidRPr="000D75E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adminkr</w:t>
        </w:r>
        <w:r w:rsidR="00C21AC7" w:rsidRPr="000D75ED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C21AC7" w:rsidRPr="000D75E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, и вступает в силу после его подписания и обнародования. </w:t>
      </w:r>
    </w:p>
    <w:p w:rsidR="00BB02B9" w:rsidRDefault="00BB02B9" w:rsidP="00BB02B9">
      <w:pPr>
        <w:pStyle w:val="a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B02B9" w:rsidRDefault="00BB02B9" w:rsidP="00BB02B9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B02B9" w:rsidRDefault="00E34141" w:rsidP="00BB02B9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Врио главы</w:t>
      </w:r>
      <w:r w:rsidR="00BB02B9">
        <w:rPr>
          <w:color w:val="333333"/>
          <w:sz w:val="28"/>
          <w:szCs w:val="28"/>
        </w:rPr>
        <w:t xml:space="preserve"> муниципального района                 </w:t>
      </w:r>
      <w:r>
        <w:rPr>
          <w:color w:val="333333"/>
          <w:sz w:val="28"/>
          <w:szCs w:val="28"/>
        </w:rPr>
        <w:t>             </w:t>
      </w:r>
      <w:r w:rsidR="00BB02B9">
        <w:rPr>
          <w:color w:val="333333"/>
          <w:sz w:val="28"/>
          <w:szCs w:val="28"/>
        </w:rPr>
        <w:t>       </w:t>
      </w:r>
      <w:r>
        <w:rPr>
          <w:color w:val="333333"/>
          <w:sz w:val="28"/>
          <w:szCs w:val="28"/>
        </w:rPr>
        <w:t>Н.С. Щербакова</w:t>
      </w:r>
    </w:p>
    <w:p w:rsidR="00BB02B9" w:rsidRDefault="00BB02B9" w:rsidP="00BB02B9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BB02B9" w:rsidRDefault="00BB02B9" w:rsidP="00BB02B9">
      <w:pPr>
        <w:pStyle w:val="a4"/>
        <w:jc w:val="both"/>
        <w:rPr>
          <w:color w:val="000000"/>
          <w:sz w:val="28"/>
          <w:szCs w:val="28"/>
        </w:rPr>
      </w:pPr>
    </w:p>
    <w:p w:rsidR="00BB02B9" w:rsidRDefault="00BB02B9" w:rsidP="00BB02B9">
      <w:pPr>
        <w:rPr>
          <w:szCs w:val="28"/>
        </w:rPr>
      </w:pPr>
    </w:p>
    <w:p w:rsidR="00BB02B9" w:rsidRDefault="00BB02B9" w:rsidP="00BB02B9">
      <w:pPr>
        <w:ind w:left="4820"/>
        <w:rPr>
          <w:szCs w:val="28"/>
        </w:rPr>
      </w:pPr>
    </w:p>
    <w:p w:rsidR="00BB02B9" w:rsidRDefault="00BB02B9" w:rsidP="00BB02B9">
      <w:pPr>
        <w:ind w:left="4820"/>
        <w:rPr>
          <w:szCs w:val="28"/>
        </w:rPr>
      </w:pPr>
    </w:p>
    <w:p w:rsidR="00BB02B9" w:rsidRDefault="00BB02B9" w:rsidP="00BB02B9">
      <w:pPr>
        <w:ind w:left="4820"/>
        <w:rPr>
          <w:szCs w:val="28"/>
        </w:rPr>
      </w:pPr>
    </w:p>
    <w:p w:rsidR="00BB02B9" w:rsidRDefault="00BB02B9" w:rsidP="00BB02B9">
      <w:pPr>
        <w:spacing w:after="1" w:line="237" w:lineRule="auto"/>
        <w:ind w:left="4820" w:right="582" w:hanging="709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BB02B9" w:rsidRDefault="00BB02B9" w:rsidP="00BB02B9">
      <w:pPr>
        <w:spacing w:after="1" w:line="237" w:lineRule="auto"/>
        <w:ind w:left="0" w:right="582" w:firstLine="0"/>
        <w:rPr>
          <w:szCs w:val="28"/>
        </w:rPr>
      </w:pPr>
    </w:p>
    <w:p w:rsidR="00422B6B" w:rsidRDefault="00422B6B"/>
    <w:sectPr w:rsidR="00422B6B" w:rsidSect="0042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B02B9"/>
    <w:rsid w:val="0011772C"/>
    <w:rsid w:val="003C23DF"/>
    <w:rsid w:val="00422B6B"/>
    <w:rsid w:val="00441B95"/>
    <w:rsid w:val="004F4A9A"/>
    <w:rsid w:val="00675B62"/>
    <w:rsid w:val="00710969"/>
    <w:rsid w:val="00894A2A"/>
    <w:rsid w:val="009C6E2B"/>
    <w:rsid w:val="009D0744"/>
    <w:rsid w:val="009F4088"/>
    <w:rsid w:val="00AF4D94"/>
    <w:rsid w:val="00BB02B9"/>
    <w:rsid w:val="00C21AC7"/>
    <w:rsid w:val="00C93E59"/>
    <w:rsid w:val="00CB5AC6"/>
    <w:rsid w:val="00D073ED"/>
    <w:rsid w:val="00DE6603"/>
    <w:rsid w:val="00E0542E"/>
    <w:rsid w:val="00E34141"/>
    <w:rsid w:val="00E44C42"/>
    <w:rsid w:val="00E46BB8"/>
    <w:rsid w:val="00F902DD"/>
    <w:rsid w:val="00FD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9"/>
    <w:pPr>
      <w:spacing w:after="50" w:line="235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02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02B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32F4-3F29-400F-8315-686F265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21</cp:revision>
  <cp:lastPrinted>2024-03-25T05:07:00Z</cp:lastPrinted>
  <dcterms:created xsi:type="dcterms:W3CDTF">2021-03-10T07:43:00Z</dcterms:created>
  <dcterms:modified xsi:type="dcterms:W3CDTF">2024-03-28T01:58:00Z</dcterms:modified>
</cp:coreProperties>
</file>