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180" w:rsidRPr="00545180" w:rsidRDefault="00545180" w:rsidP="00545180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kern w:val="1"/>
          <w:sz w:val="32"/>
          <w:szCs w:val="32"/>
          <w:lang w:eastAsia="ru-RU"/>
        </w:rPr>
      </w:pPr>
      <w:r w:rsidRPr="00545180">
        <w:rPr>
          <w:rFonts w:ascii="Times New Roman" w:eastAsia="Calibri" w:hAnsi="Times New Roman" w:cs="Times New Roman"/>
          <w:b/>
          <w:kern w:val="1"/>
          <w:sz w:val="32"/>
          <w:szCs w:val="32"/>
          <w:lang w:eastAsia="ru-RU"/>
        </w:rPr>
        <w:t>Российская Федерация</w:t>
      </w:r>
    </w:p>
    <w:p w:rsidR="00545180" w:rsidRPr="00545180" w:rsidRDefault="00545180" w:rsidP="0054518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32"/>
          <w:szCs w:val="32"/>
          <w:lang w:eastAsia="ru-RU"/>
        </w:rPr>
      </w:pPr>
      <w:r w:rsidRPr="00545180">
        <w:rPr>
          <w:rFonts w:ascii="Times New Roman" w:eastAsia="Calibri" w:hAnsi="Times New Roman" w:cs="Times New Roman"/>
          <w:b/>
          <w:kern w:val="1"/>
          <w:sz w:val="32"/>
          <w:szCs w:val="32"/>
          <w:lang w:eastAsia="ru-RU"/>
        </w:rPr>
        <w:t>Администрация муниципального района</w:t>
      </w:r>
    </w:p>
    <w:p w:rsidR="00545180" w:rsidRPr="00545180" w:rsidRDefault="00545180" w:rsidP="0054518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32"/>
          <w:szCs w:val="32"/>
          <w:lang w:eastAsia="ru-RU"/>
        </w:rPr>
      </w:pPr>
      <w:r w:rsidRPr="00545180">
        <w:rPr>
          <w:rFonts w:ascii="Times New Roman" w:eastAsia="Calibri" w:hAnsi="Times New Roman" w:cs="Times New Roman"/>
          <w:b/>
          <w:kern w:val="1"/>
          <w:sz w:val="32"/>
          <w:szCs w:val="32"/>
          <w:lang w:eastAsia="ru-RU"/>
        </w:rPr>
        <w:t>«Город Краснокаменск и Краснокаменский район»</w:t>
      </w:r>
    </w:p>
    <w:p w:rsidR="00545180" w:rsidRPr="00545180" w:rsidRDefault="00545180" w:rsidP="00545180">
      <w:pPr>
        <w:suppressAutoHyphens/>
        <w:spacing w:after="0" w:line="480" w:lineRule="auto"/>
        <w:jc w:val="center"/>
        <w:rPr>
          <w:rFonts w:ascii="Times New Roman" w:eastAsia="Calibri" w:hAnsi="Times New Roman" w:cs="Times New Roman"/>
          <w:b/>
          <w:kern w:val="1"/>
          <w:sz w:val="32"/>
          <w:szCs w:val="32"/>
          <w:lang w:eastAsia="ru-RU"/>
        </w:rPr>
      </w:pPr>
      <w:r w:rsidRPr="00545180">
        <w:rPr>
          <w:rFonts w:ascii="Times New Roman" w:eastAsia="Calibri" w:hAnsi="Times New Roman" w:cs="Times New Roman"/>
          <w:b/>
          <w:kern w:val="1"/>
          <w:sz w:val="32"/>
          <w:szCs w:val="32"/>
          <w:lang w:eastAsia="ru-RU"/>
        </w:rPr>
        <w:t>Забайкальского края</w:t>
      </w:r>
    </w:p>
    <w:p w:rsidR="00545180" w:rsidRPr="00545180" w:rsidRDefault="00545180" w:rsidP="00545180">
      <w:pPr>
        <w:suppressAutoHyphens/>
        <w:spacing w:after="0" w:line="480" w:lineRule="auto"/>
        <w:jc w:val="center"/>
        <w:rPr>
          <w:rFonts w:ascii="Times New Roman" w:eastAsia="Calibri" w:hAnsi="Times New Roman" w:cs="Times New Roman"/>
          <w:b/>
          <w:kern w:val="1"/>
          <w:sz w:val="32"/>
          <w:szCs w:val="32"/>
          <w:lang w:eastAsia="ru-RU"/>
        </w:rPr>
      </w:pPr>
      <w:r w:rsidRPr="00545180">
        <w:rPr>
          <w:rFonts w:ascii="Times New Roman" w:eastAsia="Calibri" w:hAnsi="Times New Roman" w:cs="Times New Roman"/>
          <w:b/>
          <w:kern w:val="1"/>
          <w:sz w:val="32"/>
          <w:szCs w:val="32"/>
          <w:lang w:eastAsia="ru-RU"/>
        </w:rPr>
        <w:t>ПОСТАНОВЛЕНИЕ</w:t>
      </w:r>
    </w:p>
    <w:p w:rsidR="008B1DDE" w:rsidRPr="00E2341C" w:rsidRDefault="008B1DDE" w:rsidP="008B1DDE">
      <w:pPr>
        <w:ind w:right="1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2341C">
        <w:rPr>
          <w:rFonts w:ascii="Times New Roman" w:eastAsia="Calibri" w:hAnsi="Times New Roman" w:cs="Times New Roman"/>
          <w:sz w:val="28"/>
          <w:szCs w:val="28"/>
        </w:rPr>
        <w:t>«2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2341C">
        <w:rPr>
          <w:rFonts w:ascii="Times New Roman" w:eastAsia="Calibri" w:hAnsi="Times New Roman" w:cs="Times New Roman"/>
          <w:sz w:val="28"/>
          <w:szCs w:val="28"/>
        </w:rPr>
        <w:t>» января 2024 года</w:t>
      </w:r>
      <w:r w:rsidRPr="00E2341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2341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2341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2341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№  </w:t>
      </w:r>
      <w:r>
        <w:rPr>
          <w:rFonts w:ascii="Times New Roman" w:hAnsi="Times New Roman" w:cs="Times New Roman"/>
          <w:sz w:val="28"/>
          <w:szCs w:val="28"/>
        </w:rPr>
        <w:t>17</w:t>
      </w:r>
    </w:p>
    <w:p w:rsidR="00545180" w:rsidRPr="00545180" w:rsidRDefault="00545180" w:rsidP="00545180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/>
        </w:rPr>
      </w:pPr>
      <w:r w:rsidRPr="0054518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/>
        </w:rPr>
        <w:t>г. Краснокаменск</w:t>
      </w:r>
    </w:p>
    <w:p w:rsidR="00545180" w:rsidRPr="00545180" w:rsidRDefault="00545180" w:rsidP="0054518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545180" w:rsidRPr="00545180" w:rsidRDefault="00545180" w:rsidP="00545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Положение об оплате труда работников муниципальных учреждений дополнительного образования, подведомственных комитету молодежной политики, культуры и спорта администрации муниципального района «Город Краснокаменск и Краснокаменский район» Забайкальского края, утвержденного постановлением администрации муниципального района «Город Краснокаменск и Краснокаменский район» Забайкальского края от 10.04.2019 № 15</w:t>
      </w:r>
    </w:p>
    <w:p w:rsidR="00545180" w:rsidRPr="00545180" w:rsidRDefault="00545180" w:rsidP="00ED3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5180" w:rsidRPr="00545180" w:rsidRDefault="00545180" w:rsidP="00545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повышения уровня заработной платы работников муниципальных учреждений дополнительного образования, подведомственных комитету молодежной политики, культуры и спорта администрации муниципального района «Город Краснокаменск и Краснокаменский район» Забайкальского края, на основании Закона Забайкальского края от  29.06.2023 № 2222-ЗЗК «Об обеспечении роста заработной платы в Забайкальском крае и о внесении изменений в отдельные законы Забайкальского края»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Совета муниципального района «Город Краснокаменск и Краснокаменский район» Забайкальского края от 10.07.2023 № 35 «Об обеспечении роста заработной платы в муниципальном районе «Город Краснокаменск и Краснокаменский район» Забайкальского края и о внесении изменений в отдельные решения Совета муниципального района «Город Краснокаменск и Краснокаменский район» Забайкальского края», учитывая решение Совета муниципального района «Город Краснокаменск и Краснокаменский район» Забайкальского края» от 24.12.2014 № 120 «Об утверждении Положения об оплате труда работников муниципальных организаций (учреждений), финансируемых из бюджета муниципального района «Город Краснокаменск и Краснокаменский район» Забайкальского края», руководствуясь ст. 31 Устава муниципального района «Город Краснокаменск и Краснокаменский район» Забайкальского края, администрация муниципального района «Город Краснокаменск и Краснокаменский район» Забайкальского края</w:t>
      </w:r>
    </w:p>
    <w:p w:rsidR="00545180" w:rsidRPr="00545180" w:rsidRDefault="00545180" w:rsidP="00545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545180" w:rsidRDefault="00545180" w:rsidP="005451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Внести в Положение об оплате трудаработников муниципальных учреждений дополнительного образования, подведомственных комитету молодежной политики, культуры и спорта администрации муниципального района «Город Краснокаменск и Краснокаменский район» Забайкальского края, утвержденное постановлением администрации муниципального района «Город Краснокаменск и Краснокаменский район» Забайкальского края от 10.04.2019 № 15 (далее – Положение) следующие изменения:</w:t>
      </w:r>
    </w:p>
    <w:p w:rsidR="00E236AB" w:rsidRDefault="00E66952" w:rsidP="005451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п</w:t>
      </w:r>
      <w:r w:rsidR="00E236A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3.3. раздела 3 изложить в новой редакции:</w:t>
      </w:r>
    </w:p>
    <w:p w:rsidR="00E236AB" w:rsidRPr="00545180" w:rsidRDefault="00E236AB" w:rsidP="005451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«3.3. Должностной оклад руководителя </w:t>
      </w:r>
      <w:r w:rsidR="00E66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устанавливается с  применением повышающего коэффициента, определенного в соответствии с приложением к настоящему Положению к окладу рабочего первого квалификационного уровня профессиональной квалификационной группы «Общеотраслевые профессии рабочих первого уровня» </w:t>
      </w:r>
      <w:r w:rsidR="006820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которому, в соответствии с трудовым законодательством, предъявляются требования к уровню квалификации и наличию профессионального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образования).</w:t>
      </w:r>
    </w:p>
    <w:p w:rsidR="00E236AB" w:rsidRPr="00545180" w:rsidRDefault="00E66952" w:rsidP="00E23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545180"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C0D9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 w:rsidR="00545180"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Положению изложить в редакции приложени</w:t>
      </w:r>
      <w:r w:rsidR="004C0D9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45180"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545180" w:rsidRPr="00545180" w:rsidRDefault="00545180" w:rsidP="0054518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518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2. </w:t>
      </w:r>
      <w:r w:rsidRPr="0054518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Настоящее постановление подлежит официальному обнародованию на стенде администрации муниципального района «Город Краснокаменск и Краснокаменский район» Забайкальского края, размещению на официальном веб-сайте муниципального района «Город Краснокаменск и Краснокаменский район» Забайкальского края в информационно-телекоммуникационной сети «Интернет»: </w:t>
      </w:r>
      <w:hyperlink r:id="rId6" w:history="1">
        <w:r w:rsidRPr="00545180">
          <w:rPr>
            <w:rFonts w:ascii="Times New Roman" w:eastAsia="Times New Roman" w:hAnsi="Times New Roman" w:cs="Times New Roman"/>
            <w:kern w:val="1"/>
            <w:sz w:val="28"/>
            <w:szCs w:val="28"/>
            <w:lang w:val="en-US" w:eastAsia="ru-RU"/>
          </w:rPr>
          <w:t>http</w:t>
        </w:r>
        <w:r w:rsidRPr="00545180">
          <w:rPr>
            <w:rFonts w:ascii="Times New Roman" w:eastAsia="Times New Roman" w:hAnsi="Times New Roman" w:cs="Times New Roman"/>
            <w:kern w:val="1"/>
            <w:sz w:val="28"/>
            <w:szCs w:val="28"/>
            <w:lang w:eastAsia="ru-RU"/>
          </w:rPr>
          <w:t>://</w:t>
        </w:r>
        <w:r w:rsidRPr="00545180">
          <w:rPr>
            <w:rFonts w:ascii="Times New Roman" w:eastAsia="Times New Roman" w:hAnsi="Times New Roman" w:cs="Times New Roman"/>
            <w:kern w:val="1"/>
            <w:sz w:val="28"/>
            <w:szCs w:val="28"/>
            <w:lang w:val="en-US" w:eastAsia="ru-RU"/>
          </w:rPr>
          <w:t>adminkr</w:t>
        </w:r>
        <w:r w:rsidRPr="00545180">
          <w:rPr>
            <w:rFonts w:ascii="Times New Roman" w:eastAsia="Times New Roman" w:hAnsi="Times New Roman" w:cs="Times New Roman"/>
            <w:kern w:val="1"/>
            <w:sz w:val="28"/>
            <w:szCs w:val="28"/>
            <w:lang w:eastAsia="ru-RU"/>
          </w:rPr>
          <w:t>.</w:t>
        </w:r>
        <w:r w:rsidRPr="00545180">
          <w:rPr>
            <w:rFonts w:ascii="Times New Roman" w:eastAsia="Times New Roman" w:hAnsi="Times New Roman" w:cs="Times New Roman"/>
            <w:kern w:val="1"/>
            <w:sz w:val="28"/>
            <w:szCs w:val="28"/>
            <w:lang w:val="en-US" w:eastAsia="ru-RU"/>
          </w:rPr>
          <w:t>ru</w:t>
        </w:r>
      </w:hyperlink>
      <w:r w:rsidRPr="00545180">
        <w:rPr>
          <w:rFonts w:ascii="Times New Roman" w:eastAsia="Times New Roman" w:hAnsi="Times New Roman" w:cs="Times New Roman"/>
          <w:kern w:val="1"/>
          <w:sz w:val="28"/>
          <w:szCs w:val="24"/>
          <w:lang w:eastAsia="ru-RU"/>
        </w:rPr>
        <w:t>,</w:t>
      </w:r>
      <w:r w:rsidRPr="0054518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вступает в силу после его подписания и обнародования и распространяет свое действие на правоотношения, возни</w:t>
      </w:r>
      <w:r w:rsidR="00B44B2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кшие </w:t>
      </w:r>
      <w:r w:rsidR="009871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 01.0</w:t>
      </w:r>
      <w:r w:rsidR="00B44B23" w:rsidRPr="0065136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</w:t>
      </w:r>
      <w:r w:rsidR="009871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.2024</w:t>
      </w:r>
      <w:r w:rsidRPr="0065136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545180" w:rsidRPr="00545180" w:rsidRDefault="00545180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180" w:rsidRPr="00545180" w:rsidRDefault="00545180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180" w:rsidRPr="00545180" w:rsidRDefault="00545180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180" w:rsidRDefault="00545180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Врио главы муниципального района</w:t>
      </w:r>
      <w:r w:rsidRPr="0054518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  <w:t>Н.С. Щербакова</w:t>
      </w:r>
    </w:p>
    <w:p w:rsidR="006820D0" w:rsidRDefault="006820D0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6820D0" w:rsidRDefault="006820D0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6820D0" w:rsidRDefault="006820D0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6820D0" w:rsidRDefault="006820D0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6820D0" w:rsidRDefault="006820D0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6820D0" w:rsidRDefault="006820D0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6820D0" w:rsidRDefault="006820D0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6820D0" w:rsidRDefault="006820D0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6820D0" w:rsidRDefault="006820D0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6820D0" w:rsidRDefault="006820D0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6820D0" w:rsidRDefault="006820D0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6820D0" w:rsidRDefault="006820D0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8B1DDE" w:rsidRDefault="008B1DDE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8B1DDE" w:rsidRDefault="008B1DDE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8B1DDE" w:rsidRDefault="008B1DDE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6820D0" w:rsidRDefault="006820D0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6820D0" w:rsidRPr="00545180" w:rsidRDefault="00107F00" w:rsidP="006820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  <w:lastRenderedPageBreak/>
        <w:t xml:space="preserve">                                        </w:t>
      </w:r>
      <w:r w:rsidR="006820D0" w:rsidRPr="00545180"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  <w:t>Приложение</w:t>
      </w:r>
    </w:p>
    <w:p w:rsidR="006820D0" w:rsidRPr="00545180" w:rsidRDefault="006820D0" w:rsidP="006820D0">
      <w:pPr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  <w:t>к постановлению администрации муниципального района «Город Краснокаменск и Краснокаменский район» Забайкальского края</w:t>
      </w:r>
    </w:p>
    <w:p w:rsidR="008B1DDE" w:rsidRPr="00E87542" w:rsidRDefault="006820D0" w:rsidP="008B1DDE">
      <w:pPr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  <w:t xml:space="preserve">от </w:t>
      </w:r>
      <w:r w:rsidR="008B1DDE" w:rsidRPr="00E2341C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2</w:t>
      </w:r>
      <w:r w:rsidR="008B1DDE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9</w:t>
      </w:r>
      <w:r w:rsidR="008B1DDE" w:rsidRPr="00E2341C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.01.2024 № 1</w:t>
      </w:r>
      <w:r w:rsidR="008B1DDE">
        <w:rPr>
          <w:rFonts w:ascii="Times New Roman" w:eastAsia="Courier New" w:hAnsi="Times New Roman"/>
          <w:color w:val="000000"/>
          <w:sz w:val="24"/>
          <w:szCs w:val="24"/>
          <w:lang w:bidi="ru-RU"/>
        </w:rPr>
        <w:t>7</w:t>
      </w:r>
    </w:p>
    <w:p w:rsidR="006820D0" w:rsidRDefault="006820D0" w:rsidP="008B1DDE">
      <w:pPr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8B1DDE" w:rsidRPr="00545180" w:rsidRDefault="008B1DDE" w:rsidP="008B1DDE">
      <w:pPr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6820D0" w:rsidRPr="00545180" w:rsidRDefault="006820D0" w:rsidP="006820D0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  <w:t>Размеры базовых окладов (базовых должностных окладов) работников муниципальных учреждений дополнительного образования подведомственных комитету молодежной политики, культуры и спорта администрации муниципального района «Город Краснокаменск и Краснокаменский район» Забайкальского края</w:t>
      </w:r>
    </w:p>
    <w:p w:rsidR="006820D0" w:rsidRPr="00545180" w:rsidRDefault="006820D0" w:rsidP="006820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</w:pPr>
    </w:p>
    <w:p w:rsidR="006820D0" w:rsidRPr="00545180" w:rsidRDefault="006820D0" w:rsidP="006820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  <w:t>1. Профессиональная квалификационная группа</w:t>
      </w:r>
    </w:p>
    <w:p w:rsidR="006820D0" w:rsidRPr="00545180" w:rsidRDefault="006820D0" w:rsidP="006820D0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  <w:t>общеотраслевых профессий рабочих</w:t>
      </w:r>
    </w:p>
    <w:p w:rsidR="006820D0" w:rsidRPr="00545180" w:rsidRDefault="006820D0" w:rsidP="006820D0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</w:pPr>
    </w:p>
    <w:p w:rsidR="006820D0" w:rsidRPr="00545180" w:rsidRDefault="006820D0" w:rsidP="006820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b/>
          <w:bCs/>
          <w:i/>
          <w:iCs/>
          <w:kern w:val="1"/>
          <w:sz w:val="28"/>
          <w:szCs w:val="28"/>
          <w:lang w:eastAsia="ru-RU"/>
        </w:rPr>
        <w:t>1.1. Профессиональная квалификационная группа</w:t>
      </w:r>
    </w:p>
    <w:p w:rsidR="006820D0" w:rsidRPr="00545180" w:rsidRDefault="006820D0" w:rsidP="006820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b/>
          <w:bCs/>
          <w:i/>
          <w:iCs/>
          <w:kern w:val="1"/>
          <w:sz w:val="28"/>
          <w:szCs w:val="28"/>
          <w:lang w:eastAsia="ru-RU"/>
        </w:rPr>
        <w:t>«Общеотраслевые профессии рабочих первого уровня»</w:t>
      </w:r>
    </w:p>
    <w:p w:rsidR="006820D0" w:rsidRPr="00545180" w:rsidRDefault="006820D0" w:rsidP="006820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5103"/>
        <w:gridCol w:w="1559"/>
      </w:tblGrid>
      <w:tr w:rsidR="006820D0" w:rsidRPr="00545180" w:rsidTr="00C4131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D0" w:rsidRPr="00545180" w:rsidRDefault="006820D0" w:rsidP="00C41310">
            <w:pPr>
              <w:suppressAutoHyphens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D0" w:rsidRPr="00545180" w:rsidRDefault="006820D0" w:rsidP="00C41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Профессии, отнесенные к профессиональным квалификационным уровням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D0" w:rsidRPr="00545180" w:rsidRDefault="006820D0" w:rsidP="00C41310">
            <w:pPr>
              <w:suppressAutoHyphens/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Базовый оклад, рублей</w:t>
            </w:r>
          </w:p>
        </w:tc>
      </w:tr>
      <w:tr w:rsidR="006820D0" w:rsidRPr="00545180" w:rsidTr="00C41310">
        <w:trPr>
          <w:trHeight w:val="3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D0" w:rsidRPr="00545180" w:rsidRDefault="006820D0" w:rsidP="00C41310">
            <w:pPr>
              <w:suppressAutoHyphens/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D0" w:rsidRPr="00545180" w:rsidRDefault="006820D0" w:rsidP="00C41310">
            <w:pPr>
              <w:suppressAutoHyphens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Профессии рабочих, по которым предусмотрено присвоение 1, 2 квалификационных разрядов в соответствии с Единым квалификационным справочником работ и профессий рабочих*: гардеробщик; дворник; сторож; сторож (вахтер); уборщик служебных помещений; плотник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0D0" w:rsidRPr="00545180" w:rsidRDefault="006820D0" w:rsidP="00C4131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6 326</w:t>
            </w:r>
            <w:r w:rsidRPr="005451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,00</w:t>
            </w:r>
          </w:p>
        </w:tc>
      </w:tr>
      <w:tr w:rsidR="006820D0" w:rsidRPr="00545180" w:rsidTr="00C41310">
        <w:trPr>
          <w:trHeight w:val="3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0" w:rsidRPr="00545180" w:rsidRDefault="006820D0" w:rsidP="00C41310">
            <w:pPr>
              <w:suppressAutoHyphens/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 квалификационный уровень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(требования к уровню квалификации и наличию профессионального образования)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0" w:rsidRPr="00545180" w:rsidRDefault="006820D0" w:rsidP="00C41310">
            <w:pPr>
              <w:suppressAutoHyphens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слесарь-сантехник; электромонтёр по ремонту и обслуживанию электрооборудования;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0D0" w:rsidRDefault="006820D0" w:rsidP="00C4131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6 973,00</w:t>
            </w:r>
          </w:p>
        </w:tc>
      </w:tr>
    </w:tbl>
    <w:p w:rsidR="006820D0" w:rsidRPr="00545180" w:rsidRDefault="006820D0" w:rsidP="006820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</w:pPr>
    </w:p>
    <w:p w:rsidR="006820D0" w:rsidRPr="00545180" w:rsidRDefault="006820D0" w:rsidP="006820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  <w:t>2. Профессиональные квалификационные группы общеотраслевых должностей руководителей, специалистов и служащих</w:t>
      </w:r>
    </w:p>
    <w:p w:rsidR="006820D0" w:rsidRPr="00545180" w:rsidRDefault="006820D0" w:rsidP="006820D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820D0" w:rsidRPr="00545180" w:rsidRDefault="006820D0" w:rsidP="006820D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2.1. Профессиональная квалификационная группа</w:t>
      </w:r>
    </w:p>
    <w:p w:rsidR="006820D0" w:rsidRPr="00545180" w:rsidRDefault="006820D0" w:rsidP="006820D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«Общеотраслевые должности служащих первого уровня»</w:t>
      </w:r>
    </w:p>
    <w:tbl>
      <w:tblPr>
        <w:tblW w:w="961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94"/>
        <w:gridCol w:w="4932"/>
        <w:gridCol w:w="1984"/>
      </w:tblGrid>
      <w:tr w:rsidR="006820D0" w:rsidRPr="00545180" w:rsidTr="00C41310">
        <w:tc>
          <w:tcPr>
            <w:tcW w:w="2694" w:type="dxa"/>
          </w:tcPr>
          <w:p w:rsidR="006820D0" w:rsidRPr="00545180" w:rsidRDefault="006820D0" w:rsidP="00C4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4932" w:type="dxa"/>
          </w:tcPr>
          <w:p w:rsidR="006820D0" w:rsidRPr="00545180" w:rsidRDefault="006820D0" w:rsidP="00C4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984" w:type="dxa"/>
          </w:tcPr>
          <w:p w:rsidR="006820D0" w:rsidRPr="00545180" w:rsidRDefault="006820D0" w:rsidP="00C4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должностной оклад, рублей</w:t>
            </w:r>
          </w:p>
        </w:tc>
      </w:tr>
      <w:tr w:rsidR="006820D0" w:rsidRPr="00545180" w:rsidTr="00C41310">
        <w:trPr>
          <w:trHeight w:val="16"/>
        </w:trPr>
        <w:tc>
          <w:tcPr>
            <w:tcW w:w="2694" w:type="dxa"/>
          </w:tcPr>
          <w:p w:rsidR="006820D0" w:rsidRPr="00545180" w:rsidRDefault="006820D0" w:rsidP="00C4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4932" w:type="dxa"/>
          </w:tcPr>
          <w:p w:rsidR="006820D0" w:rsidRPr="00545180" w:rsidRDefault="006820D0" w:rsidP="00C4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1984" w:type="dxa"/>
          </w:tcPr>
          <w:p w:rsidR="006820D0" w:rsidRPr="00545180" w:rsidRDefault="006820D0" w:rsidP="00C4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8 146,00</w:t>
            </w:r>
          </w:p>
        </w:tc>
      </w:tr>
    </w:tbl>
    <w:p w:rsidR="006820D0" w:rsidRPr="00545180" w:rsidRDefault="006820D0" w:rsidP="006820D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820D0" w:rsidRPr="00545180" w:rsidRDefault="006820D0" w:rsidP="006820D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2.2. Профессиональная квалификационная группа</w:t>
      </w:r>
    </w:p>
    <w:p w:rsidR="006820D0" w:rsidRPr="00545180" w:rsidRDefault="006820D0" w:rsidP="006820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«Общеотраслевые должности служащих второго уровня»</w:t>
      </w:r>
    </w:p>
    <w:p w:rsidR="006820D0" w:rsidRPr="00545180" w:rsidRDefault="006820D0" w:rsidP="006820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94"/>
        <w:gridCol w:w="4932"/>
        <w:gridCol w:w="1984"/>
      </w:tblGrid>
      <w:tr w:rsidR="006820D0" w:rsidRPr="00545180" w:rsidTr="00C41310">
        <w:trPr>
          <w:jc w:val="center"/>
        </w:trPr>
        <w:tc>
          <w:tcPr>
            <w:tcW w:w="2694" w:type="dxa"/>
          </w:tcPr>
          <w:p w:rsidR="006820D0" w:rsidRPr="00545180" w:rsidRDefault="006820D0" w:rsidP="00C4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4932" w:type="dxa"/>
          </w:tcPr>
          <w:p w:rsidR="006820D0" w:rsidRPr="00545180" w:rsidRDefault="006820D0" w:rsidP="00C4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984" w:type="dxa"/>
          </w:tcPr>
          <w:p w:rsidR="006820D0" w:rsidRPr="00545180" w:rsidRDefault="006820D0" w:rsidP="00C4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должностной оклад, рублей</w:t>
            </w:r>
          </w:p>
        </w:tc>
      </w:tr>
      <w:tr w:rsidR="006820D0" w:rsidRPr="00545180" w:rsidTr="00C41310">
        <w:trPr>
          <w:trHeight w:val="16"/>
          <w:jc w:val="center"/>
        </w:trPr>
        <w:tc>
          <w:tcPr>
            <w:tcW w:w="2694" w:type="dxa"/>
          </w:tcPr>
          <w:p w:rsidR="006820D0" w:rsidRPr="00545180" w:rsidRDefault="006820D0" w:rsidP="00C4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4932" w:type="dxa"/>
          </w:tcPr>
          <w:p w:rsidR="006820D0" w:rsidRPr="00545180" w:rsidRDefault="006820D0" w:rsidP="00C4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1984" w:type="dxa"/>
          </w:tcPr>
          <w:p w:rsidR="006820D0" w:rsidRPr="00545180" w:rsidRDefault="006820D0" w:rsidP="00C4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8 782,00</w:t>
            </w:r>
          </w:p>
        </w:tc>
      </w:tr>
    </w:tbl>
    <w:p w:rsidR="006820D0" w:rsidRPr="00545180" w:rsidRDefault="006820D0" w:rsidP="006820D0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  <w:lang w:eastAsia="ru-RU"/>
        </w:rPr>
      </w:pPr>
    </w:p>
    <w:p w:rsidR="006820D0" w:rsidRPr="00545180" w:rsidRDefault="006820D0" w:rsidP="006820D0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  <w:t>3. Профессиональные квалификационные группы должностей работников культуры, искусства и кинематографии</w:t>
      </w:r>
    </w:p>
    <w:p w:rsidR="006820D0" w:rsidRPr="00545180" w:rsidRDefault="006820D0" w:rsidP="006820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  <w:lang w:eastAsia="ru-RU"/>
        </w:rPr>
      </w:pPr>
    </w:p>
    <w:p w:rsidR="006820D0" w:rsidRPr="00545180" w:rsidRDefault="006820D0" w:rsidP="006820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b/>
          <w:bCs/>
          <w:i/>
          <w:iCs/>
          <w:kern w:val="1"/>
          <w:sz w:val="28"/>
          <w:szCs w:val="28"/>
          <w:lang w:eastAsia="ru-RU"/>
        </w:rPr>
        <w:t>3.1. Профессиональная квалификационная группа «Должности руководящего состава учреждений культуры, искусства и кинематографии»</w:t>
      </w:r>
    </w:p>
    <w:p w:rsidR="006820D0" w:rsidRPr="00545180" w:rsidRDefault="006820D0" w:rsidP="006820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410"/>
        <w:gridCol w:w="5387"/>
        <w:gridCol w:w="1559"/>
      </w:tblGrid>
      <w:tr w:rsidR="006820D0" w:rsidRPr="00545180" w:rsidTr="00C4131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20D0" w:rsidRPr="00545180" w:rsidRDefault="006820D0" w:rsidP="00C41310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20D0" w:rsidRPr="00545180" w:rsidRDefault="006820D0" w:rsidP="00C41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0D0" w:rsidRPr="00545180" w:rsidRDefault="006820D0" w:rsidP="00C41310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Базовый должностной оклад, рублей</w:t>
            </w:r>
          </w:p>
        </w:tc>
      </w:tr>
      <w:tr w:rsidR="006820D0" w:rsidRPr="00545180" w:rsidTr="00C41310">
        <w:trPr>
          <w:trHeight w:val="55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0" w:rsidRPr="00545180" w:rsidRDefault="006820D0" w:rsidP="00C413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820D0" w:rsidRPr="00545180" w:rsidRDefault="006820D0" w:rsidP="00C413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color w:val="000000"/>
                <w:spacing w:val="-2"/>
                <w:kern w:val="1"/>
                <w:sz w:val="24"/>
                <w:szCs w:val="24"/>
                <w:lang w:eastAsia="ru-RU"/>
              </w:rPr>
              <w:t>заведующий отделом (сектором) библиотеки; звукорежиссер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20D0" w:rsidRPr="00545180" w:rsidRDefault="006820D0" w:rsidP="00C41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11 528,00</w:t>
            </w:r>
          </w:p>
        </w:tc>
      </w:tr>
    </w:tbl>
    <w:p w:rsidR="006820D0" w:rsidRPr="00545180" w:rsidRDefault="006820D0" w:rsidP="006820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</w:pPr>
    </w:p>
    <w:p w:rsidR="006820D0" w:rsidRPr="00545180" w:rsidRDefault="006820D0" w:rsidP="006820D0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  <w:t>4. Профессиональная квалификационная группа профессий рабочих культуры, искусства и кинематографии</w:t>
      </w:r>
    </w:p>
    <w:p w:rsidR="006820D0" w:rsidRPr="00545180" w:rsidRDefault="006820D0" w:rsidP="006820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  <w:lang w:eastAsia="ru-RU"/>
        </w:rPr>
      </w:pPr>
    </w:p>
    <w:p w:rsidR="006820D0" w:rsidRPr="00545180" w:rsidRDefault="006820D0" w:rsidP="006820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1"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b/>
          <w:bCs/>
          <w:i/>
          <w:iCs/>
          <w:kern w:val="1"/>
          <w:sz w:val="28"/>
          <w:szCs w:val="28"/>
          <w:lang w:eastAsia="ru-RU"/>
        </w:rPr>
        <w:t>4.1. Профессиональная квалификационная группа «Профессии рабочих культуры, искусства и кинематографии первого уровня»</w:t>
      </w:r>
    </w:p>
    <w:p w:rsidR="006820D0" w:rsidRPr="00545180" w:rsidRDefault="006820D0" w:rsidP="006820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410"/>
        <w:gridCol w:w="5387"/>
        <w:gridCol w:w="1559"/>
      </w:tblGrid>
      <w:tr w:rsidR="006820D0" w:rsidRPr="00545180" w:rsidTr="00C4131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0D0" w:rsidRPr="00545180" w:rsidRDefault="006820D0" w:rsidP="00C41310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0D0" w:rsidRPr="00545180" w:rsidRDefault="006820D0" w:rsidP="00C41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Профессии, отнесенные к профессиональным квалификационным уровням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0D0" w:rsidRPr="00545180" w:rsidRDefault="006820D0" w:rsidP="00C41310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Базовый должностной оклад, рублей</w:t>
            </w:r>
          </w:p>
        </w:tc>
      </w:tr>
      <w:tr w:rsidR="006820D0" w:rsidRPr="00545180" w:rsidTr="00C41310">
        <w:trPr>
          <w:trHeight w:val="157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20D0" w:rsidRPr="00545180" w:rsidRDefault="006820D0" w:rsidP="00C41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20D0" w:rsidRPr="00545180" w:rsidRDefault="006820D0" w:rsidP="00C41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костюмер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0D0" w:rsidRPr="00545180" w:rsidRDefault="006820D0" w:rsidP="00C41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8 146,00</w:t>
            </w:r>
          </w:p>
        </w:tc>
      </w:tr>
    </w:tbl>
    <w:p w:rsidR="006820D0" w:rsidRPr="00545180" w:rsidRDefault="006820D0" w:rsidP="006820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6820D0" w:rsidRPr="00545180" w:rsidRDefault="006820D0" w:rsidP="006820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1"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b/>
          <w:bCs/>
          <w:i/>
          <w:iCs/>
          <w:kern w:val="1"/>
          <w:sz w:val="28"/>
          <w:szCs w:val="28"/>
          <w:lang w:eastAsia="ru-RU"/>
        </w:rPr>
        <w:t>4.2. Профессиональная квалификационная группа «Профессии рабочих культуры, искусства и кинематографии второго уровня»</w:t>
      </w:r>
    </w:p>
    <w:p w:rsidR="006820D0" w:rsidRPr="00545180" w:rsidRDefault="006820D0" w:rsidP="006820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52"/>
        <w:gridCol w:w="5387"/>
        <w:gridCol w:w="1559"/>
      </w:tblGrid>
      <w:tr w:rsidR="006820D0" w:rsidRPr="00545180" w:rsidTr="00C413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0D0" w:rsidRPr="00545180" w:rsidRDefault="006820D0" w:rsidP="00C41310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0D0" w:rsidRPr="00545180" w:rsidRDefault="006820D0" w:rsidP="00C41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Профессии, отнесенные к профессиональным квалификационным уровням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0D0" w:rsidRPr="00545180" w:rsidRDefault="006820D0" w:rsidP="00C41310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Базовый должностной оклад, рублей</w:t>
            </w:r>
          </w:p>
        </w:tc>
      </w:tr>
      <w:tr w:rsidR="006820D0" w:rsidRPr="00545180" w:rsidTr="00C41310">
        <w:trPr>
          <w:trHeight w:val="154"/>
        </w:trPr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20D0" w:rsidRPr="00545180" w:rsidRDefault="006820D0" w:rsidP="00C41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2квалификационный уровень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20D0" w:rsidRPr="00545180" w:rsidRDefault="006820D0" w:rsidP="00C41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настройщик пианино и роялей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0D0" w:rsidRPr="00545180" w:rsidRDefault="006820D0" w:rsidP="00C41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8 357,00</w:t>
            </w:r>
          </w:p>
        </w:tc>
      </w:tr>
    </w:tbl>
    <w:p w:rsidR="006820D0" w:rsidRPr="00545180" w:rsidRDefault="006820D0" w:rsidP="006820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6820D0" w:rsidRPr="00545180" w:rsidRDefault="006820D0" w:rsidP="006820D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Профессиональные квалификационные группы</w:t>
      </w:r>
    </w:p>
    <w:p w:rsidR="006820D0" w:rsidRPr="00545180" w:rsidRDefault="006820D0" w:rsidP="006820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должностей работников образования</w:t>
      </w:r>
    </w:p>
    <w:p w:rsidR="006820D0" w:rsidRPr="00545180" w:rsidRDefault="006820D0" w:rsidP="006820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0D0" w:rsidRPr="00545180" w:rsidRDefault="006820D0" w:rsidP="006820D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5.1. Профессиональная квалификационная группа должностей</w:t>
      </w:r>
    </w:p>
    <w:p w:rsidR="006820D0" w:rsidRPr="00545180" w:rsidRDefault="006820D0" w:rsidP="006820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педагогических работников</w:t>
      </w:r>
    </w:p>
    <w:p w:rsidR="006820D0" w:rsidRPr="00545180" w:rsidRDefault="006820D0" w:rsidP="006820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961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94"/>
        <w:gridCol w:w="4932"/>
        <w:gridCol w:w="1984"/>
      </w:tblGrid>
      <w:tr w:rsidR="006820D0" w:rsidRPr="00545180" w:rsidTr="00C41310">
        <w:trPr>
          <w:trHeight w:val="467"/>
        </w:trPr>
        <w:tc>
          <w:tcPr>
            <w:tcW w:w="2694" w:type="dxa"/>
          </w:tcPr>
          <w:p w:rsidR="006820D0" w:rsidRPr="00545180" w:rsidRDefault="006820D0" w:rsidP="00C4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4932" w:type="dxa"/>
          </w:tcPr>
          <w:p w:rsidR="006820D0" w:rsidRPr="00545180" w:rsidRDefault="006820D0" w:rsidP="00C4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984" w:type="dxa"/>
          </w:tcPr>
          <w:p w:rsidR="006820D0" w:rsidRPr="00545180" w:rsidRDefault="006820D0" w:rsidP="00C4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должностной оклад, рублей</w:t>
            </w:r>
          </w:p>
        </w:tc>
      </w:tr>
      <w:tr w:rsidR="006820D0" w:rsidRPr="00545180" w:rsidTr="00C41310">
        <w:trPr>
          <w:trHeight w:val="16"/>
        </w:trPr>
        <w:tc>
          <w:tcPr>
            <w:tcW w:w="2694" w:type="dxa"/>
          </w:tcPr>
          <w:p w:rsidR="006820D0" w:rsidRPr="00545180" w:rsidRDefault="006820D0" w:rsidP="00C4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4932" w:type="dxa"/>
          </w:tcPr>
          <w:p w:rsidR="006820D0" w:rsidRPr="00545180" w:rsidRDefault="006820D0" w:rsidP="00C4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образования; концертмейстер</w:t>
            </w:r>
          </w:p>
        </w:tc>
        <w:tc>
          <w:tcPr>
            <w:tcW w:w="1984" w:type="dxa"/>
          </w:tcPr>
          <w:p w:rsidR="006820D0" w:rsidRPr="00545180" w:rsidRDefault="006820D0" w:rsidP="00C4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9 234</w:t>
            </w:r>
            <w:r w:rsidRPr="0054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820D0" w:rsidRPr="00545180" w:rsidTr="00C41310">
        <w:trPr>
          <w:trHeight w:val="68"/>
        </w:trPr>
        <w:tc>
          <w:tcPr>
            <w:tcW w:w="2694" w:type="dxa"/>
          </w:tcPr>
          <w:p w:rsidR="006820D0" w:rsidRPr="00545180" w:rsidRDefault="006820D0" w:rsidP="00C4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4932" w:type="dxa"/>
          </w:tcPr>
          <w:p w:rsidR="006820D0" w:rsidRPr="00545180" w:rsidRDefault="006820D0" w:rsidP="00C4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984" w:type="dxa"/>
          </w:tcPr>
          <w:p w:rsidR="006820D0" w:rsidRPr="00545180" w:rsidRDefault="006820D0" w:rsidP="00C4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9 573</w:t>
            </w:r>
            <w:r w:rsidRPr="0054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6820D0" w:rsidRPr="00545180" w:rsidRDefault="006820D0" w:rsidP="00682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 _________</w:t>
      </w:r>
    </w:p>
    <w:p w:rsidR="006820D0" w:rsidRDefault="006820D0" w:rsidP="006820D0"/>
    <w:p w:rsidR="006820D0" w:rsidRDefault="006820D0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EF0D51" w:rsidRDefault="00EF0D51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EF0D51" w:rsidRDefault="00EF0D51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EF0D51" w:rsidRDefault="00EF0D51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EF0D51" w:rsidRDefault="00EF0D51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EF0D51" w:rsidRDefault="00EF0D51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EF0D51" w:rsidRDefault="00EF0D51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EF0D51" w:rsidRDefault="00EF0D51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EF0D51" w:rsidRDefault="00EF0D51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EF0D51" w:rsidRDefault="00EF0D51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EF0D51" w:rsidRDefault="00EF0D51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EF0D51" w:rsidRDefault="00EF0D51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EF0D51" w:rsidRDefault="00EF0D51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EF0D51" w:rsidRDefault="00EF0D51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EF0D51" w:rsidRDefault="00EF0D51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EF0D51" w:rsidRDefault="00EF0D51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EF0D51" w:rsidRDefault="00EF0D51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011DC1" w:rsidRDefault="00011DC1" w:rsidP="00107F00">
      <w:pPr>
        <w:suppressAutoHyphens/>
        <w:spacing w:after="0" w:line="240" w:lineRule="auto"/>
      </w:pPr>
    </w:p>
    <w:sectPr w:rsidR="00011DC1" w:rsidSect="003D2FC3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7CF" w:rsidRDefault="008827CF">
      <w:pPr>
        <w:spacing w:after="0" w:line="240" w:lineRule="auto"/>
      </w:pPr>
      <w:r>
        <w:separator/>
      </w:r>
    </w:p>
  </w:endnote>
  <w:endnote w:type="continuationSeparator" w:id="1">
    <w:p w:rsidR="008827CF" w:rsidRDefault="00882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7CF" w:rsidRDefault="008827CF">
      <w:pPr>
        <w:spacing w:after="0" w:line="240" w:lineRule="auto"/>
      </w:pPr>
      <w:r>
        <w:separator/>
      </w:r>
    </w:p>
  </w:footnote>
  <w:footnote w:type="continuationSeparator" w:id="1">
    <w:p w:rsidR="008827CF" w:rsidRDefault="00882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1B5" w:rsidRPr="003D2FC3" w:rsidRDefault="008827CF" w:rsidP="003D2FC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46D"/>
    <w:rsid w:val="00011DC1"/>
    <w:rsid w:val="00094636"/>
    <w:rsid w:val="00107F00"/>
    <w:rsid w:val="00190F16"/>
    <w:rsid w:val="00307447"/>
    <w:rsid w:val="00382265"/>
    <w:rsid w:val="0040546D"/>
    <w:rsid w:val="00425FD5"/>
    <w:rsid w:val="004C0D96"/>
    <w:rsid w:val="004C7AAE"/>
    <w:rsid w:val="00545180"/>
    <w:rsid w:val="00547C4E"/>
    <w:rsid w:val="005647E5"/>
    <w:rsid w:val="00651368"/>
    <w:rsid w:val="006820D0"/>
    <w:rsid w:val="007D4E31"/>
    <w:rsid w:val="008827CF"/>
    <w:rsid w:val="008960A0"/>
    <w:rsid w:val="008A0C8F"/>
    <w:rsid w:val="008B1DDE"/>
    <w:rsid w:val="0098718A"/>
    <w:rsid w:val="009E72A4"/>
    <w:rsid w:val="00AC0CAC"/>
    <w:rsid w:val="00AE4A3F"/>
    <w:rsid w:val="00B44B23"/>
    <w:rsid w:val="00BE64CE"/>
    <w:rsid w:val="00DF17B2"/>
    <w:rsid w:val="00E236AB"/>
    <w:rsid w:val="00E66952"/>
    <w:rsid w:val="00ED3912"/>
    <w:rsid w:val="00EE3CA1"/>
    <w:rsid w:val="00EF0D51"/>
    <w:rsid w:val="00F27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18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45180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3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39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236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18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45180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3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39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236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inkr.ru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Девяткина О.В.</dc:creator>
  <cp:keywords/>
  <dc:description/>
  <cp:lastModifiedBy>Userr</cp:lastModifiedBy>
  <cp:revision>21</cp:revision>
  <cp:lastPrinted>2023-11-29T02:06:00Z</cp:lastPrinted>
  <dcterms:created xsi:type="dcterms:W3CDTF">2023-11-14T05:48:00Z</dcterms:created>
  <dcterms:modified xsi:type="dcterms:W3CDTF">2024-01-29T05:26:00Z</dcterms:modified>
</cp:coreProperties>
</file>