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C5" w:rsidRDefault="00B114C5" w:rsidP="00B114C5">
      <w:pPr>
        <w:spacing w:line="480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615AE" w:rsidRPr="00ED2AC8" w:rsidRDefault="00B615AE" w:rsidP="00B615AE">
      <w:pPr>
        <w:spacing w:line="480" w:lineRule="atLeast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B615AE" w:rsidRPr="00ED2AC8" w:rsidRDefault="00B615AE" w:rsidP="00B615AE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B615AE" w:rsidRPr="00ED2AC8" w:rsidRDefault="00B615AE" w:rsidP="003543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B615AE" w:rsidRPr="00ED2AC8" w:rsidRDefault="00B615AE" w:rsidP="00B615A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B615AE" w:rsidRDefault="00B615AE" w:rsidP="00B615AE">
      <w:pPr>
        <w:overflowPunct w:val="0"/>
        <w:autoSpaceDE w:val="0"/>
        <w:autoSpaceDN w:val="0"/>
        <w:adjustRightInd w:val="0"/>
        <w:spacing w:before="480" w:line="480" w:lineRule="atLeast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B615AE" w:rsidRDefault="00B615AE" w:rsidP="00B615AE">
      <w:pPr>
        <w:spacing w:line="480" w:lineRule="atLeast"/>
        <w:ind w:left="-142" w:right="-164"/>
        <w:rPr>
          <w:sz w:val="28"/>
          <w:szCs w:val="28"/>
        </w:rPr>
      </w:pPr>
    </w:p>
    <w:p w:rsidR="00B615AE" w:rsidRPr="009270F4" w:rsidRDefault="00B615AE" w:rsidP="00B615AE">
      <w:pPr>
        <w:spacing w:line="480" w:lineRule="atLeast"/>
        <w:ind w:left="-142" w:right="-16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0F4">
        <w:rPr>
          <w:sz w:val="28"/>
          <w:szCs w:val="28"/>
        </w:rPr>
        <w:t>«_____»__________2023 года</w:t>
      </w:r>
      <w:r>
        <w:rPr>
          <w:sz w:val="28"/>
          <w:szCs w:val="28"/>
        </w:rPr>
        <w:t xml:space="preserve">                                                     </w:t>
      </w:r>
      <w:r w:rsidRPr="009270F4">
        <w:rPr>
          <w:sz w:val="28"/>
          <w:szCs w:val="28"/>
        </w:rPr>
        <w:t>№  _________</w:t>
      </w:r>
    </w:p>
    <w:p w:rsidR="00B615AE" w:rsidRPr="00EA34F1" w:rsidRDefault="00B615AE" w:rsidP="00B615AE">
      <w:pPr>
        <w:suppressAutoHyphens/>
        <w:autoSpaceDE w:val="0"/>
        <w:autoSpaceDN w:val="0"/>
        <w:adjustRightInd w:val="0"/>
        <w:spacing w:before="480" w:line="480" w:lineRule="atLeast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B615AE" w:rsidRPr="00B615AE" w:rsidRDefault="00B615AE" w:rsidP="00B615AE">
      <w:pPr>
        <w:spacing w:before="480"/>
        <w:rPr>
          <w:b/>
          <w:sz w:val="28"/>
          <w:szCs w:val="28"/>
        </w:rPr>
      </w:pPr>
    </w:p>
    <w:p w:rsidR="00FB4B3A" w:rsidRPr="00B615AE" w:rsidRDefault="00B615AE" w:rsidP="00B615AE">
      <w:pPr>
        <w:jc w:val="center"/>
        <w:rPr>
          <w:b/>
          <w:sz w:val="28"/>
          <w:szCs w:val="28"/>
        </w:rPr>
      </w:pPr>
      <w:r w:rsidRPr="00B615AE">
        <w:rPr>
          <w:b/>
          <w:sz w:val="28"/>
          <w:szCs w:val="28"/>
        </w:rPr>
        <w:t>Об утверждении механизма оперативно-диспетчерского управления в системе теплоснабжения на территории муниципального района «Город Краснокаменск и Краснокаменский</w:t>
      </w:r>
      <w:r>
        <w:rPr>
          <w:b/>
          <w:sz w:val="28"/>
          <w:szCs w:val="28"/>
        </w:rPr>
        <w:t xml:space="preserve"> </w:t>
      </w:r>
      <w:r w:rsidRPr="00B615AE">
        <w:rPr>
          <w:b/>
          <w:sz w:val="28"/>
          <w:szCs w:val="28"/>
        </w:rPr>
        <w:t>район» Забайкальского края</w:t>
      </w:r>
    </w:p>
    <w:p w:rsidR="00B615AE" w:rsidRPr="00B615AE" w:rsidRDefault="00B615AE" w:rsidP="00B615AE">
      <w:pPr>
        <w:spacing w:line="576" w:lineRule="auto"/>
        <w:jc w:val="center"/>
        <w:rPr>
          <w:b/>
          <w:sz w:val="28"/>
          <w:szCs w:val="28"/>
        </w:rPr>
      </w:pPr>
    </w:p>
    <w:p w:rsidR="00FB4B3A" w:rsidRPr="00B325F8" w:rsidRDefault="00FB4B3A" w:rsidP="007134D0">
      <w:pPr>
        <w:ind w:firstLine="709"/>
        <w:jc w:val="both"/>
        <w:rPr>
          <w:rFonts w:cs="Times New Roman"/>
          <w:b/>
          <w:sz w:val="28"/>
          <w:szCs w:val="28"/>
        </w:rPr>
      </w:pPr>
      <w:r w:rsidRPr="00B325F8">
        <w:rPr>
          <w:rFonts w:cs="Times New Roman"/>
          <w:sz w:val="28"/>
          <w:szCs w:val="28"/>
          <w:lang w:eastAsia="ru-RU"/>
        </w:rPr>
        <w:t xml:space="preserve">В соответствии </w:t>
      </w:r>
      <w:r w:rsidRPr="00B325F8">
        <w:rPr>
          <w:rFonts w:cs="Times New Roman"/>
          <w:color w:val="000000"/>
          <w:sz w:val="28"/>
          <w:szCs w:val="28"/>
        </w:rPr>
        <w:t>со статьей 6 Федераль</w:t>
      </w:r>
      <w:r w:rsidR="00CE3FBE" w:rsidRPr="00B325F8">
        <w:rPr>
          <w:rFonts w:cs="Times New Roman"/>
          <w:color w:val="000000"/>
          <w:sz w:val="28"/>
          <w:szCs w:val="28"/>
        </w:rPr>
        <w:t>ного закона от 27.07.2010 </w:t>
      </w:r>
      <w:r w:rsidRPr="00B325F8">
        <w:rPr>
          <w:rFonts w:cs="Times New Roman"/>
          <w:color w:val="000000"/>
          <w:sz w:val="28"/>
          <w:szCs w:val="28"/>
        </w:rPr>
        <w:t xml:space="preserve"> № 190-ФЗ «О теплоснабжении», приказом Министерства энергетики </w:t>
      </w:r>
      <w:r w:rsidR="00CE3FBE" w:rsidRPr="00B325F8">
        <w:rPr>
          <w:rFonts w:cs="Times New Roman"/>
          <w:color w:val="000000"/>
          <w:sz w:val="28"/>
          <w:szCs w:val="28"/>
        </w:rPr>
        <w:t>Российской Федерации от 12.03.2013</w:t>
      </w:r>
      <w:r w:rsidRPr="00B325F8">
        <w:rPr>
          <w:rFonts w:cs="Times New Roman"/>
          <w:color w:val="000000"/>
          <w:sz w:val="28"/>
          <w:szCs w:val="28"/>
        </w:rPr>
        <w:t xml:space="preserve"> № 103 </w:t>
      </w:r>
      <w:r w:rsidR="00813B37" w:rsidRPr="00B325F8">
        <w:rPr>
          <w:rFonts w:cs="Times New Roman"/>
          <w:color w:val="000000"/>
          <w:sz w:val="28"/>
          <w:szCs w:val="28"/>
        </w:rPr>
        <w:t>«</w:t>
      </w:r>
      <w:r w:rsidRPr="00B325F8">
        <w:rPr>
          <w:rFonts w:cs="Times New Roman"/>
          <w:color w:val="000000"/>
          <w:sz w:val="28"/>
          <w:szCs w:val="28"/>
        </w:rPr>
        <w:t>Об утверждении правил оценки готовности к отопительному периоду</w:t>
      </w:r>
      <w:r w:rsidR="00B325F8">
        <w:rPr>
          <w:rFonts w:cs="Times New Roman"/>
          <w:color w:val="000000"/>
          <w:sz w:val="28"/>
          <w:szCs w:val="28"/>
        </w:rPr>
        <w:t>»</w:t>
      </w:r>
      <w:r w:rsidRPr="00B325F8">
        <w:rPr>
          <w:rFonts w:cs="Times New Roman"/>
          <w:color w:val="000000"/>
          <w:sz w:val="28"/>
          <w:szCs w:val="28"/>
        </w:rPr>
        <w:t>, в целях обеспечения надёжного теплоснабжения потребителей,  оперативного принятия мер по предупреждению и ликвидации технологических нарушений, аварий, ЧС (происшествий) на объектах теплоснабжения</w:t>
      </w:r>
      <w:r w:rsidR="00AF3F6F" w:rsidRPr="00B325F8">
        <w:rPr>
          <w:rFonts w:cs="Times New Roman"/>
          <w:color w:val="000000"/>
          <w:sz w:val="28"/>
          <w:szCs w:val="28"/>
        </w:rPr>
        <w:t xml:space="preserve">, расположенных </w:t>
      </w:r>
      <w:r w:rsidRPr="00B325F8">
        <w:rPr>
          <w:rFonts w:cs="Times New Roman"/>
          <w:color w:val="000000"/>
          <w:sz w:val="28"/>
          <w:szCs w:val="28"/>
        </w:rPr>
        <w:t xml:space="preserve"> </w:t>
      </w:r>
      <w:r w:rsidR="00AF3F6F" w:rsidRPr="00B325F8">
        <w:rPr>
          <w:rFonts w:cs="Times New Roman"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BF540A">
        <w:rPr>
          <w:rFonts w:cs="Times New Roman"/>
          <w:color w:val="000000"/>
          <w:sz w:val="28"/>
          <w:szCs w:val="28"/>
        </w:rPr>
        <w:t>,</w:t>
      </w:r>
      <w:r w:rsidR="00AF3F6F" w:rsidRPr="00B325F8">
        <w:rPr>
          <w:rFonts w:cs="Times New Roman"/>
          <w:color w:val="000000"/>
          <w:sz w:val="28"/>
          <w:szCs w:val="28"/>
        </w:rPr>
        <w:t xml:space="preserve"> </w:t>
      </w:r>
      <w:r w:rsidR="006066F9">
        <w:rPr>
          <w:rFonts w:cs="Times New Roman"/>
          <w:color w:val="000000"/>
          <w:sz w:val="28"/>
          <w:szCs w:val="28"/>
        </w:rPr>
        <w:t>руководствуясь ст.</w:t>
      </w:r>
      <w:r w:rsidR="006066F9" w:rsidRPr="00B325F8">
        <w:rPr>
          <w:rFonts w:cs="Times New Roman"/>
          <w:color w:val="000000"/>
          <w:sz w:val="28"/>
          <w:szCs w:val="28"/>
        </w:rPr>
        <w:t xml:space="preserve"> 31 и 38 Устава муниципального района  «Город Краснокаменск и Краснокаменский район» Забайкальского края,</w:t>
      </w:r>
      <w:r w:rsidR="006066F9">
        <w:rPr>
          <w:rFonts w:cs="Times New Roman"/>
          <w:color w:val="000000"/>
          <w:sz w:val="28"/>
          <w:szCs w:val="28"/>
        </w:rPr>
        <w:t xml:space="preserve"> </w:t>
      </w:r>
      <w:r w:rsidR="00CE3FBE" w:rsidRPr="00B325F8">
        <w:rPr>
          <w:rFonts w:cs="Times New Roman"/>
          <w:sz w:val="28"/>
          <w:szCs w:val="28"/>
        </w:rPr>
        <w:t>а</w:t>
      </w:r>
      <w:r w:rsidRPr="00B325F8">
        <w:rPr>
          <w:rFonts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134D0" w:rsidRPr="00B325F8" w:rsidRDefault="00FB4B3A" w:rsidP="006066F9">
      <w:pPr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>ПОСТАНОВЛЯЕТ:</w:t>
      </w:r>
    </w:p>
    <w:p w:rsidR="00AF3F6F" w:rsidRPr="00B325F8" w:rsidRDefault="00AF3F6F" w:rsidP="007134D0">
      <w:pPr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color w:val="000000"/>
          <w:sz w:val="28"/>
          <w:szCs w:val="28"/>
        </w:rPr>
        <w:t>1.</w:t>
      </w:r>
      <w:r w:rsidR="009763D5" w:rsidRPr="00B325F8">
        <w:rPr>
          <w:rFonts w:cs="Times New Roman"/>
          <w:color w:val="000000"/>
          <w:sz w:val="28"/>
          <w:szCs w:val="28"/>
        </w:rPr>
        <w:t xml:space="preserve"> </w:t>
      </w:r>
      <w:r w:rsidRPr="00B325F8">
        <w:rPr>
          <w:rFonts w:cs="Times New Roman"/>
          <w:color w:val="000000"/>
          <w:sz w:val="28"/>
          <w:szCs w:val="28"/>
        </w:rPr>
        <w:t xml:space="preserve">Утвердить </w:t>
      </w:r>
      <w:r w:rsidR="009763D5" w:rsidRPr="00B325F8">
        <w:rPr>
          <w:rFonts w:cs="Times New Roman"/>
          <w:sz w:val="28"/>
          <w:szCs w:val="28"/>
        </w:rPr>
        <w:t>м</w:t>
      </w:r>
      <w:r w:rsidRPr="00B325F8">
        <w:rPr>
          <w:rFonts w:cs="Times New Roman"/>
          <w:sz w:val="28"/>
          <w:szCs w:val="28"/>
        </w:rPr>
        <w:t>еханизм оперативно - диспетчерского управления в системе теплоснабжения на территории</w:t>
      </w:r>
      <w:r w:rsidRPr="00B325F8">
        <w:rPr>
          <w:rFonts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(Приложение № 1).</w:t>
      </w:r>
    </w:p>
    <w:p w:rsidR="00AF3F6F" w:rsidRPr="00B325F8" w:rsidRDefault="009763D5" w:rsidP="00BF061C">
      <w:pPr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 xml:space="preserve">2. </w:t>
      </w:r>
      <w:r w:rsidR="00AF3F6F" w:rsidRPr="00B325F8">
        <w:rPr>
          <w:rFonts w:cs="Times New Roman"/>
          <w:sz w:val="28"/>
          <w:szCs w:val="28"/>
        </w:rPr>
        <w:t xml:space="preserve">Утвердить </w:t>
      </w:r>
      <w:r w:rsidRPr="00B325F8">
        <w:rPr>
          <w:rFonts w:cs="Times New Roman"/>
          <w:sz w:val="28"/>
          <w:szCs w:val="28"/>
        </w:rPr>
        <w:t>р</w:t>
      </w:r>
      <w:r w:rsidR="00AF3F6F" w:rsidRPr="00B325F8">
        <w:rPr>
          <w:rFonts w:cs="Times New Roman"/>
          <w:sz w:val="28"/>
          <w:szCs w:val="28"/>
        </w:rPr>
        <w:t>асчет допустимого времени устранения аварии и восстановления теплоснабжения (Приложение № 2).</w:t>
      </w:r>
    </w:p>
    <w:p w:rsidR="00BF061C" w:rsidRPr="00B325F8" w:rsidRDefault="00BF061C" w:rsidP="00AC4CC1">
      <w:pPr>
        <w:ind w:firstLine="709"/>
        <w:jc w:val="both"/>
        <w:rPr>
          <w:rFonts w:cs="Times New Roman"/>
          <w:b/>
          <w:sz w:val="28"/>
          <w:szCs w:val="28"/>
        </w:rPr>
      </w:pPr>
      <w:r w:rsidRPr="00B325F8">
        <w:rPr>
          <w:rFonts w:cs="Times New Roman"/>
          <w:sz w:val="28"/>
          <w:szCs w:val="28"/>
        </w:rPr>
        <w:lastRenderedPageBreak/>
        <w:t xml:space="preserve">3. Признать утратившим </w:t>
      </w:r>
      <w:r w:rsidR="006066F9">
        <w:rPr>
          <w:rFonts w:cs="Times New Roman"/>
          <w:sz w:val="28"/>
          <w:szCs w:val="28"/>
        </w:rPr>
        <w:t>силу постановление администрации</w:t>
      </w:r>
      <w:r w:rsidRPr="00B325F8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11.11.2015 № </w:t>
      </w:r>
      <w:r w:rsidR="00235ECA" w:rsidRPr="00B325F8">
        <w:rPr>
          <w:rFonts w:cs="Times New Roman"/>
          <w:sz w:val="28"/>
          <w:szCs w:val="28"/>
        </w:rPr>
        <w:t xml:space="preserve">80 </w:t>
      </w:r>
      <w:r w:rsidR="00AC4CC1" w:rsidRPr="00B325F8">
        <w:rPr>
          <w:rFonts w:cs="Times New Roman"/>
          <w:sz w:val="28"/>
          <w:szCs w:val="28"/>
        </w:rPr>
        <w:t>«</w:t>
      </w:r>
      <w:r w:rsidR="00235ECA" w:rsidRPr="00B325F8">
        <w:rPr>
          <w:rFonts w:cs="Times New Roman"/>
          <w:sz w:val="28"/>
          <w:szCs w:val="28"/>
        </w:rPr>
        <w:t>Об утверждении механизма оперативно-диспетчерского управления в системе теплоснабжения на территории муниципального района «Город Краснокаменск и Краснокаменский район» Забайкальского края»</w:t>
      </w:r>
      <w:r w:rsidR="00354328" w:rsidRPr="00B325F8">
        <w:rPr>
          <w:rFonts w:cs="Times New Roman"/>
          <w:sz w:val="28"/>
          <w:szCs w:val="28"/>
        </w:rPr>
        <w:t>.</w:t>
      </w:r>
    </w:p>
    <w:p w:rsidR="00AC4CC1" w:rsidRPr="00B325F8" w:rsidRDefault="00FB4B3A" w:rsidP="00AC4CC1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  <w:lang w:eastAsia="ru-RU"/>
        </w:rPr>
        <w:t xml:space="preserve"> </w:t>
      </w:r>
      <w:r w:rsidR="00AC4CC1" w:rsidRPr="00B325F8">
        <w:rPr>
          <w:rFonts w:cs="Times New Roman"/>
          <w:sz w:val="28"/>
          <w:szCs w:val="28"/>
        </w:rPr>
        <w:t>4</w:t>
      </w:r>
      <w:r w:rsidR="00AF3F6F" w:rsidRPr="00B325F8">
        <w:rPr>
          <w:rFonts w:cs="Times New Roman"/>
          <w:sz w:val="28"/>
          <w:szCs w:val="28"/>
        </w:rPr>
        <w:t xml:space="preserve">. </w:t>
      </w:r>
      <w:r w:rsidR="00AC4CC1" w:rsidRPr="00B325F8">
        <w:rPr>
          <w:rFonts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="00AC4CC1" w:rsidRPr="00B325F8">
        <w:rPr>
          <w:rFonts w:cs="Times New Roman"/>
          <w:sz w:val="28"/>
          <w:szCs w:val="28"/>
        </w:rPr>
        <w:t xml:space="preserve">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AC4CC1" w:rsidRPr="00B325F8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AC4CC1" w:rsidRPr="00B325F8">
          <w:rPr>
            <w:rStyle w:val="a3"/>
            <w:rFonts w:cs="Times New Roman"/>
            <w:sz w:val="28"/>
            <w:szCs w:val="28"/>
          </w:rPr>
          <w:t>://adminkr.ru</w:t>
        </w:r>
      </w:hyperlink>
      <w:r w:rsidR="00AC4CC1" w:rsidRPr="00B325F8">
        <w:rPr>
          <w:rFonts w:cs="Times New Roman"/>
          <w:color w:val="000000"/>
          <w:sz w:val="28"/>
          <w:szCs w:val="28"/>
        </w:rPr>
        <w:t xml:space="preserve"> и </w:t>
      </w:r>
      <w:r w:rsidR="00AC4CC1" w:rsidRPr="00B325F8">
        <w:rPr>
          <w:rFonts w:cs="Times New Roman"/>
          <w:sz w:val="28"/>
          <w:szCs w:val="28"/>
        </w:rPr>
        <w:t>вступает в силу после его подписания и обнародования.</w:t>
      </w:r>
    </w:p>
    <w:p w:rsidR="00FB4B3A" w:rsidRPr="00B325F8" w:rsidRDefault="00FB4B3A" w:rsidP="00BF061C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BF061C">
      <w:pPr>
        <w:ind w:firstLine="709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7013AE">
      <w:pPr>
        <w:jc w:val="both"/>
        <w:rPr>
          <w:rFonts w:cs="Times New Roman"/>
          <w:sz w:val="28"/>
          <w:szCs w:val="28"/>
        </w:rPr>
      </w:pPr>
    </w:p>
    <w:p w:rsidR="00AC4CC1" w:rsidRPr="00B325F8" w:rsidRDefault="00AC4CC1" w:rsidP="00AC4CC1">
      <w:pPr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 xml:space="preserve">Врио главы муниципального района                                     </w:t>
      </w:r>
      <w:r w:rsidR="00F91E9E" w:rsidRPr="00B325F8">
        <w:rPr>
          <w:rFonts w:cs="Times New Roman"/>
          <w:sz w:val="28"/>
          <w:szCs w:val="28"/>
        </w:rPr>
        <w:t>Н.С.</w:t>
      </w:r>
      <w:r w:rsidRPr="00B325F8">
        <w:rPr>
          <w:rFonts w:cs="Times New Roman"/>
          <w:sz w:val="28"/>
          <w:szCs w:val="28"/>
        </w:rPr>
        <w:t xml:space="preserve"> Щербакова </w:t>
      </w:r>
    </w:p>
    <w:p w:rsidR="00AC4CC1" w:rsidRPr="00B325F8" w:rsidRDefault="00AC4CC1" w:rsidP="00AC4CC1">
      <w:pPr>
        <w:ind w:left="3540" w:firstLine="708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FB4B3A">
      <w:pPr>
        <w:rPr>
          <w:rFonts w:cs="Times New Roman"/>
          <w:sz w:val="28"/>
          <w:szCs w:val="28"/>
        </w:rPr>
      </w:pPr>
    </w:p>
    <w:p w:rsidR="00FB4B3A" w:rsidRPr="00B325F8" w:rsidRDefault="00FB4B3A" w:rsidP="00FB4B3A">
      <w:pPr>
        <w:tabs>
          <w:tab w:val="left" w:pos="7230"/>
        </w:tabs>
        <w:rPr>
          <w:rFonts w:cs="Times New Roman"/>
          <w:b/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051EC5" w:rsidRDefault="00051EC5" w:rsidP="00051EC5">
      <w:pPr>
        <w:rPr>
          <w:sz w:val="28"/>
          <w:szCs w:val="28"/>
        </w:rPr>
      </w:pPr>
    </w:p>
    <w:p w:rsidR="00051EC5" w:rsidRDefault="00051EC5" w:rsidP="00051EC5">
      <w:pPr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7134D0" w:rsidRDefault="006E62D2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B3A">
        <w:rPr>
          <w:sz w:val="28"/>
          <w:szCs w:val="28"/>
        </w:rPr>
        <w:t xml:space="preserve"> </w:t>
      </w:r>
    </w:p>
    <w:p w:rsidR="00FB4B3A" w:rsidRDefault="00FB4B3A" w:rsidP="00CE3FBE">
      <w:pPr>
        <w:ind w:left="3540" w:firstLine="708"/>
        <w:jc w:val="right"/>
        <w:rPr>
          <w:sz w:val="28"/>
          <w:szCs w:val="28"/>
        </w:rPr>
      </w:pPr>
      <w:r w:rsidRPr="00570103">
        <w:rPr>
          <w:sz w:val="28"/>
          <w:szCs w:val="28"/>
        </w:rPr>
        <w:lastRenderedPageBreak/>
        <w:t>Приложение</w:t>
      </w:r>
      <w:r w:rsidR="006E62D2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постановлению</w:t>
      </w:r>
    </w:p>
    <w:p w:rsidR="00FB4B3A" w:rsidRDefault="00E01ED4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FB4B3A">
        <w:rPr>
          <w:sz w:val="28"/>
          <w:szCs w:val="28"/>
        </w:rPr>
        <w:t>дминистрации муниципального</w:t>
      </w:r>
    </w:p>
    <w:p w:rsidR="00FB4B3A" w:rsidRDefault="00FB4B3A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FB4B3A" w:rsidRDefault="00FB4B3A" w:rsidP="00CE3FBE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FB4B3A" w:rsidRDefault="00FB4B3A" w:rsidP="00CE3FBE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7134D0" w:rsidRPr="000C1BCC" w:rsidRDefault="007134D0" w:rsidP="007134D0">
      <w:pPr>
        <w:ind w:left="-142" w:right="-1"/>
        <w:jc w:val="right"/>
        <w:rPr>
          <w:rFonts w:ascii="Arial" w:eastAsiaTheme="minorHAnsi" w:hAnsi="Arial" w:cs="Arial"/>
          <w:sz w:val="28"/>
          <w:szCs w:val="28"/>
        </w:rPr>
      </w:pPr>
      <w:r>
        <w:rPr>
          <w:sz w:val="28"/>
          <w:szCs w:val="28"/>
        </w:rPr>
        <w:t>«___»________</w:t>
      </w:r>
      <w:r w:rsidRPr="000C1BCC">
        <w:rPr>
          <w:sz w:val="28"/>
          <w:szCs w:val="28"/>
        </w:rPr>
        <w:t>_2023г. №  ______</w:t>
      </w:r>
    </w:p>
    <w:p w:rsidR="00FB4B3A" w:rsidRDefault="00FB4B3A" w:rsidP="00CE3FBE">
      <w:pPr>
        <w:ind w:firstLine="708"/>
        <w:jc w:val="right"/>
        <w:rPr>
          <w:sz w:val="28"/>
        </w:rPr>
      </w:pPr>
    </w:p>
    <w:p w:rsidR="00FB4B3A" w:rsidRDefault="00FB4B3A" w:rsidP="00FB4B3A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6E62D2" w:rsidRPr="006066F9" w:rsidRDefault="006E62D2" w:rsidP="006E62D2">
      <w:pPr>
        <w:jc w:val="center"/>
        <w:rPr>
          <w:rFonts w:cs="Times New Roman"/>
          <w:sz w:val="28"/>
          <w:szCs w:val="28"/>
        </w:rPr>
      </w:pPr>
      <w:bookmarkStart w:id="0" w:name="_GoBack"/>
      <w:r w:rsidRPr="006066F9">
        <w:rPr>
          <w:rFonts w:cs="Times New Roman"/>
          <w:sz w:val="28"/>
          <w:szCs w:val="28"/>
        </w:rPr>
        <w:t xml:space="preserve">Механизм оперативно-диспетчерского управления </w:t>
      </w:r>
    </w:p>
    <w:p w:rsidR="006E62D2" w:rsidRPr="006066F9" w:rsidRDefault="006E62D2" w:rsidP="006E62D2">
      <w:pPr>
        <w:jc w:val="center"/>
        <w:rPr>
          <w:rFonts w:cs="Times New Roman"/>
          <w:sz w:val="28"/>
          <w:szCs w:val="28"/>
        </w:rPr>
      </w:pPr>
      <w:r w:rsidRPr="006066F9">
        <w:rPr>
          <w:rFonts w:cs="Times New Roman"/>
          <w:sz w:val="28"/>
          <w:szCs w:val="28"/>
        </w:rPr>
        <w:t xml:space="preserve">в системе теплоснабжения на территории                                                                 </w:t>
      </w:r>
      <w:bookmarkEnd w:id="0"/>
      <w:r w:rsidRPr="006066F9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E62D2" w:rsidRPr="003B5DFF" w:rsidRDefault="006E62D2" w:rsidP="006E62D2">
      <w:pPr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1. Общие положения 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1.1. Механизм оперативно - диспетчерского управления в системе теплоснабжения на территории</w:t>
      </w:r>
      <w:r w:rsidRPr="003B5DFF">
        <w:rPr>
          <w:rFonts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 xml:space="preserve"> определяет взаимодействие оперативно-диспетчерск</w:t>
      </w:r>
      <w:r w:rsidR="006066F9">
        <w:rPr>
          <w:rFonts w:cs="Times New Roman"/>
          <w:sz w:val="28"/>
          <w:szCs w:val="28"/>
        </w:rPr>
        <w:t>их служб теплоснабжающих, тепло</w:t>
      </w:r>
      <w:r w:rsidRPr="003B5DFF">
        <w:rPr>
          <w:rFonts w:cs="Times New Roman"/>
          <w:sz w:val="28"/>
          <w:szCs w:val="28"/>
        </w:rPr>
        <w:t>сетевых организаций и абонентов тепловой энергии по вопросам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</w:t>
      </w:r>
      <w:r w:rsidR="003B5DFF">
        <w:rPr>
          <w:rFonts w:cs="Times New Roman"/>
          <w:sz w:val="28"/>
          <w:szCs w:val="28"/>
        </w:rPr>
        <w:t xml:space="preserve">.3. </w:t>
      </w:r>
      <w:r w:rsidR="006066F9">
        <w:rPr>
          <w:rFonts w:cs="Times New Roman"/>
          <w:sz w:val="28"/>
          <w:szCs w:val="28"/>
        </w:rPr>
        <w:t>Все теплоснабжающие, тепло</w:t>
      </w:r>
      <w:r w:rsidRPr="003B5DFF">
        <w:rPr>
          <w:rFonts w:cs="Times New Roman"/>
          <w:sz w:val="28"/>
          <w:szCs w:val="28"/>
        </w:rPr>
        <w:t>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3B5DFF">
        <w:rPr>
          <w:rFonts w:cs="Times New Roman"/>
          <w:sz w:val="28"/>
          <w:szCs w:val="28"/>
        </w:rPr>
        <w:lastRenderedPageBreak/>
        <w:t>перечень машин и механизмов, приспособлений и материалов утверждается главным инженером организации.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1.6. В случае значительных объемов работ, вызывающих длительные перерывы в</w:t>
      </w:r>
      <w:r w:rsidR="007134D0" w:rsidRPr="003B5DFF">
        <w:rPr>
          <w:rFonts w:cs="Times New Roman"/>
          <w:sz w:val="28"/>
          <w:szCs w:val="28"/>
        </w:rPr>
        <w:t xml:space="preserve"> теплоснабжении, распоряжением администрации 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к восстановительным работам привлекаются специализированные строительно-монтажные</w:t>
      </w:r>
      <w:r w:rsidR="007134D0" w:rsidRPr="003B5DFF">
        <w:rPr>
          <w:rFonts w:cs="Times New Roman"/>
          <w:sz w:val="28"/>
          <w:szCs w:val="28"/>
        </w:rPr>
        <w:t xml:space="preserve"> и другие предприятия 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</w:t>
      </w:r>
      <w:r w:rsidR="003B5DFF">
        <w:rPr>
          <w:rFonts w:cs="Times New Roman"/>
          <w:sz w:val="28"/>
          <w:szCs w:val="28"/>
        </w:rPr>
        <w:t>никаций, диспетчерским службам п</w:t>
      </w:r>
      <w:r w:rsidRPr="003B5DFF">
        <w:rPr>
          <w:rFonts w:cs="Times New Roman"/>
          <w:sz w:val="28"/>
          <w:szCs w:val="28"/>
        </w:rPr>
        <w:t>отребителей.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</w:t>
      </w:r>
      <w:r w:rsidR="007134D0" w:rsidRPr="003B5DFF">
        <w:rPr>
          <w:rFonts w:cs="Times New Roman"/>
          <w:sz w:val="28"/>
          <w:szCs w:val="28"/>
        </w:rPr>
        <w:t xml:space="preserve">-диспетчерская служба </w:t>
      </w:r>
      <w:r w:rsidRPr="003B5DFF">
        <w:rPr>
          <w:rFonts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</w:t>
      </w:r>
      <w:r w:rsidR="00600D23" w:rsidRPr="003B5DFF">
        <w:rPr>
          <w:rFonts w:cs="Times New Roman"/>
          <w:sz w:val="28"/>
          <w:szCs w:val="28"/>
        </w:rPr>
        <w:t>–</w:t>
      </w:r>
      <w:r w:rsidRPr="003B5DFF">
        <w:rPr>
          <w:rFonts w:cs="Times New Roman"/>
          <w:sz w:val="28"/>
          <w:szCs w:val="28"/>
        </w:rPr>
        <w:t xml:space="preserve"> ЕДДС). </w:t>
      </w:r>
      <w:r w:rsidR="00600D23" w:rsidRPr="003B5DFF">
        <w:rPr>
          <w:rFonts w:cs="Times New Roman"/>
          <w:sz w:val="28"/>
          <w:szCs w:val="28"/>
        </w:rPr>
        <w:t xml:space="preserve"> </w:t>
      </w:r>
      <w:r w:rsidR="000F0E38">
        <w:rPr>
          <w:rFonts w:cs="Times New Roman"/>
          <w:sz w:val="28"/>
          <w:szCs w:val="28"/>
        </w:rPr>
        <w:t>При необходимости оперативный дежурный</w:t>
      </w:r>
      <w:r w:rsidR="007134D0" w:rsidRPr="003B5DFF">
        <w:rPr>
          <w:rFonts w:cs="Times New Roman"/>
          <w:sz w:val="28"/>
          <w:szCs w:val="28"/>
        </w:rPr>
        <w:t xml:space="preserve"> ЕДДС организует оповещение главы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</w:t>
      </w:r>
      <w:r w:rsidR="007134D0" w:rsidRPr="003B5DFF">
        <w:rPr>
          <w:rFonts w:cs="Times New Roman"/>
          <w:sz w:val="28"/>
          <w:szCs w:val="28"/>
        </w:rPr>
        <w:t>йкальского края и председателя к</w:t>
      </w:r>
      <w:r w:rsidRPr="003B5DFF">
        <w:rPr>
          <w:rFonts w:cs="Times New Roman"/>
          <w:sz w:val="28"/>
          <w:szCs w:val="28"/>
        </w:rPr>
        <w:t>омитета экономическо</w:t>
      </w:r>
      <w:r w:rsidR="007134D0" w:rsidRPr="003B5DFF">
        <w:rPr>
          <w:rFonts w:cs="Times New Roman"/>
          <w:sz w:val="28"/>
          <w:szCs w:val="28"/>
        </w:rPr>
        <w:t>го и территориального развития а</w:t>
      </w:r>
      <w:r w:rsidRPr="003B5DFF">
        <w:rPr>
          <w:rFonts w:cs="Times New Roman"/>
          <w:sz w:val="28"/>
          <w:szCs w:val="28"/>
        </w:rPr>
        <w:t xml:space="preserve">дминистрации </w:t>
      </w:r>
      <w:r w:rsidR="00600D23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2.3. Решение об отключении систем горячего водоснабжения </w:t>
      </w:r>
      <w:r w:rsidR="00600D23" w:rsidRPr="003B5DFF">
        <w:rPr>
          <w:rFonts w:cs="Times New Roman"/>
          <w:sz w:val="28"/>
          <w:szCs w:val="28"/>
        </w:rPr>
        <w:t xml:space="preserve">в поселениях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 xml:space="preserve">принимается теплоснабжающей (теплосетевой) организацией по согласованию с </w:t>
      </w:r>
      <w:r w:rsidR="00600D23" w:rsidRPr="003B5DFF">
        <w:rPr>
          <w:rFonts w:cs="Times New Roman"/>
          <w:sz w:val="28"/>
          <w:szCs w:val="28"/>
        </w:rPr>
        <w:t>администрациями поселений</w:t>
      </w:r>
      <w:r w:rsidRPr="003B5DFF">
        <w:rPr>
          <w:rFonts w:cs="Times New Roman"/>
          <w:sz w:val="28"/>
          <w:szCs w:val="28"/>
        </w:rPr>
        <w:t xml:space="preserve"> - по квартальным отключениям.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</w:t>
      </w:r>
      <w:r w:rsidR="00600D23" w:rsidRPr="003B5DFF">
        <w:rPr>
          <w:rFonts w:cs="Times New Roman"/>
          <w:sz w:val="28"/>
          <w:szCs w:val="28"/>
        </w:rPr>
        <w:t xml:space="preserve"> главами </w:t>
      </w:r>
      <w:r w:rsidR="000F0E38">
        <w:rPr>
          <w:rFonts w:cs="Times New Roman"/>
          <w:sz w:val="28"/>
          <w:szCs w:val="28"/>
        </w:rPr>
        <w:t xml:space="preserve">сельских </w:t>
      </w:r>
      <w:r w:rsidR="00600D23" w:rsidRPr="003B5DFF">
        <w:rPr>
          <w:rFonts w:cs="Times New Roman"/>
          <w:sz w:val="28"/>
          <w:szCs w:val="28"/>
        </w:rPr>
        <w:t>поселений, на территории к</w:t>
      </w:r>
      <w:r w:rsidR="006066F9">
        <w:rPr>
          <w:rFonts w:cs="Times New Roman"/>
          <w:sz w:val="28"/>
          <w:szCs w:val="28"/>
        </w:rPr>
        <w:t>оторых расположены данные тепло</w:t>
      </w:r>
      <w:r w:rsidR="00600D23" w:rsidRPr="003B5DFF">
        <w:rPr>
          <w:rFonts w:cs="Times New Roman"/>
          <w:sz w:val="28"/>
          <w:szCs w:val="28"/>
        </w:rPr>
        <w:t>сетевые организации, и</w:t>
      </w:r>
      <w:r w:rsidRPr="003B5DFF">
        <w:rPr>
          <w:rFonts w:cs="Times New Roman"/>
          <w:sz w:val="28"/>
          <w:szCs w:val="28"/>
        </w:rPr>
        <w:t xml:space="preserve"> </w:t>
      </w:r>
      <w:r w:rsidR="00452CEB" w:rsidRPr="003B5DFF">
        <w:rPr>
          <w:rFonts w:cs="Times New Roman"/>
          <w:sz w:val="28"/>
          <w:szCs w:val="28"/>
        </w:rPr>
        <w:t>к</w:t>
      </w:r>
      <w:r w:rsidR="00600D23" w:rsidRPr="003B5DFF">
        <w:rPr>
          <w:rFonts w:cs="Times New Roman"/>
          <w:sz w:val="28"/>
          <w:szCs w:val="28"/>
        </w:rPr>
        <w:t>омитетом экономическог</w:t>
      </w:r>
      <w:r w:rsidR="00452CEB" w:rsidRPr="003B5DFF">
        <w:rPr>
          <w:rFonts w:cs="Times New Roman"/>
          <w:sz w:val="28"/>
          <w:szCs w:val="28"/>
        </w:rPr>
        <w:t>о  и территориального развития а</w:t>
      </w:r>
      <w:r w:rsidR="00600D23" w:rsidRPr="003B5DFF">
        <w:rPr>
          <w:rFonts w:cs="Times New Roman"/>
          <w:sz w:val="28"/>
          <w:szCs w:val="28"/>
        </w:rPr>
        <w:t xml:space="preserve">дминистрации </w:t>
      </w:r>
      <w:r w:rsidR="00600D23" w:rsidRPr="003B5DFF">
        <w:rPr>
          <w:rFonts w:cs="Times New Roman"/>
          <w:sz w:val="28"/>
          <w:szCs w:val="28"/>
        </w:rPr>
        <w:lastRenderedPageBreak/>
        <w:t>муниципального района «Город Краснокаменск и Краснокамен</w:t>
      </w:r>
      <w:r w:rsidR="00452CEB" w:rsidRPr="003B5DFF">
        <w:rPr>
          <w:rFonts w:cs="Times New Roman"/>
          <w:sz w:val="28"/>
          <w:szCs w:val="28"/>
        </w:rPr>
        <w:t>ский район» Забайкальского края</w:t>
      </w:r>
      <w:r w:rsidR="00600D23" w:rsidRPr="003B5DFF">
        <w:rPr>
          <w:rFonts w:cs="Times New Roman"/>
          <w:sz w:val="28"/>
          <w:szCs w:val="28"/>
        </w:rPr>
        <w:t>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</w:t>
      </w:r>
      <w:r w:rsidR="00B510E6">
        <w:rPr>
          <w:rFonts w:cs="Times New Roman"/>
          <w:sz w:val="28"/>
          <w:szCs w:val="28"/>
        </w:rPr>
        <w:t xml:space="preserve">ным немедленным извещением ЕДДС </w:t>
      </w:r>
      <w:r w:rsidRPr="003B5DFF">
        <w:rPr>
          <w:rFonts w:cs="Times New Roman"/>
          <w:sz w:val="28"/>
          <w:szCs w:val="28"/>
        </w:rPr>
        <w:t>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2.8. Лицо, ответственное за ликвидацию аварии, обязано: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3.1. Ежедневно </w:t>
      </w:r>
      <w:r w:rsidR="00295B26" w:rsidRPr="003B5DFF">
        <w:rPr>
          <w:rFonts w:cs="Times New Roman"/>
          <w:sz w:val="28"/>
          <w:szCs w:val="28"/>
        </w:rPr>
        <w:t>с 06.00 до 07</w:t>
      </w:r>
      <w:r w:rsidRPr="003B5DFF">
        <w:rPr>
          <w:rFonts w:cs="Times New Roman"/>
          <w:sz w:val="28"/>
          <w:szCs w:val="28"/>
        </w:rPr>
        <w:t>.00 час</w:t>
      </w:r>
      <w:r w:rsidR="00295B26" w:rsidRPr="003B5DFF">
        <w:rPr>
          <w:rFonts w:cs="Times New Roman"/>
          <w:sz w:val="28"/>
          <w:szCs w:val="28"/>
        </w:rPr>
        <w:t>ов</w:t>
      </w:r>
      <w:r w:rsidR="00600D23" w:rsidRPr="003B5DFF">
        <w:rPr>
          <w:rFonts w:cs="Times New Roman"/>
          <w:sz w:val="28"/>
          <w:szCs w:val="28"/>
        </w:rPr>
        <w:t xml:space="preserve"> </w:t>
      </w:r>
      <w:r w:rsidR="00295B26" w:rsidRPr="003B5DFF">
        <w:rPr>
          <w:rFonts w:cs="Times New Roman"/>
          <w:sz w:val="28"/>
          <w:szCs w:val="28"/>
        </w:rPr>
        <w:t>и с 18.00 до 19.00 часов</w:t>
      </w:r>
      <w:r w:rsidRPr="003B5DFF">
        <w:rPr>
          <w:rFonts w:cs="Times New Roman"/>
          <w:sz w:val="28"/>
          <w:szCs w:val="28"/>
        </w:rPr>
        <w:t>, а также при необходимости в течение всей смены диспетчеры (начальники смены) теплоснабжающих и теплосетевых организаций осуществляют передачу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lastRenderedPageBreak/>
        <w:t xml:space="preserve">3.2. </w:t>
      </w:r>
      <w:r w:rsidR="00452CEB" w:rsidRPr="003B5DFF">
        <w:rPr>
          <w:rFonts w:cs="Times New Roman"/>
          <w:sz w:val="28"/>
          <w:szCs w:val="28"/>
        </w:rPr>
        <w:t>Отдел экономики</w:t>
      </w:r>
      <w:r w:rsidR="00295B26" w:rsidRPr="003B5DFF">
        <w:rPr>
          <w:rFonts w:cs="Times New Roman"/>
          <w:sz w:val="28"/>
          <w:szCs w:val="28"/>
        </w:rPr>
        <w:t>,</w:t>
      </w:r>
      <w:r w:rsidR="00452CEB" w:rsidRPr="003B5DFF">
        <w:rPr>
          <w:rFonts w:cs="Times New Roman"/>
          <w:sz w:val="28"/>
          <w:szCs w:val="28"/>
        </w:rPr>
        <w:t xml:space="preserve"> ЖКХ, транспорта и архитектуры к</w:t>
      </w:r>
      <w:r w:rsidR="00291F7F" w:rsidRPr="003B5DFF">
        <w:rPr>
          <w:rFonts w:cs="Times New Roman"/>
          <w:sz w:val="28"/>
          <w:szCs w:val="28"/>
        </w:rPr>
        <w:t>омитета экономическо</w:t>
      </w:r>
      <w:r w:rsidR="00452CEB" w:rsidRPr="003B5DFF">
        <w:rPr>
          <w:rFonts w:cs="Times New Roman"/>
          <w:sz w:val="28"/>
          <w:szCs w:val="28"/>
        </w:rPr>
        <w:t>го и территориального развития а</w:t>
      </w:r>
      <w:r w:rsidR="00291F7F" w:rsidRPr="003B5DFF">
        <w:rPr>
          <w:rFonts w:cs="Times New Roman"/>
          <w:sz w:val="28"/>
          <w:szCs w:val="28"/>
        </w:rPr>
        <w:t>дминистрации</w:t>
      </w:r>
      <w:r w:rsidR="00295B26" w:rsidRPr="003B5DFF">
        <w:rPr>
          <w:rFonts w:cs="Times New Roman"/>
          <w:sz w:val="28"/>
          <w:szCs w:val="28"/>
        </w:rPr>
        <w:t xml:space="preserve"> </w:t>
      </w:r>
      <w:r w:rsidR="00291F7F" w:rsidRPr="003B5DFF">
        <w:rPr>
          <w:rFonts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и </w:t>
      </w:r>
      <w:r w:rsidRPr="003B5DFF">
        <w:rPr>
          <w:rFonts w:cs="Times New Roman"/>
          <w:sz w:val="28"/>
          <w:szCs w:val="28"/>
        </w:rPr>
        <w:t xml:space="preserve"> ЕДДС </w:t>
      </w:r>
      <w:r w:rsidR="00291F7F" w:rsidRPr="003B5DFF">
        <w:rPr>
          <w:rFonts w:cs="Times New Roman"/>
          <w:sz w:val="28"/>
          <w:szCs w:val="28"/>
        </w:rPr>
        <w:t>осуществляю</w:t>
      </w:r>
      <w:r w:rsidRPr="003B5DFF">
        <w:rPr>
          <w:rFonts w:cs="Times New Roman"/>
          <w:sz w:val="28"/>
          <w:szCs w:val="28"/>
        </w:rPr>
        <w:t>т контроль за соблюдением энергоснабжающими организациями утвержденных режимов работы систем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ЕДДС </w:t>
      </w:r>
      <w:r w:rsidR="009763D5" w:rsidRPr="003B5DFF">
        <w:rPr>
          <w:rFonts w:cs="Times New Roman"/>
          <w:sz w:val="28"/>
          <w:szCs w:val="28"/>
        </w:rPr>
        <w:t>и информируют потребителей теплоснабжения 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 xml:space="preserve"> за 5 дней до намеченных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 ЕДДС за 10 дней до намеченных работ, а в случае аварии - немедленно.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291F7F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>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При авариях, повлекших за собой длительное прекращение подачи холодной воды на котельные и электрокотельные </w:t>
      </w:r>
      <w:r w:rsidR="00291F7F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</w:t>
      </w:r>
      <w:r w:rsidR="001617FB" w:rsidRPr="003B5DFF">
        <w:rPr>
          <w:rFonts w:cs="Times New Roman"/>
          <w:sz w:val="28"/>
          <w:szCs w:val="28"/>
        </w:rPr>
        <w:t>-</w:t>
      </w:r>
      <w:r w:rsidRPr="003B5DFF">
        <w:rPr>
          <w:rFonts w:cs="Times New Roman"/>
          <w:sz w:val="28"/>
          <w:szCs w:val="28"/>
        </w:rPr>
        <w:t>сетевой организации и  ЕДДС об этих отключениях с указанием сроков начала и окончания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</w:t>
      </w:r>
      <w:r w:rsidR="001617FB" w:rsidRPr="003B5DFF">
        <w:rPr>
          <w:rFonts w:cs="Times New Roman"/>
          <w:sz w:val="28"/>
          <w:szCs w:val="28"/>
        </w:rPr>
        <w:t xml:space="preserve">администрацией </w:t>
      </w:r>
      <w:r w:rsidR="00F14B63">
        <w:rPr>
          <w:rFonts w:cs="Times New Roman"/>
          <w:sz w:val="28"/>
          <w:szCs w:val="28"/>
        </w:rPr>
        <w:t xml:space="preserve">сельского </w:t>
      </w:r>
      <w:r w:rsidR="001617FB" w:rsidRPr="003B5DFF">
        <w:rPr>
          <w:rFonts w:cs="Times New Roman"/>
          <w:sz w:val="28"/>
          <w:szCs w:val="28"/>
        </w:rPr>
        <w:t xml:space="preserve">поселения, на территории которой расположена данная теплоснабжающая организация, </w:t>
      </w:r>
      <w:r w:rsidRPr="003B5DFF">
        <w:rPr>
          <w:rFonts w:cs="Times New Roman"/>
          <w:sz w:val="28"/>
          <w:szCs w:val="28"/>
        </w:rPr>
        <w:t>вводит ограничение отпуска тепловой энергии потребителям, одновременно извещая об этом  ЕДДС района.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3.8. Включение новых объектов производится только по разрешению Федеральной службы по экологическому, технологическому и атомному </w:t>
      </w:r>
      <w:r w:rsidRPr="003B5DFF">
        <w:rPr>
          <w:rFonts w:cs="Times New Roman"/>
          <w:sz w:val="28"/>
          <w:szCs w:val="28"/>
        </w:rPr>
        <w:lastRenderedPageBreak/>
        <w:t>надзору (Ростехнадзхор) и теплоснабжающей организации с одновременным извещением  ЕДДС.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3.9. Включение объектов, которые выводились в ремонт по заявке абонентов, производится по разрешению персонала теплоснабжающих и тепло</w:t>
      </w:r>
      <w:r w:rsidR="001617FB" w:rsidRPr="003B5DFF">
        <w:rPr>
          <w:rFonts w:cs="Times New Roman"/>
          <w:sz w:val="28"/>
          <w:szCs w:val="28"/>
        </w:rPr>
        <w:t>-</w:t>
      </w:r>
      <w:r w:rsidRPr="003B5DFF">
        <w:rPr>
          <w:rFonts w:cs="Times New Roman"/>
          <w:sz w:val="28"/>
          <w:szCs w:val="28"/>
        </w:rPr>
        <w:t>сетевых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 ЕДДС время начала включения.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 Техническая документация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6E62D2" w:rsidRPr="003B5DFF" w:rsidRDefault="00BF540A" w:rsidP="006E62D2">
      <w:pPr>
        <w:ind w:firstLine="69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настоящий м</w:t>
      </w:r>
      <w:r w:rsidR="001617FB" w:rsidRPr="003B5DFF">
        <w:rPr>
          <w:rFonts w:cs="Times New Roman"/>
          <w:sz w:val="28"/>
          <w:szCs w:val="28"/>
        </w:rPr>
        <w:t>еханизм</w:t>
      </w:r>
      <w:r w:rsidR="006E62D2" w:rsidRPr="003B5DFF">
        <w:rPr>
          <w:rFonts w:cs="Times New Roman"/>
          <w:sz w:val="28"/>
          <w:szCs w:val="28"/>
        </w:rPr>
        <w:t>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</w:t>
      </w:r>
      <w:r w:rsidR="00E01ED4" w:rsidRPr="003B5DFF">
        <w:rPr>
          <w:rFonts w:cs="Times New Roman"/>
          <w:sz w:val="28"/>
          <w:szCs w:val="28"/>
        </w:rPr>
        <w:t>е на основе настоящего м</w:t>
      </w:r>
      <w:r w:rsidR="001617FB" w:rsidRPr="003B5DFF">
        <w:rPr>
          <w:rFonts w:cs="Times New Roman"/>
          <w:sz w:val="28"/>
          <w:szCs w:val="28"/>
        </w:rPr>
        <w:t>еханизма</w:t>
      </w:r>
      <w:r w:rsidRPr="003B5DFF">
        <w:rPr>
          <w:rFonts w:cs="Times New Roman"/>
          <w:sz w:val="28"/>
          <w:szCs w:val="28"/>
        </w:rPr>
        <w:t xml:space="preserve"> с учетом действующей нормативно-технической документации;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- утвержденные техническими руководителями предприятий и согласованные с </w:t>
      </w:r>
      <w:r w:rsidR="00E01ED4" w:rsidRPr="003B5DFF">
        <w:rPr>
          <w:rFonts w:cs="Times New Roman"/>
          <w:sz w:val="28"/>
          <w:szCs w:val="28"/>
        </w:rPr>
        <w:t>к</w:t>
      </w:r>
      <w:r w:rsidR="001617FB" w:rsidRPr="003B5DFF">
        <w:rPr>
          <w:rFonts w:cs="Times New Roman"/>
          <w:sz w:val="28"/>
          <w:szCs w:val="28"/>
        </w:rPr>
        <w:t>омитетом экономического и территориального развит</w:t>
      </w:r>
      <w:r w:rsidR="00E01ED4" w:rsidRPr="003B5DFF">
        <w:rPr>
          <w:rFonts w:cs="Times New Roman"/>
          <w:sz w:val="28"/>
          <w:szCs w:val="28"/>
        </w:rPr>
        <w:t>ия а</w:t>
      </w:r>
      <w:r w:rsidR="001617FB" w:rsidRPr="003B5DFF">
        <w:rPr>
          <w:rFonts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>схемы локальных систем теплоснабжения, режимные карты работы тепловых сетей и теплоисточников.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4.2. Теплоснабжающие, теплосетевые организации, абоненты,  ЕДДС 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6E62D2" w:rsidRDefault="006E62D2" w:rsidP="00361417">
      <w:pPr>
        <w:tabs>
          <w:tab w:val="left" w:pos="6120"/>
        </w:tabs>
        <w:rPr>
          <w:sz w:val="28"/>
          <w:szCs w:val="28"/>
        </w:rPr>
      </w:pPr>
    </w:p>
    <w:p w:rsidR="001617FB" w:rsidRDefault="001617FB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701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к постановлению</w:t>
      </w:r>
    </w:p>
    <w:p w:rsidR="001617FB" w:rsidRDefault="00E01ED4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1617FB">
        <w:rPr>
          <w:sz w:val="28"/>
          <w:szCs w:val="28"/>
        </w:rPr>
        <w:t>дминистрации муниципального</w:t>
      </w:r>
    </w:p>
    <w:p w:rsidR="001617FB" w:rsidRDefault="001617FB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1617FB" w:rsidRDefault="001617FB" w:rsidP="00E01ED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1617FB" w:rsidRDefault="001617FB" w:rsidP="00E01ED4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1617FB" w:rsidRPr="00570103" w:rsidRDefault="00E01ED4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«___»______2023</w:t>
      </w:r>
      <w:r w:rsidR="001617FB">
        <w:rPr>
          <w:sz w:val="28"/>
          <w:szCs w:val="28"/>
        </w:rPr>
        <w:t>г. № ___</w:t>
      </w:r>
    </w:p>
    <w:p w:rsidR="006E62D2" w:rsidRDefault="006E62D2" w:rsidP="00361417">
      <w:pPr>
        <w:tabs>
          <w:tab w:val="left" w:pos="6120"/>
        </w:tabs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</w:p>
    <w:p w:rsidR="006E62D2" w:rsidRPr="00B510E6" w:rsidRDefault="006E62D2" w:rsidP="006E62D2">
      <w:pPr>
        <w:jc w:val="center"/>
        <w:rPr>
          <w:sz w:val="28"/>
          <w:szCs w:val="28"/>
        </w:rPr>
      </w:pPr>
      <w:r w:rsidRPr="00B510E6">
        <w:rPr>
          <w:sz w:val="28"/>
          <w:szCs w:val="28"/>
        </w:rPr>
        <w:t>Расчет допустимого времени</w:t>
      </w:r>
    </w:p>
    <w:p w:rsidR="006E62D2" w:rsidRPr="00B510E6" w:rsidRDefault="006E62D2" w:rsidP="006E62D2">
      <w:pPr>
        <w:jc w:val="center"/>
        <w:rPr>
          <w:sz w:val="28"/>
          <w:szCs w:val="28"/>
        </w:rPr>
      </w:pPr>
      <w:r w:rsidRPr="00B510E6">
        <w:rPr>
          <w:sz w:val="28"/>
          <w:szCs w:val="28"/>
        </w:rPr>
        <w:t>устранения аварии и восстановления теплоснабжения</w:t>
      </w:r>
    </w:p>
    <w:p w:rsidR="006E62D2" w:rsidRPr="00B510E6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</w:t>
      </w:r>
      <w:r w:rsidR="00051EC5">
        <w:rPr>
          <w:sz w:val="28"/>
          <w:szCs w:val="28"/>
        </w:rPr>
        <w:t>уха внутри жилых помещений до 8</w:t>
      </w:r>
      <w:r w:rsidRPr="005F1437">
        <w:rPr>
          <w:sz w:val="28"/>
          <w:szCs w:val="28"/>
        </w:rPr>
        <w:t xml:space="preserve">°С. Примерный темп падения температуры в отапливаемых помещениях (°С/ч) при полном отключении подачи тепла приведен в таблице </w:t>
      </w:r>
      <w:r w:rsidR="00361417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1.</w:t>
      </w: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  <w:r w:rsidRPr="005F1437">
        <w:rPr>
          <w:sz w:val="28"/>
          <w:szCs w:val="28"/>
        </w:rPr>
        <w:t>Таблица №</w:t>
      </w:r>
      <w:r w:rsidR="00361417">
        <w:rPr>
          <w:sz w:val="28"/>
          <w:szCs w:val="28"/>
        </w:rPr>
        <w:t xml:space="preserve"> </w:t>
      </w:r>
      <w:r w:rsidRPr="005F1437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E62D2" w:rsidRPr="00B510E6" w:rsidTr="00B615AE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361417">
            <w:pPr>
              <w:jc w:val="center"/>
              <w:rPr>
                <w:szCs w:val="24"/>
              </w:rPr>
            </w:pPr>
            <w:r w:rsidRPr="00B510E6">
              <w:rPr>
                <w:szCs w:val="24"/>
              </w:rPr>
              <w:t>Коэффициент аккумуляции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361417">
            <w:pPr>
              <w:ind w:firstLine="692"/>
              <w:jc w:val="center"/>
              <w:rPr>
                <w:szCs w:val="24"/>
              </w:rPr>
            </w:pPr>
            <w:r w:rsidRPr="00B510E6">
              <w:rPr>
                <w:szCs w:val="24"/>
              </w:rPr>
              <w:t>Темп падения температуры, °С/ч при температуре наружного воздуха, °С</w:t>
            </w:r>
          </w:p>
        </w:tc>
      </w:tr>
      <w:tr w:rsidR="006E62D2" w:rsidRPr="00B510E6" w:rsidTr="00B6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-30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2,4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1,5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1,0</w:t>
            </w:r>
          </w:p>
        </w:tc>
      </w:tr>
    </w:tbl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</w:t>
      </w:r>
      <w:r w:rsidR="00F91E9E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2.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</w:t>
      </w:r>
      <w:r w:rsidR="00E01ED4">
        <w:rPr>
          <w:sz w:val="28"/>
          <w:szCs w:val="28"/>
        </w:rPr>
        <w:t>мпературе наружного воздуха -20</w:t>
      </w:r>
      <w:r w:rsidRPr="005F1437">
        <w:rPr>
          <w:sz w:val="28"/>
          <w:szCs w:val="28"/>
        </w:rPr>
        <w:t xml:space="preserve">°С, то по таблице </w:t>
      </w:r>
      <w:r w:rsidR="00F91E9E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1 определяется темп падения темпера</w:t>
      </w:r>
      <w:r w:rsidR="00E01ED4">
        <w:rPr>
          <w:sz w:val="28"/>
          <w:szCs w:val="28"/>
        </w:rPr>
        <w:t>туры, равный 1,1</w:t>
      </w:r>
      <w:r w:rsidRPr="005F1437">
        <w:rPr>
          <w:sz w:val="28"/>
          <w:szCs w:val="28"/>
        </w:rPr>
        <w:t>°С в час. Время снижения т</w:t>
      </w:r>
      <w:r w:rsidR="00051EC5">
        <w:rPr>
          <w:sz w:val="28"/>
          <w:szCs w:val="28"/>
        </w:rPr>
        <w:t>емпературы в квартире с 18</w:t>
      </w:r>
      <w:r w:rsidR="00F91E9E" w:rsidRPr="005F1437">
        <w:rPr>
          <w:sz w:val="28"/>
          <w:szCs w:val="28"/>
        </w:rPr>
        <w:t>°С</w:t>
      </w:r>
      <w:r w:rsidR="00F91E9E">
        <w:rPr>
          <w:sz w:val="28"/>
          <w:szCs w:val="28"/>
        </w:rPr>
        <w:t xml:space="preserve"> </w:t>
      </w:r>
      <w:r w:rsidR="00E01ED4">
        <w:rPr>
          <w:sz w:val="28"/>
          <w:szCs w:val="28"/>
        </w:rPr>
        <w:t>до 8</w:t>
      </w:r>
      <w:r w:rsidRPr="005F1437">
        <w:rPr>
          <w:sz w:val="28"/>
          <w:szCs w:val="28"/>
        </w:rPr>
        <w:t>°С, при которой в подвалах и на лестничных клетках может произойти замерзание теплоносит</w:t>
      </w:r>
      <w:r w:rsidR="00E01ED4">
        <w:rPr>
          <w:sz w:val="28"/>
          <w:szCs w:val="28"/>
        </w:rPr>
        <w:t xml:space="preserve">еля и труб, определится как (18-8) / 1,1 и составит 9 </w:t>
      </w:r>
      <w:r w:rsidRPr="005F1437">
        <w:rPr>
          <w:sz w:val="28"/>
          <w:szCs w:val="28"/>
        </w:rPr>
        <w:t>ч. Если в результате аварии отключено несколько зданий, то определение времени, имеющегося в распоряжении на ликвидацию аварии</w:t>
      </w:r>
      <w:r w:rsidR="00F91E9E">
        <w:rPr>
          <w:sz w:val="28"/>
          <w:szCs w:val="28"/>
        </w:rPr>
        <w:t>,</w:t>
      </w:r>
      <w:r w:rsidRPr="005F1437">
        <w:rPr>
          <w:sz w:val="28"/>
          <w:szCs w:val="28"/>
        </w:rPr>
        <w:t xml:space="preserve"> или принятие мер по </w:t>
      </w:r>
      <w:r w:rsidR="00F91E9E">
        <w:rPr>
          <w:sz w:val="28"/>
          <w:szCs w:val="28"/>
        </w:rPr>
        <w:t>предотвращению развития аварии</w:t>
      </w:r>
      <w:r w:rsidRPr="005F1437">
        <w:rPr>
          <w:sz w:val="28"/>
          <w:szCs w:val="28"/>
        </w:rPr>
        <w:t xml:space="preserve"> производится по зданию, имеющему наименьший коэффициент аккумуляции.</w:t>
      </w:r>
    </w:p>
    <w:p w:rsidR="00361417" w:rsidRDefault="00361417" w:rsidP="00F91E9E">
      <w:pPr>
        <w:ind w:firstLine="692"/>
        <w:jc w:val="right"/>
        <w:rPr>
          <w:sz w:val="28"/>
          <w:szCs w:val="28"/>
        </w:rPr>
      </w:pPr>
    </w:p>
    <w:p w:rsidR="006E62D2" w:rsidRPr="005F1437" w:rsidRDefault="00F91E9E" w:rsidP="00F91E9E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1965"/>
      </w:tblGrid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Характеристика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Помещения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Коэффициент аккумуляции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1.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>Крупнопанельный  дом серии 1-605А с 3-слойными наружными       стенами, утепленными минераловатными плитами с железобетонным</w:t>
            </w:r>
            <w:r w:rsidR="00E01ED4" w:rsidRPr="00F91E9E">
              <w:rPr>
                <w:szCs w:val="24"/>
              </w:rPr>
              <w:t xml:space="preserve">и фактурными слоями: толщины 21 </w:t>
            </w:r>
            <w:r w:rsidRPr="00F91E9E">
              <w:rPr>
                <w:szCs w:val="24"/>
              </w:rPr>
              <w:t>см, из них толщина утеплителя 12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Угловые:</w:t>
            </w:r>
          </w:p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верхнего этажа</w:t>
            </w:r>
          </w:p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среднего и первого этажа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42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46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77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2.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>Крупнопанельный  жилой дом серии К7-3  (конструкции инженера Лагутенко) с</w:t>
            </w:r>
            <w:r w:rsidR="00E01ED4" w:rsidRPr="00F91E9E">
              <w:rPr>
                <w:szCs w:val="24"/>
              </w:rPr>
              <w:t xml:space="preserve">  наружными стенами толщиной 16 </w:t>
            </w:r>
            <w:r w:rsidRPr="00F91E9E">
              <w:rPr>
                <w:szCs w:val="24"/>
              </w:rPr>
              <w:t>см, утепленными минераловатными плитами с железобетонными фактурными слоями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Угловые:</w:t>
            </w:r>
          </w:p>
          <w:p w:rsidR="006E62D2" w:rsidRPr="00F91E9E" w:rsidRDefault="006E62D2" w:rsidP="00361417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верхнего этажа</w:t>
            </w:r>
          </w:p>
          <w:p w:rsidR="006E62D2" w:rsidRPr="00F91E9E" w:rsidRDefault="006E62D2" w:rsidP="00361417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среднего и первого этажа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32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40</w:t>
            </w:r>
          </w:p>
          <w:p w:rsidR="001617FB" w:rsidRPr="00F91E9E" w:rsidRDefault="001617FB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51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3.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 xml:space="preserve">Дом из объемных элементов с наружными ограждениями  из железобетонных вибропрокатных элементов, утепленных минераловатными плитами. Толщина наружной стены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F91E9E">
                <w:rPr>
                  <w:szCs w:val="24"/>
                </w:rPr>
                <w:t>22 см</w:t>
              </w:r>
            </w:smartTag>
            <w:r w:rsidRPr="00F91E9E">
              <w:rPr>
                <w:szCs w:val="24"/>
              </w:rPr>
              <w:t xml:space="preserve">,  толщина утеплителя  в зоне стыкования  с  ребрами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91E9E">
                <w:rPr>
                  <w:szCs w:val="24"/>
                </w:rPr>
                <w:t>5 см</w:t>
              </w:r>
            </w:smartTag>
            <w:r w:rsidRPr="00F91E9E">
              <w:rPr>
                <w:szCs w:val="24"/>
              </w:rPr>
              <w:t xml:space="preserve">,  междуребрами 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91E9E">
                <w:rPr>
                  <w:szCs w:val="24"/>
                </w:rPr>
                <w:t>7 см</w:t>
              </w:r>
            </w:smartTag>
            <w:r w:rsidRPr="00F91E9E">
              <w:rPr>
                <w:szCs w:val="24"/>
              </w:rPr>
              <w:t>.  Общая  толщина железобето</w:t>
            </w:r>
            <w:r w:rsidR="00E01ED4" w:rsidRPr="00F91E9E">
              <w:rPr>
                <w:szCs w:val="24"/>
              </w:rPr>
              <w:t>нных элементов между ребрами 30-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91E9E">
                <w:rPr>
                  <w:szCs w:val="24"/>
                </w:rPr>
                <w:t>40 мм</w:t>
              </w:r>
            </w:smartTag>
            <w:r w:rsidRPr="00F91E9E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 верхнего этажа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40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F91E9E" w:rsidP="00B615AE">
            <w:pPr>
              <w:ind w:firstLine="69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6E62D2" w:rsidRPr="00F91E9E">
              <w:rPr>
                <w:szCs w:val="24"/>
              </w:rPr>
              <w:t>Кирпичные  жилые здания  с толщиной стен в 2,5 кирпича и коэффициентом остекления 0,18-0,25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65-60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100-65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F91E9E" w:rsidP="00B615AE">
            <w:pPr>
              <w:ind w:firstLine="69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6E62D2" w:rsidRPr="00F91E9E">
              <w:rPr>
                <w:szCs w:val="24"/>
              </w:rPr>
              <w:t>Промышленные здания  с  незначительными внутренними тепловыделениями (стены в 2 кирпи</w:t>
            </w:r>
            <w:r w:rsidR="00E01ED4" w:rsidRPr="00F91E9E">
              <w:rPr>
                <w:szCs w:val="24"/>
              </w:rPr>
              <w:t>ча коэффициент  остекления 0,15-</w:t>
            </w:r>
            <w:r w:rsidR="006E62D2" w:rsidRPr="00F91E9E">
              <w:rPr>
                <w:szCs w:val="24"/>
              </w:rPr>
              <w:t>0,3)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25-14</w:t>
            </w:r>
          </w:p>
        </w:tc>
      </w:tr>
    </w:tbl>
    <w:p w:rsidR="006E62D2" w:rsidRPr="00F91E9E" w:rsidRDefault="006E62D2" w:rsidP="006E62D2">
      <w:pPr>
        <w:rPr>
          <w:szCs w:val="24"/>
        </w:rPr>
      </w:pPr>
    </w:p>
    <w:p w:rsidR="005D7131" w:rsidRDefault="005D7131"/>
    <w:sectPr w:rsidR="005D7131" w:rsidSect="005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F5" w:rsidRDefault="00F85DF5" w:rsidP="00051EC5">
      <w:r>
        <w:separator/>
      </w:r>
    </w:p>
  </w:endnote>
  <w:endnote w:type="continuationSeparator" w:id="1">
    <w:p w:rsidR="00F85DF5" w:rsidRDefault="00F85DF5" w:rsidP="0005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F5" w:rsidRDefault="00F85DF5" w:rsidP="00051EC5">
      <w:r>
        <w:separator/>
      </w:r>
    </w:p>
  </w:footnote>
  <w:footnote w:type="continuationSeparator" w:id="1">
    <w:p w:rsidR="00F85DF5" w:rsidRDefault="00F85DF5" w:rsidP="0005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B3A"/>
    <w:rsid w:val="00051EC5"/>
    <w:rsid w:val="0008726A"/>
    <w:rsid w:val="000F0E38"/>
    <w:rsid w:val="001617FB"/>
    <w:rsid w:val="001649A7"/>
    <w:rsid w:val="001D36E3"/>
    <w:rsid w:val="00235ECA"/>
    <w:rsid w:val="002770C2"/>
    <w:rsid w:val="00291F7F"/>
    <w:rsid w:val="00295B26"/>
    <w:rsid w:val="002D6A70"/>
    <w:rsid w:val="00354328"/>
    <w:rsid w:val="00361417"/>
    <w:rsid w:val="00396EAC"/>
    <w:rsid w:val="003B5DFF"/>
    <w:rsid w:val="00452CEB"/>
    <w:rsid w:val="004B348A"/>
    <w:rsid w:val="004B5B56"/>
    <w:rsid w:val="00590C4B"/>
    <w:rsid w:val="005D7131"/>
    <w:rsid w:val="00600D23"/>
    <w:rsid w:val="006066F9"/>
    <w:rsid w:val="006E62D2"/>
    <w:rsid w:val="007013AE"/>
    <w:rsid w:val="007134D0"/>
    <w:rsid w:val="00762F0D"/>
    <w:rsid w:val="00776E23"/>
    <w:rsid w:val="00813B37"/>
    <w:rsid w:val="00857B62"/>
    <w:rsid w:val="00863D82"/>
    <w:rsid w:val="009763D5"/>
    <w:rsid w:val="009A09EA"/>
    <w:rsid w:val="00AC4CC1"/>
    <w:rsid w:val="00AF3F6F"/>
    <w:rsid w:val="00B114C5"/>
    <w:rsid w:val="00B24EAA"/>
    <w:rsid w:val="00B325F8"/>
    <w:rsid w:val="00B510E6"/>
    <w:rsid w:val="00B615AE"/>
    <w:rsid w:val="00BD1F1A"/>
    <w:rsid w:val="00BF061C"/>
    <w:rsid w:val="00BF540A"/>
    <w:rsid w:val="00CE3FBE"/>
    <w:rsid w:val="00CE4B2F"/>
    <w:rsid w:val="00CE5DDF"/>
    <w:rsid w:val="00D90AFC"/>
    <w:rsid w:val="00E01ED4"/>
    <w:rsid w:val="00EB1ACB"/>
    <w:rsid w:val="00F14B63"/>
    <w:rsid w:val="00F85DF5"/>
    <w:rsid w:val="00F91E9E"/>
    <w:rsid w:val="00F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3A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B3A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F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1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EC5"/>
    <w:rPr>
      <w:rFonts w:ascii="Times New Roman" w:eastAsia="Times New Roman" w:hAnsi="Times New Roman" w:cs="Courier New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51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EC5"/>
    <w:rPr>
      <w:rFonts w:ascii="Times New Roman" w:eastAsia="Times New Roman" w:hAnsi="Times New Roman" w:cs="Courier New"/>
      <w:sz w:val="24"/>
      <w:szCs w:val="20"/>
    </w:rPr>
  </w:style>
  <w:style w:type="paragraph" w:styleId="ab">
    <w:name w:val="List Paragraph"/>
    <w:basedOn w:val="a"/>
    <w:uiPriority w:val="34"/>
    <w:qFormat/>
    <w:rsid w:val="00F9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A704-E2B4-4556-99FD-14C9AB56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7</cp:revision>
  <cp:lastPrinted>2023-11-02T23:25:00Z</cp:lastPrinted>
  <dcterms:created xsi:type="dcterms:W3CDTF">2023-11-01T04:03:00Z</dcterms:created>
  <dcterms:modified xsi:type="dcterms:W3CDTF">2023-11-07T06:11:00Z</dcterms:modified>
</cp:coreProperties>
</file>