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D" w:rsidRDefault="00D31B6D" w:rsidP="0014448B">
      <w:pPr>
        <w:adjustRightInd w:val="0"/>
        <w:spacing w:after="0" w:line="240" w:lineRule="auto"/>
        <w:ind w:left="42"/>
        <w:jc w:val="center"/>
        <w:rPr>
          <w:rFonts w:ascii="Times New Roman" w:eastAsia="Times New Roman" w:hAnsi="Times New Roman" w:cs="Times New Roman"/>
          <w:b/>
          <w:color w:val="FF0000"/>
          <w:sz w:val="28"/>
          <w:szCs w:val="28"/>
          <w:u w:val="single"/>
          <w:lang w:eastAsia="ru-RU"/>
        </w:rPr>
      </w:pPr>
      <w:r w:rsidRPr="00D31B6D">
        <w:rPr>
          <w:rFonts w:ascii="Times New Roman" w:eastAsia="Times New Roman" w:hAnsi="Times New Roman" w:cs="Times New Roman"/>
          <w:b/>
          <w:noProof/>
          <w:color w:val="FF0000"/>
          <w:sz w:val="28"/>
          <w:szCs w:val="28"/>
          <w:u w:val="single"/>
          <w:lang w:eastAsia="ru-RU"/>
        </w:rPr>
        <w:drawing>
          <wp:inline distT="0" distB="0" distL="0" distR="0">
            <wp:extent cx="5400675" cy="1287003"/>
            <wp:effectExtent l="19050" t="0" r="9525" b="0"/>
            <wp:docPr id="1" name="Рисунок 1" descr="http://www.mfc-chita.ru/sites/default/files/styles/330-330/public/news_MFC/yurpomoshch_2.jpg?itok=xONT7tpH">
              <a:hlinkClick xmlns:a="http://schemas.openxmlformats.org/drawingml/2006/main" r:id="rId6" tooltip="&quot;&quot;"/>
            </wp:docPr>
            <wp:cNvGraphicFramePr/>
            <a:graphic xmlns:a="http://schemas.openxmlformats.org/drawingml/2006/main">
              <a:graphicData uri="http://schemas.openxmlformats.org/drawingml/2006/picture">
                <pic:pic xmlns:pic="http://schemas.openxmlformats.org/drawingml/2006/picture">
                  <pic:nvPicPr>
                    <pic:cNvPr id="0" name="Picture 1" descr="http://www.mfc-chita.ru/sites/default/files/styles/330-330/public/news_MFC/yurpomoshch_2.jpg?itok=xONT7tpH">
                      <a:hlinkClick r:id="rId6" tooltip="&quot;&quot;"/>
                    </pic:cNvPr>
                    <pic:cNvPicPr>
                      <a:picLocks noChangeAspect="1" noChangeArrowheads="1"/>
                    </pic:cNvPicPr>
                  </pic:nvPicPr>
                  <pic:blipFill>
                    <a:blip r:embed="rId7" cstate="print"/>
                    <a:srcRect/>
                    <a:stretch>
                      <a:fillRect/>
                    </a:stretch>
                  </pic:blipFill>
                  <pic:spPr bwMode="auto">
                    <a:xfrm>
                      <a:off x="0" y="0"/>
                      <a:ext cx="5400675" cy="1287003"/>
                    </a:xfrm>
                    <a:prstGeom prst="rect">
                      <a:avLst/>
                    </a:prstGeom>
                    <a:noFill/>
                    <a:ln w="9525">
                      <a:noFill/>
                      <a:miter lim="800000"/>
                      <a:headEnd/>
                      <a:tailEnd/>
                    </a:ln>
                  </pic:spPr>
                </pic:pic>
              </a:graphicData>
            </a:graphic>
          </wp:inline>
        </w:drawing>
      </w:r>
    </w:p>
    <w:p w:rsidR="00D31B6D" w:rsidRDefault="00D31B6D" w:rsidP="0014448B">
      <w:pPr>
        <w:adjustRightInd w:val="0"/>
        <w:spacing w:after="0" w:line="240" w:lineRule="auto"/>
        <w:ind w:left="42"/>
        <w:jc w:val="center"/>
        <w:rPr>
          <w:rFonts w:ascii="Times New Roman" w:eastAsia="Times New Roman" w:hAnsi="Times New Roman" w:cs="Times New Roman"/>
          <w:b/>
          <w:color w:val="FF0000"/>
          <w:sz w:val="28"/>
          <w:szCs w:val="28"/>
          <w:u w:val="single"/>
          <w:lang w:eastAsia="ru-RU"/>
        </w:rPr>
      </w:pPr>
    </w:p>
    <w:p w:rsidR="00C6347E" w:rsidRDefault="00C6347E" w:rsidP="0014448B">
      <w:pPr>
        <w:adjustRightInd w:val="0"/>
        <w:spacing w:after="0" w:line="240" w:lineRule="auto"/>
        <w:ind w:left="42"/>
        <w:jc w:val="center"/>
        <w:rPr>
          <w:rFonts w:ascii="Times New Roman" w:eastAsia="Times New Roman" w:hAnsi="Times New Roman" w:cs="Times New Roman"/>
          <w:b/>
          <w:color w:val="FF0000"/>
          <w:sz w:val="28"/>
          <w:szCs w:val="28"/>
          <w:u w:val="single"/>
          <w:lang w:eastAsia="ru-RU"/>
        </w:rPr>
      </w:pPr>
    </w:p>
    <w:p w:rsidR="0014448B" w:rsidRPr="0021487B" w:rsidRDefault="0014448B" w:rsidP="0014448B">
      <w:pPr>
        <w:adjustRightInd w:val="0"/>
        <w:spacing w:after="0" w:line="240" w:lineRule="auto"/>
        <w:ind w:left="42"/>
        <w:jc w:val="center"/>
        <w:rPr>
          <w:rFonts w:ascii="Times New Roman" w:eastAsia="Times New Roman" w:hAnsi="Times New Roman" w:cs="Times New Roman"/>
          <w:b/>
          <w:color w:val="FF0000"/>
          <w:sz w:val="28"/>
          <w:szCs w:val="28"/>
          <w:u w:val="single"/>
          <w:lang w:eastAsia="ru-RU"/>
        </w:rPr>
      </w:pPr>
      <w:r w:rsidRPr="0021487B">
        <w:rPr>
          <w:rFonts w:ascii="Times New Roman" w:eastAsia="Times New Roman" w:hAnsi="Times New Roman" w:cs="Times New Roman"/>
          <w:b/>
          <w:color w:val="FF0000"/>
          <w:sz w:val="28"/>
          <w:szCs w:val="28"/>
          <w:u w:val="single"/>
          <w:lang w:eastAsia="ru-RU"/>
        </w:rPr>
        <w:t>КАТЕГОРИИ ГРАЖДАН, ИМЕЮЩИХ ПРАВО НА ПОЛУЧЕНИЕ</w:t>
      </w:r>
    </w:p>
    <w:p w:rsidR="0014448B" w:rsidRPr="0021487B" w:rsidRDefault="0014448B" w:rsidP="0014448B">
      <w:pPr>
        <w:adjustRightInd w:val="0"/>
        <w:spacing w:after="0" w:line="240" w:lineRule="auto"/>
        <w:ind w:left="42"/>
        <w:jc w:val="center"/>
        <w:rPr>
          <w:rFonts w:ascii="Times New Roman" w:eastAsia="Times New Roman" w:hAnsi="Times New Roman" w:cs="Times New Roman"/>
          <w:color w:val="FF0000"/>
          <w:sz w:val="28"/>
          <w:szCs w:val="28"/>
          <w:u w:val="single"/>
          <w:lang w:eastAsia="ru-RU"/>
        </w:rPr>
      </w:pPr>
      <w:r w:rsidRPr="0021487B">
        <w:rPr>
          <w:rFonts w:ascii="Times New Roman" w:eastAsia="Times New Roman" w:hAnsi="Times New Roman" w:cs="Times New Roman"/>
          <w:b/>
          <w:color w:val="FF0000"/>
          <w:sz w:val="28"/>
          <w:szCs w:val="28"/>
          <w:u w:val="single"/>
          <w:lang w:eastAsia="ru-RU"/>
        </w:rPr>
        <w:t>БЕСПЛАТНОЙ ЮРИДИЧЕСКОЙ ПОМОЩИ В РАМКАХ ГОСУДАРСТВЕННОЙ СИСТЕМЫ БЕСПЛАТНОЙ ЮРИДИЧЕСКОЙ ПОМОЩИ</w:t>
      </w:r>
    </w:p>
    <w:p w:rsidR="0014448B" w:rsidRDefault="0014448B" w:rsidP="0014448B">
      <w:pPr>
        <w:adjustRightInd w:val="0"/>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(часть 1 статьи 20 Федерального закона от 21 ноября 2011 г. № 324-ФЗ «О бесплатной юридической помощи в Российской Федерации», статья 2  Закона Забайкальского края от 10 октября 2012 г. № 701-ЗЗК «Об оказании бесплатной юридической помощи гражданам Российской Федерации на территории Забайкальского края»)</w:t>
      </w:r>
    </w:p>
    <w:p w:rsidR="0014448B" w:rsidRDefault="0014448B" w:rsidP="0014448B">
      <w:pPr>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4448B" w:rsidRPr="00C228EC" w:rsidRDefault="0014448B" w:rsidP="002109DA">
      <w:pPr>
        <w:adjustRightInd w:val="0"/>
        <w:spacing w:after="0" w:line="240" w:lineRule="auto"/>
        <w:jc w:val="center"/>
        <w:outlineLvl w:val="0"/>
        <w:rPr>
          <w:rFonts w:ascii="Arial" w:eastAsia="Times New Roman" w:hAnsi="Arial" w:cs="Arial"/>
          <w:b/>
          <w:sz w:val="28"/>
          <w:szCs w:val="28"/>
          <w:lang w:eastAsia="ru-RU"/>
        </w:rPr>
      </w:pPr>
      <w:r w:rsidRPr="00C228EC">
        <w:rPr>
          <w:rFonts w:ascii="Arial" w:eastAsia="Times New Roman" w:hAnsi="Arial" w:cs="Arial"/>
          <w:b/>
          <w:sz w:val="28"/>
          <w:szCs w:val="28"/>
          <w:lang w:eastAsia="ru-RU"/>
        </w:rPr>
        <w:t xml:space="preserve">Право на получение бесплатной юридической помощи в рамках государственной системы бесплатной юридической помощи имеют </w:t>
      </w:r>
      <w:r w:rsidRPr="00C228EC">
        <w:rPr>
          <w:rFonts w:ascii="Arial" w:eastAsia="Times New Roman" w:hAnsi="Arial" w:cs="Arial"/>
          <w:b/>
          <w:sz w:val="28"/>
          <w:szCs w:val="28"/>
          <w:u w:val="single"/>
          <w:lang w:eastAsia="ru-RU"/>
        </w:rPr>
        <w:t>следующие категории граждан:</w:t>
      </w:r>
    </w:p>
    <w:p w:rsidR="002B3178" w:rsidRDefault="002B3178" w:rsidP="0014448B">
      <w:pPr>
        <w:adjustRightInd w:val="0"/>
        <w:spacing w:after="0" w:line="240" w:lineRule="auto"/>
        <w:jc w:val="both"/>
        <w:outlineLvl w:val="0"/>
        <w:rPr>
          <w:rFonts w:ascii="Arial" w:eastAsia="Times New Roman" w:hAnsi="Arial" w:cs="Arial"/>
          <w:b/>
          <w:lang w:eastAsia="ru-RU"/>
        </w:rPr>
      </w:pPr>
    </w:p>
    <w:p w:rsidR="00C6347E" w:rsidRPr="00C228EC" w:rsidRDefault="00C6347E" w:rsidP="0014448B">
      <w:pPr>
        <w:adjustRightInd w:val="0"/>
        <w:spacing w:after="0" w:line="240" w:lineRule="auto"/>
        <w:jc w:val="both"/>
        <w:outlineLvl w:val="0"/>
        <w:rPr>
          <w:rFonts w:ascii="Arial" w:eastAsia="Times New Roman" w:hAnsi="Arial" w:cs="Arial"/>
          <w:b/>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1)</w:t>
      </w:r>
      <w:r w:rsidRPr="000E30E9">
        <w:rPr>
          <w:rFonts w:ascii="Arial" w:eastAsia="Times New Roman" w:hAnsi="Arial" w:cs="Arial"/>
          <w:sz w:val="24"/>
          <w:szCs w:val="24"/>
          <w:lang w:eastAsia="ru-RU"/>
        </w:rPr>
        <w:t xml:space="preserve">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8" w:anchor="block_4" w:history="1">
        <w:r w:rsidRPr="000E30E9">
          <w:rPr>
            <w:rFonts w:ascii="Arial" w:eastAsia="Times New Roman" w:hAnsi="Arial" w:cs="Arial"/>
            <w:sz w:val="24"/>
            <w:szCs w:val="24"/>
            <w:lang w:eastAsia="ru-RU"/>
          </w:rPr>
          <w:t>законодательством</w:t>
        </w:r>
      </w:hyperlink>
      <w:r w:rsidRPr="000E30E9">
        <w:rPr>
          <w:rFonts w:ascii="Arial" w:eastAsia="Times New Roman" w:hAnsi="Arial" w:cs="Arial"/>
          <w:sz w:val="24"/>
          <w:szCs w:val="24"/>
          <w:lang w:eastAsia="ru-RU"/>
        </w:rP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2)</w:t>
      </w:r>
      <w:r w:rsidRPr="000E30E9">
        <w:rPr>
          <w:rFonts w:ascii="Arial" w:eastAsia="Times New Roman" w:hAnsi="Arial" w:cs="Arial"/>
          <w:sz w:val="24"/>
          <w:szCs w:val="24"/>
          <w:lang w:eastAsia="ru-RU"/>
        </w:rPr>
        <w:t xml:space="preserve"> инвалиды I и II группы;</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3)</w:t>
      </w:r>
      <w:r w:rsidRPr="000E30E9">
        <w:rPr>
          <w:rFonts w:ascii="Arial" w:eastAsia="Times New Roman" w:hAnsi="Arial" w:cs="Arial"/>
          <w:sz w:val="24"/>
          <w:szCs w:val="24"/>
          <w:lang w:eastAsia="ru-RU"/>
        </w:rPr>
        <w:t xml:space="preserve">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5C1A36" w:rsidP="005C1A36">
      <w:pPr>
        <w:spacing w:after="0" w:line="240" w:lineRule="auto"/>
        <w:ind w:firstLine="708"/>
        <w:jc w:val="both"/>
        <w:rPr>
          <w:rFonts w:ascii="Arial" w:eastAsia="Times New Roman" w:hAnsi="Arial" w:cs="Arial"/>
          <w:b/>
          <w:sz w:val="24"/>
          <w:szCs w:val="24"/>
          <w:lang w:eastAsia="ru-RU"/>
        </w:rPr>
      </w:pPr>
      <w:proofErr w:type="gramStart"/>
      <w:r w:rsidRPr="00FC6137">
        <w:rPr>
          <w:rFonts w:ascii="Arial" w:eastAsia="Times New Roman" w:hAnsi="Arial" w:cs="Arial"/>
          <w:b/>
          <w:sz w:val="24"/>
          <w:szCs w:val="24"/>
          <w:lang w:eastAsia="ru-RU"/>
        </w:rPr>
        <w:t>4)</w:t>
      </w:r>
      <w:r w:rsidRPr="00FC6137">
        <w:rPr>
          <w:rFonts w:ascii="Arial" w:eastAsia="Times New Roman" w:hAnsi="Arial" w:cs="Arial"/>
          <w:sz w:val="24"/>
          <w:szCs w:val="24"/>
          <w:lang w:eastAsia="ru-RU"/>
        </w:rPr>
        <w:t xml:space="preserve"> супруга (супруг) погибшего (умершего) участника (инвалида) Великой Отечественной войны, не вступившая (не вступивший) в повторный брак</w:t>
      </w:r>
      <w:r w:rsidR="00075116" w:rsidRPr="00FC6137">
        <w:rPr>
          <w:rFonts w:ascii="Arial" w:eastAsia="Times New Roman" w:hAnsi="Arial" w:cs="Arial"/>
          <w:sz w:val="24"/>
          <w:szCs w:val="24"/>
          <w:lang w:eastAsia="ru-RU"/>
        </w:rPr>
        <w:t>;</w:t>
      </w:r>
      <w:r w:rsidRPr="000E30E9">
        <w:rPr>
          <w:rFonts w:ascii="Arial" w:eastAsia="Times New Roman" w:hAnsi="Arial" w:cs="Arial"/>
          <w:sz w:val="24"/>
          <w:szCs w:val="24"/>
          <w:lang w:eastAsia="ru-RU"/>
        </w:rPr>
        <w:t xml:space="preserve">                 </w:t>
      </w:r>
      <w:proofErr w:type="gramEnd"/>
    </w:p>
    <w:p w:rsidR="00C228EC" w:rsidRPr="000E30E9" w:rsidRDefault="00C228EC" w:rsidP="005C1A36">
      <w:pPr>
        <w:spacing w:after="0" w:line="240" w:lineRule="auto"/>
        <w:ind w:firstLine="708"/>
        <w:jc w:val="both"/>
        <w:rPr>
          <w:rFonts w:ascii="Arial" w:eastAsia="Times New Roman" w:hAnsi="Arial" w:cs="Arial"/>
          <w:b/>
          <w:bCs/>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bCs/>
          <w:sz w:val="24"/>
          <w:szCs w:val="24"/>
          <w:lang w:eastAsia="ru-RU"/>
        </w:rPr>
        <w:t xml:space="preserve">5) </w:t>
      </w:r>
      <w:r w:rsidRPr="000E30E9">
        <w:rPr>
          <w:rFonts w:ascii="Arial" w:eastAsia="Times New Roman" w:hAnsi="Arial" w:cs="Arial"/>
          <w:sz w:val="24"/>
          <w:szCs w:val="24"/>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228EC" w:rsidRPr="000E30E9" w:rsidRDefault="00C228EC" w:rsidP="005C1A36">
      <w:pPr>
        <w:spacing w:after="0" w:line="240" w:lineRule="auto"/>
        <w:ind w:firstLine="708"/>
        <w:jc w:val="both"/>
        <w:rPr>
          <w:rFonts w:ascii="Arial" w:eastAsia="Times New Roman" w:hAnsi="Arial" w:cs="Arial"/>
          <w:b/>
          <w:bCs/>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bCs/>
          <w:sz w:val="24"/>
          <w:szCs w:val="24"/>
          <w:lang w:eastAsia="ru-RU"/>
        </w:rPr>
        <w:t xml:space="preserve">6) </w:t>
      </w:r>
      <w:r w:rsidRPr="000E30E9">
        <w:rPr>
          <w:rFonts w:ascii="Arial" w:eastAsia="Times New Roman" w:hAnsi="Arial" w:cs="Arial"/>
          <w:sz w:val="24"/>
          <w:szCs w:val="24"/>
          <w:lang w:eastAsia="ru-RU"/>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E30E9" w:rsidRDefault="000E30E9" w:rsidP="005C1A36">
      <w:pPr>
        <w:spacing w:after="0" w:line="240" w:lineRule="auto"/>
        <w:ind w:firstLine="708"/>
        <w:jc w:val="both"/>
        <w:rPr>
          <w:rFonts w:ascii="Arial" w:eastAsia="Times New Roman" w:hAnsi="Arial" w:cs="Arial"/>
          <w:b/>
          <w:bCs/>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bCs/>
          <w:sz w:val="24"/>
          <w:szCs w:val="24"/>
          <w:lang w:eastAsia="ru-RU"/>
        </w:rPr>
        <w:t xml:space="preserve">7) </w:t>
      </w:r>
      <w:r w:rsidRPr="000E30E9">
        <w:rPr>
          <w:rFonts w:ascii="Arial" w:eastAsia="Times New Roman" w:hAnsi="Arial" w:cs="Arial"/>
          <w:sz w:val="24"/>
          <w:szCs w:val="24"/>
          <w:lang w:eastAsia="ru-RU"/>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lastRenderedPageBreak/>
        <w:t>8)</w:t>
      </w:r>
      <w:r w:rsidRPr="000E30E9">
        <w:rPr>
          <w:rFonts w:ascii="Arial" w:eastAsia="Times New Roman" w:hAnsi="Arial" w:cs="Arial"/>
          <w:sz w:val="24"/>
          <w:szCs w:val="24"/>
          <w:lang w:eastAsia="ru-RU"/>
        </w:rPr>
        <w:t xml:space="preserve"> граждане</w:t>
      </w:r>
      <w:r w:rsidR="00BA3EC9" w:rsidRPr="000E30E9">
        <w:rPr>
          <w:rFonts w:ascii="Arial" w:eastAsia="Times New Roman" w:hAnsi="Arial" w:cs="Arial"/>
          <w:sz w:val="24"/>
          <w:szCs w:val="24"/>
          <w:lang w:eastAsia="ru-RU"/>
        </w:rPr>
        <w:t xml:space="preserve"> пожилого возраста и инвалиды, проживающие в организациях социального обслуживания, предоставляющих социальные услуги в стационарной форме</w:t>
      </w:r>
      <w:r w:rsidRPr="000E30E9">
        <w:rPr>
          <w:rFonts w:ascii="Arial" w:eastAsia="Times New Roman" w:hAnsi="Arial" w:cs="Arial"/>
          <w:sz w:val="24"/>
          <w:szCs w:val="24"/>
          <w:lang w:eastAsia="ru-RU"/>
        </w:rPr>
        <w:t>;</w:t>
      </w:r>
    </w:p>
    <w:p w:rsidR="00075116" w:rsidRPr="000E30E9" w:rsidRDefault="00075116" w:rsidP="005C1A36">
      <w:pPr>
        <w:spacing w:after="0" w:line="240" w:lineRule="auto"/>
        <w:ind w:firstLine="708"/>
        <w:jc w:val="both"/>
        <w:rPr>
          <w:rFonts w:ascii="Arial" w:eastAsia="Times New Roman" w:hAnsi="Arial" w:cs="Arial"/>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proofErr w:type="gramStart"/>
      <w:r w:rsidRPr="000E30E9">
        <w:rPr>
          <w:rFonts w:ascii="Arial" w:eastAsia="Times New Roman" w:hAnsi="Arial" w:cs="Arial"/>
          <w:b/>
          <w:sz w:val="24"/>
          <w:szCs w:val="24"/>
          <w:lang w:eastAsia="ru-RU"/>
        </w:rPr>
        <w:t>9)</w:t>
      </w:r>
      <w:r w:rsidRPr="000E30E9">
        <w:rPr>
          <w:rFonts w:ascii="Arial" w:eastAsia="Times New Roman" w:hAnsi="Arial" w:cs="Arial"/>
          <w:sz w:val="24"/>
          <w:szCs w:val="24"/>
          <w:lang w:eastAsia="ru-RU"/>
        </w:rPr>
        <w:t xml:space="preserve">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10)</w:t>
      </w:r>
      <w:r w:rsidRPr="000E30E9">
        <w:rPr>
          <w:rFonts w:ascii="Arial" w:eastAsia="Times New Roman" w:hAnsi="Arial" w:cs="Arial"/>
          <w:sz w:val="24"/>
          <w:szCs w:val="24"/>
          <w:lang w:eastAsia="ru-RU"/>
        </w:rPr>
        <w:t xml:space="preserve"> граждане, имеющие право на бесплатную юридическую помощь в соответствии с </w:t>
      </w:r>
      <w:hyperlink r:id="rId9" w:history="1">
        <w:r w:rsidR="002B3178" w:rsidRPr="000E30E9">
          <w:rPr>
            <w:rFonts w:ascii="Arial" w:eastAsia="Times New Roman" w:hAnsi="Arial" w:cs="Arial"/>
            <w:sz w:val="24"/>
            <w:szCs w:val="24"/>
            <w:lang w:eastAsia="ru-RU"/>
          </w:rPr>
          <w:t>Законом</w:t>
        </w:r>
      </w:hyperlink>
      <w:r w:rsidRPr="000E30E9">
        <w:rPr>
          <w:rFonts w:ascii="Arial" w:eastAsia="Times New Roman" w:hAnsi="Arial" w:cs="Arial"/>
          <w:sz w:val="24"/>
          <w:szCs w:val="24"/>
          <w:lang w:eastAsia="ru-RU"/>
        </w:rPr>
        <w:t xml:space="preserve"> Российской Федерации от 2 июля 1992 года </w:t>
      </w:r>
      <w:r w:rsidR="003C0E19" w:rsidRPr="000E30E9">
        <w:rPr>
          <w:rFonts w:ascii="Arial" w:eastAsia="Times New Roman" w:hAnsi="Arial" w:cs="Arial"/>
          <w:sz w:val="24"/>
          <w:szCs w:val="24"/>
          <w:lang w:eastAsia="ru-RU"/>
        </w:rPr>
        <w:t xml:space="preserve">№ </w:t>
      </w:r>
      <w:r w:rsidRPr="000E30E9">
        <w:rPr>
          <w:rFonts w:ascii="Arial" w:eastAsia="Times New Roman" w:hAnsi="Arial" w:cs="Arial"/>
          <w:sz w:val="24"/>
          <w:szCs w:val="24"/>
          <w:lang w:eastAsia="ru-RU"/>
        </w:rPr>
        <w:t xml:space="preserve">3185-I </w:t>
      </w:r>
      <w:r w:rsidR="003C0E19" w:rsidRPr="000E30E9">
        <w:rPr>
          <w:rFonts w:ascii="Arial" w:eastAsia="Times New Roman" w:hAnsi="Arial" w:cs="Arial"/>
          <w:sz w:val="24"/>
          <w:szCs w:val="24"/>
          <w:lang w:eastAsia="ru-RU"/>
        </w:rPr>
        <w:t>«</w:t>
      </w:r>
      <w:r w:rsidRPr="000E30E9">
        <w:rPr>
          <w:rFonts w:ascii="Arial" w:eastAsia="Times New Roman" w:hAnsi="Arial" w:cs="Arial"/>
          <w:sz w:val="24"/>
          <w:szCs w:val="24"/>
          <w:lang w:eastAsia="ru-RU"/>
        </w:rPr>
        <w:t>О психиатрической помощи и гарантиях прав граждан при ее оказании</w:t>
      </w:r>
      <w:r w:rsidR="003C0E19" w:rsidRPr="000E30E9">
        <w:rPr>
          <w:rFonts w:ascii="Arial" w:eastAsia="Times New Roman" w:hAnsi="Arial" w:cs="Arial"/>
          <w:sz w:val="24"/>
          <w:szCs w:val="24"/>
          <w:lang w:eastAsia="ru-RU"/>
        </w:rPr>
        <w:t>»</w:t>
      </w:r>
      <w:r w:rsidRPr="000E30E9">
        <w:rPr>
          <w:rFonts w:ascii="Arial" w:eastAsia="Times New Roman" w:hAnsi="Arial" w:cs="Arial"/>
          <w:sz w:val="24"/>
          <w:szCs w:val="24"/>
          <w:lang w:eastAsia="ru-RU"/>
        </w:rPr>
        <w:t>;</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11)</w:t>
      </w:r>
      <w:r w:rsidRPr="000E30E9">
        <w:rPr>
          <w:rFonts w:ascii="Arial" w:eastAsia="Times New Roman" w:hAnsi="Arial" w:cs="Arial"/>
          <w:sz w:val="24"/>
          <w:szCs w:val="24"/>
          <w:lang w:eastAsia="ru-RU"/>
        </w:rPr>
        <w:t xml:space="preserve">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228EC" w:rsidRPr="000E30E9" w:rsidRDefault="00C228EC" w:rsidP="005C1A36">
      <w:pPr>
        <w:spacing w:after="0" w:line="240" w:lineRule="auto"/>
        <w:ind w:firstLine="708"/>
        <w:jc w:val="both"/>
        <w:rPr>
          <w:rFonts w:ascii="Arial" w:eastAsia="Times New Roman" w:hAnsi="Arial" w:cs="Arial"/>
          <w:b/>
          <w:bCs/>
          <w:sz w:val="24"/>
          <w:szCs w:val="24"/>
          <w:lang w:eastAsia="ru-RU"/>
        </w:rPr>
      </w:pP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bCs/>
          <w:sz w:val="24"/>
          <w:szCs w:val="24"/>
          <w:lang w:eastAsia="ru-RU"/>
        </w:rPr>
        <w:t xml:space="preserve">12) </w:t>
      </w:r>
      <w:r w:rsidRPr="000E30E9">
        <w:rPr>
          <w:rFonts w:ascii="Arial" w:eastAsia="Times New Roman" w:hAnsi="Arial" w:cs="Arial"/>
          <w:sz w:val="24"/>
          <w:szCs w:val="24"/>
          <w:lang w:eastAsia="ru-RU"/>
        </w:rPr>
        <w:t xml:space="preserve">граждане, пострадавшие в результате чрезвычайной ситуации: </w:t>
      </w: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proofErr w:type="gramStart"/>
      <w:r w:rsidRPr="000E30E9">
        <w:rPr>
          <w:rFonts w:ascii="Arial" w:eastAsia="Times New Roman" w:hAnsi="Arial" w:cs="Arial"/>
          <w:b/>
          <w:sz w:val="24"/>
          <w:szCs w:val="24"/>
          <w:lang w:eastAsia="ru-RU"/>
        </w:rPr>
        <w:t>а)</w:t>
      </w:r>
      <w:r w:rsidRPr="000E30E9">
        <w:rPr>
          <w:rFonts w:ascii="Arial" w:eastAsia="Times New Roman" w:hAnsi="Arial" w:cs="Arial"/>
          <w:sz w:val="24"/>
          <w:szCs w:val="24"/>
          <w:lang w:eastAsia="ru-RU"/>
        </w:rPr>
        <w:t xml:space="preserve">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б)</w:t>
      </w:r>
      <w:r w:rsidRPr="000E30E9">
        <w:rPr>
          <w:rFonts w:ascii="Arial" w:eastAsia="Times New Roman" w:hAnsi="Arial" w:cs="Arial"/>
          <w:sz w:val="24"/>
          <w:szCs w:val="24"/>
          <w:lang w:eastAsia="ru-RU"/>
        </w:rPr>
        <w:t xml:space="preserve"> дети погибшего (умершего) в результате чрезвычайной ситуации;</w:t>
      </w: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в)</w:t>
      </w:r>
      <w:r w:rsidRPr="000E30E9">
        <w:rPr>
          <w:rFonts w:ascii="Arial" w:eastAsia="Times New Roman" w:hAnsi="Arial" w:cs="Arial"/>
          <w:sz w:val="24"/>
          <w:szCs w:val="24"/>
          <w:lang w:eastAsia="ru-RU"/>
        </w:rPr>
        <w:t xml:space="preserve"> родители погибшего (умершего) в результате чрезвычайной ситуации;</w:t>
      </w: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г)</w:t>
      </w:r>
      <w:r w:rsidRPr="000E30E9">
        <w:rPr>
          <w:rFonts w:ascii="Arial" w:eastAsia="Times New Roman" w:hAnsi="Arial" w:cs="Arial"/>
          <w:sz w:val="24"/>
          <w:szCs w:val="24"/>
          <w:lang w:eastAsia="ru-RU"/>
        </w:rPr>
        <w:t xml:space="preserve">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E30E9">
        <w:rPr>
          <w:rFonts w:ascii="Arial" w:eastAsia="Times New Roman" w:hAnsi="Arial" w:cs="Arial"/>
          <w:sz w:val="24"/>
          <w:szCs w:val="24"/>
          <w:lang w:eastAsia="ru-RU"/>
        </w:rPr>
        <w:t>дств к с</w:t>
      </w:r>
      <w:proofErr w:type="gramEnd"/>
      <w:r w:rsidRPr="000E30E9">
        <w:rPr>
          <w:rFonts w:ascii="Arial" w:eastAsia="Times New Roman" w:hAnsi="Arial" w:cs="Arial"/>
          <w:sz w:val="24"/>
          <w:szCs w:val="24"/>
          <w:lang w:eastAsia="ru-RU"/>
        </w:rPr>
        <w:t>уществованию, а также иные лица, признанные иждивенцами в порядке, установленном законодательством Российской Федерации;</w:t>
      </w: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proofErr w:type="spellStart"/>
      <w:r w:rsidRPr="000E30E9">
        <w:rPr>
          <w:rFonts w:ascii="Arial" w:eastAsia="Times New Roman" w:hAnsi="Arial" w:cs="Arial"/>
          <w:b/>
          <w:sz w:val="24"/>
          <w:szCs w:val="24"/>
          <w:lang w:eastAsia="ru-RU"/>
        </w:rPr>
        <w:t>д</w:t>
      </w:r>
      <w:proofErr w:type="spellEnd"/>
      <w:r w:rsidRPr="000E30E9">
        <w:rPr>
          <w:rFonts w:ascii="Arial" w:eastAsia="Times New Roman" w:hAnsi="Arial" w:cs="Arial"/>
          <w:b/>
          <w:sz w:val="24"/>
          <w:szCs w:val="24"/>
          <w:lang w:eastAsia="ru-RU"/>
        </w:rPr>
        <w:t>)</w:t>
      </w:r>
      <w:r w:rsidRPr="000E30E9">
        <w:rPr>
          <w:rFonts w:ascii="Arial" w:eastAsia="Times New Roman" w:hAnsi="Arial" w:cs="Arial"/>
          <w:sz w:val="24"/>
          <w:szCs w:val="24"/>
          <w:lang w:eastAsia="ru-RU"/>
        </w:rPr>
        <w:t xml:space="preserve"> граждане, здоровью которых причинен вред в результате чрезвычайной ситуации;</w:t>
      </w:r>
    </w:p>
    <w:p w:rsidR="005C1A36" w:rsidRPr="000E30E9" w:rsidRDefault="005C1A36"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е)</w:t>
      </w:r>
      <w:r w:rsidRPr="000E30E9">
        <w:rPr>
          <w:rFonts w:ascii="Arial" w:eastAsia="Times New Roman" w:hAnsi="Arial" w:cs="Arial"/>
          <w:sz w:val="24"/>
          <w:szCs w:val="24"/>
          <w:lang w:eastAsia="ru-RU"/>
        </w:rPr>
        <w:t xml:space="preserve">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bookmarkStart w:id="0" w:name="sub_221"/>
    </w:p>
    <w:p w:rsidR="005C1A36" w:rsidRPr="000E30E9" w:rsidRDefault="005C1A36" w:rsidP="005C1A36">
      <w:pPr>
        <w:spacing w:after="0" w:line="240" w:lineRule="auto"/>
        <w:ind w:firstLine="708"/>
        <w:jc w:val="both"/>
        <w:rPr>
          <w:rFonts w:ascii="Arial" w:hAnsi="Arial" w:cs="Arial"/>
          <w:sz w:val="24"/>
          <w:szCs w:val="24"/>
        </w:rPr>
      </w:pPr>
      <w:r w:rsidRPr="000E30E9">
        <w:rPr>
          <w:rFonts w:ascii="Arial" w:eastAsia="Times New Roman" w:hAnsi="Arial" w:cs="Arial"/>
          <w:b/>
          <w:sz w:val="24"/>
          <w:szCs w:val="24"/>
          <w:lang w:eastAsia="ru-RU"/>
        </w:rPr>
        <w:t xml:space="preserve">13) </w:t>
      </w:r>
      <w:r w:rsidRPr="000E30E9">
        <w:rPr>
          <w:rFonts w:ascii="Arial" w:hAnsi="Arial" w:cs="Arial"/>
          <w:sz w:val="24"/>
          <w:szCs w:val="24"/>
        </w:rPr>
        <w:t xml:space="preserve">неработающие инвалиды III группы;   </w:t>
      </w:r>
    </w:p>
    <w:p w:rsidR="00C228EC" w:rsidRPr="000E30E9" w:rsidRDefault="00C228EC" w:rsidP="005C1A36">
      <w:pPr>
        <w:spacing w:after="0" w:line="240" w:lineRule="auto"/>
        <w:ind w:firstLine="708"/>
        <w:jc w:val="both"/>
        <w:rPr>
          <w:rFonts w:ascii="Arial" w:hAnsi="Arial" w:cs="Arial"/>
          <w:b/>
          <w:sz w:val="24"/>
          <w:szCs w:val="24"/>
        </w:rPr>
      </w:pPr>
      <w:bookmarkStart w:id="1" w:name="sub_222"/>
      <w:bookmarkEnd w:id="0"/>
    </w:p>
    <w:p w:rsidR="005C1A36" w:rsidRPr="000E30E9" w:rsidRDefault="005C1A36" w:rsidP="005C1A36">
      <w:pPr>
        <w:spacing w:after="0" w:line="240" w:lineRule="auto"/>
        <w:ind w:firstLine="708"/>
        <w:jc w:val="both"/>
        <w:rPr>
          <w:rFonts w:ascii="Arial" w:hAnsi="Arial" w:cs="Arial"/>
          <w:sz w:val="24"/>
          <w:szCs w:val="24"/>
        </w:rPr>
      </w:pPr>
      <w:r w:rsidRPr="000E30E9">
        <w:rPr>
          <w:rFonts w:ascii="Arial" w:hAnsi="Arial" w:cs="Arial"/>
          <w:b/>
          <w:sz w:val="24"/>
          <w:szCs w:val="24"/>
        </w:rPr>
        <w:t>14)</w:t>
      </w:r>
      <w:r w:rsidRPr="000E30E9">
        <w:rPr>
          <w:rFonts w:ascii="Arial" w:hAnsi="Arial" w:cs="Arial"/>
          <w:sz w:val="24"/>
          <w:szCs w:val="24"/>
        </w:rPr>
        <w:t xml:space="preserve"> ветераны боевых действий;</w:t>
      </w:r>
    </w:p>
    <w:p w:rsidR="00C228EC" w:rsidRPr="000E30E9" w:rsidRDefault="00C228EC" w:rsidP="005C1A36">
      <w:pPr>
        <w:spacing w:after="0" w:line="240" w:lineRule="auto"/>
        <w:ind w:firstLine="708"/>
        <w:jc w:val="both"/>
        <w:rPr>
          <w:rFonts w:ascii="Arial" w:hAnsi="Arial" w:cs="Arial"/>
          <w:b/>
          <w:sz w:val="24"/>
          <w:szCs w:val="24"/>
        </w:rPr>
      </w:pPr>
      <w:bookmarkStart w:id="2" w:name="sub_223"/>
      <w:bookmarkEnd w:id="1"/>
    </w:p>
    <w:p w:rsidR="005C1A36" w:rsidRPr="000E30E9" w:rsidRDefault="005C1A36" w:rsidP="005C1A36">
      <w:pPr>
        <w:spacing w:after="0" w:line="240" w:lineRule="auto"/>
        <w:ind w:firstLine="708"/>
        <w:jc w:val="both"/>
        <w:rPr>
          <w:rFonts w:ascii="Arial" w:hAnsi="Arial" w:cs="Arial"/>
          <w:sz w:val="24"/>
          <w:szCs w:val="24"/>
        </w:rPr>
      </w:pPr>
      <w:r w:rsidRPr="000E30E9">
        <w:rPr>
          <w:rFonts w:ascii="Arial" w:hAnsi="Arial" w:cs="Arial"/>
          <w:b/>
          <w:sz w:val="24"/>
          <w:szCs w:val="24"/>
        </w:rPr>
        <w:t>15)</w:t>
      </w:r>
      <w:r w:rsidRPr="000E30E9">
        <w:rPr>
          <w:rFonts w:ascii="Arial" w:hAnsi="Arial" w:cs="Arial"/>
          <w:sz w:val="24"/>
          <w:szCs w:val="24"/>
        </w:rPr>
        <w:t xml:space="preserve">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r w:rsidRPr="000E30E9">
        <w:rPr>
          <w:rFonts w:ascii="Arial" w:hAnsi="Arial" w:cs="Arial"/>
          <w:b/>
          <w:sz w:val="24"/>
          <w:szCs w:val="24"/>
        </w:rPr>
        <w:t xml:space="preserve"> </w:t>
      </w:r>
    </w:p>
    <w:p w:rsidR="00C228EC" w:rsidRPr="000E30E9" w:rsidRDefault="00C228EC" w:rsidP="005C1A36">
      <w:pPr>
        <w:spacing w:after="0" w:line="240" w:lineRule="auto"/>
        <w:ind w:firstLine="708"/>
        <w:jc w:val="both"/>
        <w:rPr>
          <w:rFonts w:ascii="Arial" w:hAnsi="Arial" w:cs="Arial"/>
          <w:b/>
          <w:sz w:val="24"/>
          <w:szCs w:val="24"/>
        </w:rPr>
      </w:pPr>
      <w:bookmarkStart w:id="3" w:name="sub_224"/>
      <w:bookmarkEnd w:id="2"/>
    </w:p>
    <w:p w:rsidR="005C1A36" w:rsidRPr="000E30E9" w:rsidRDefault="005C1A36" w:rsidP="005C1A36">
      <w:pPr>
        <w:spacing w:after="0" w:line="240" w:lineRule="auto"/>
        <w:ind w:firstLine="708"/>
        <w:jc w:val="both"/>
        <w:rPr>
          <w:rFonts w:ascii="Arial" w:hAnsi="Arial" w:cs="Arial"/>
          <w:sz w:val="24"/>
          <w:szCs w:val="24"/>
        </w:rPr>
      </w:pPr>
      <w:r w:rsidRPr="000E30E9">
        <w:rPr>
          <w:rFonts w:ascii="Arial" w:hAnsi="Arial" w:cs="Arial"/>
          <w:b/>
          <w:sz w:val="24"/>
          <w:szCs w:val="24"/>
        </w:rPr>
        <w:t>16)</w:t>
      </w:r>
      <w:r w:rsidRPr="000E30E9">
        <w:rPr>
          <w:rFonts w:ascii="Arial" w:hAnsi="Arial" w:cs="Arial"/>
          <w:sz w:val="24"/>
          <w:szCs w:val="24"/>
        </w:rPr>
        <w:t xml:space="preserve">  граждане, пострадавшие вследствие радиационных аварий на Чернобыльской АЭС, производственном объединении "Маяк", ядерных испытаний </w:t>
      </w:r>
      <w:proofErr w:type="gramStart"/>
      <w:r w:rsidRPr="000E30E9">
        <w:rPr>
          <w:rFonts w:ascii="Arial" w:hAnsi="Arial" w:cs="Arial"/>
          <w:sz w:val="24"/>
          <w:szCs w:val="24"/>
        </w:rPr>
        <w:t>на</w:t>
      </w:r>
      <w:proofErr w:type="gramEnd"/>
      <w:r w:rsidRPr="000E30E9">
        <w:rPr>
          <w:rFonts w:ascii="Arial" w:hAnsi="Arial" w:cs="Arial"/>
          <w:sz w:val="24"/>
          <w:szCs w:val="24"/>
        </w:rPr>
        <w:t xml:space="preserve"> </w:t>
      </w:r>
      <w:proofErr w:type="gramStart"/>
      <w:r w:rsidRPr="000E30E9">
        <w:rPr>
          <w:rFonts w:ascii="Arial" w:hAnsi="Arial" w:cs="Arial"/>
          <w:sz w:val="24"/>
          <w:szCs w:val="24"/>
        </w:rPr>
        <w:t>Семипалатинском</w:t>
      </w:r>
      <w:proofErr w:type="gramEnd"/>
      <w:r w:rsidRPr="000E30E9">
        <w:rPr>
          <w:rFonts w:ascii="Arial" w:hAnsi="Arial" w:cs="Arial"/>
          <w:sz w:val="24"/>
          <w:szCs w:val="24"/>
        </w:rPr>
        <w:t xml:space="preserve"> и </w:t>
      </w:r>
      <w:proofErr w:type="spellStart"/>
      <w:r w:rsidRPr="000E30E9">
        <w:rPr>
          <w:rFonts w:ascii="Arial" w:hAnsi="Arial" w:cs="Arial"/>
          <w:sz w:val="24"/>
          <w:szCs w:val="24"/>
        </w:rPr>
        <w:t>Новоземельском</w:t>
      </w:r>
      <w:proofErr w:type="spellEnd"/>
      <w:r w:rsidRPr="000E30E9">
        <w:rPr>
          <w:rFonts w:ascii="Arial" w:hAnsi="Arial" w:cs="Arial"/>
          <w:sz w:val="24"/>
          <w:szCs w:val="24"/>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0E30E9">
        <w:rPr>
          <w:rFonts w:ascii="Arial" w:hAnsi="Arial" w:cs="Arial"/>
          <w:sz w:val="24"/>
          <w:szCs w:val="24"/>
        </w:rPr>
        <w:t>Теча</w:t>
      </w:r>
      <w:proofErr w:type="spellEnd"/>
      <w:r w:rsidRPr="000E30E9">
        <w:rPr>
          <w:rFonts w:ascii="Arial" w:hAnsi="Arial" w:cs="Arial"/>
          <w:sz w:val="24"/>
          <w:szCs w:val="24"/>
        </w:rPr>
        <w:t xml:space="preserve">, а также в деятельности подразделений особого риска, или пострадавшие в других радиационных авариях и катастрофах;      </w:t>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p>
    <w:p w:rsidR="00C228EC" w:rsidRPr="000E30E9" w:rsidRDefault="00C228EC" w:rsidP="005C1A36">
      <w:pPr>
        <w:spacing w:after="0" w:line="240" w:lineRule="auto"/>
        <w:ind w:firstLine="708"/>
        <w:jc w:val="both"/>
        <w:rPr>
          <w:rFonts w:ascii="Arial" w:hAnsi="Arial" w:cs="Arial"/>
          <w:b/>
          <w:sz w:val="24"/>
          <w:szCs w:val="24"/>
        </w:rPr>
      </w:pPr>
      <w:bookmarkStart w:id="4" w:name="sub_225"/>
      <w:bookmarkEnd w:id="3"/>
    </w:p>
    <w:p w:rsidR="005C1A36" w:rsidRPr="000E30E9" w:rsidRDefault="005C1A36" w:rsidP="005C1A36">
      <w:pPr>
        <w:spacing w:after="0" w:line="240" w:lineRule="auto"/>
        <w:ind w:firstLine="708"/>
        <w:jc w:val="both"/>
        <w:rPr>
          <w:rFonts w:ascii="Arial" w:hAnsi="Arial" w:cs="Arial"/>
          <w:sz w:val="24"/>
          <w:szCs w:val="24"/>
        </w:rPr>
      </w:pPr>
      <w:proofErr w:type="gramStart"/>
      <w:r w:rsidRPr="000E30E9">
        <w:rPr>
          <w:rFonts w:ascii="Arial" w:hAnsi="Arial" w:cs="Arial"/>
          <w:b/>
          <w:sz w:val="24"/>
          <w:szCs w:val="24"/>
        </w:rPr>
        <w:lastRenderedPageBreak/>
        <w:t>17)</w:t>
      </w:r>
      <w:r w:rsidRPr="000E30E9">
        <w:rPr>
          <w:rFonts w:ascii="Arial" w:hAnsi="Arial" w:cs="Arial"/>
          <w:sz w:val="24"/>
          <w:szCs w:val="24"/>
        </w:rPr>
        <w:t xml:space="preserve">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w:t>
      </w:r>
      <w:proofErr w:type="gramEnd"/>
      <w:r w:rsidRPr="000E30E9">
        <w:rPr>
          <w:rFonts w:ascii="Arial" w:hAnsi="Arial" w:cs="Arial"/>
          <w:sz w:val="24"/>
          <w:szCs w:val="24"/>
        </w:rPr>
        <w:t xml:space="preserve"> жизнедеятельности; </w:t>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r w:rsidRPr="000E30E9">
        <w:rPr>
          <w:rFonts w:ascii="Arial" w:hAnsi="Arial" w:cs="Arial"/>
          <w:sz w:val="24"/>
          <w:szCs w:val="24"/>
        </w:rPr>
        <w:tab/>
      </w:r>
    </w:p>
    <w:p w:rsidR="00C228EC" w:rsidRPr="000E30E9" w:rsidRDefault="00C228EC" w:rsidP="005C1A36">
      <w:pPr>
        <w:spacing w:after="0" w:line="240" w:lineRule="auto"/>
        <w:ind w:firstLine="708"/>
        <w:jc w:val="both"/>
        <w:rPr>
          <w:rFonts w:ascii="Arial" w:hAnsi="Arial" w:cs="Arial"/>
          <w:b/>
          <w:sz w:val="24"/>
          <w:szCs w:val="24"/>
        </w:rPr>
      </w:pPr>
      <w:bookmarkStart w:id="5" w:name="sub_227"/>
      <w:bookmarkEnd w:id="4"/>
    </w:p>
    <w:p w:rsidR="005C1A36" w:rsidRPr="000E30E9" w:rsidRDefault="00C917D8" w:rsidP="005C1A36">
      <w:pPr>
        <w:spacing w:after="0" w:line="240" w:lineRule="auto"/>
        <w:ind w:firstLine="708"/>
        <w:jc w:val="both"/>
        <w:rPr>
          <w:rFonts w:ascii="Arial" w:hAnsi="Arial" w:cs="Arial"/>
          <w:sz w:val="24"/>
          <w:szCs w:val="24"/>
        </w:rPr>
      </w:pPr>
      <w:r w:rsidRPr="000E30E9">
        <w:rPr>
          <w:rFonts w:ascii="Arial" w:hAnsi="Arial" w:cs="Arial"/>
          <w:b/>
          <w:sz w:val="24"/>
          <w:szCs w:val="24"/>
        </w:rPr>
        <w:t>18</w:t>
      </w:r>
      <w:r w:rsidR="005C1A36" w:rsidRPr="000E30E9">
        <w:rPr>
          <w:rFonts w:ascii="Arial" w:hAnsi="Arial" w:cs="Arial"/>
          <w:b/>
          <w:sz w:val="24"/>
          <w:szCs w:val="24"/>
        </w:rPr>
        <w:t>)</w:t>
      </w:r>
      <w:r w:rsidR="005C1A36" w:rsidRPr="000E30E9">
        <w:rPr>
          <w:rFonts w:ascii="Arial" w:hAnsi="Arial" w:cs="Arial"/>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005C1A36" w:rsidRPr="000E30E9">
        <w:rPr>
          <w:rFonts w:ascii="Arial" w:hAnsi="Arial" w:cs="Arial"/>
          <w:sz w:val="24"/>
          <w:szCs w:val="24"/>
        </w:rPr>
        <w:t xml:space="preserve"> В</w:t>
      </w:r>
      <w:proofErr w:type="gramEnd"/>
      <w:r w:rsidR="005C1A36" w:rsidRPr="000E30E9">
        <w:rPr>
          <w:rFonts w:ascii="Arial" w:hAnsi="Arial" w:cs="Arial"/>
          <w:sz w:val="24"/>
          <w:szCs w:val="24"/>
        </w:rPr>
        <w:t xml:space="preserve">торой мировой войны; </w:t>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sz w:val="24"/>
          <w:szCs w:val="24"/>
        </w:rPr>
        <w:tab/>
      </w:r>
      <w:r w:rsidR="005C1A36" w:rsidRPr="000E30E9">
        <w:rPr>
          <w:rFonts w:ascii="Arial" w:hAnsi="Arial" w:cs="Arial"/>
          <w:b/>
          <w:sz w:val="24"/>
          <w:szCs w:val="24"/>
        </w:rPr>
        <w:tab/>
      </w:r>
    </w:p>
    <w:p w:rsidR="00C228EC" w:rsidRPr="000E30E9" w:rsidRDefault="00C228EC" w:rsidP="005C1A36">
      <w:pPr>
        <w:spacing w:after="0" w:line="240" w:lineRule="auto"/>
        <w:ind w:firstLine="708"/>
        <w:jc w:val="both"/>
        <w:rPr>
          <w:rFonts w:ascii="Arial" w:hAnsi="Arial" w:cs="Arial"/>
          <w:b/>
          <w:sz w:val="24"/>
          <w:szCs w:val="24"/>
        </w:rPr>
      </w:pPr>
      <w:bookmarkStart w:id="6" w:name="sub_228"/>
      <w:bookmarkEnd w:id="5"/>
    </w:p>
    <w:p w:rsidR="005C1A36" w:rsidRPr="000E30E9" w:rsidRDefault="00C26BAE" w:rsidP="005C1A36">
      <w:pPr>
        <w:spacing w:after="0" w:line="240" w:lineRule="auto"/>
        <w:ind w:firstLine="708"/>
        <w:jc w:val="both"/>
        <w:rPr>
          <w:rFonts w:ascii="Arial" w:hAnsi="Arial" w:cs="Arial"/>
          <w:sz w:val="24"/>
          <w:szCs w:val="24"/>
        </w:rPr>
      </w:pPr>
      <w:r w:rsidRPr="000E30E9">
        <w:rPr>
          <w:rFonts w:ascii="Arial" w:hAnsi="Arial" w:cs="Arial"/>
          <w:b/>
          <w:sz w:val="24"/>
          <w:szCs w:val="24"/>
        </w:rPr>
        <w:t>19</w:t>
      </w:r>
      <w:r w:rsidR="005C1A36" w:rsidRPr="000E30E9">
        <w:rPr>
          <w:rFonts w:ascii="Arial" w:hAnsi="Arial" w:cs="Arial"/>
          <w:b/>
          <w:sz w:val="24"/>
          <w:szCs w:val="24"/>
        </w:rPr>
        <w:t>)</w:t>
      </w:r>
      <w:r w:rsidR="005C1A36" w:rsidRPr="000E30E9">
        <w:rPr>
          <w:rFonts w:ascii="Arial" w:hAnsi="Arial" w:cs="Arial"/>
          <w:sz w:val="24"/>
          <w:szCs w:val="24"/>
        </w:rPr>
        <w:t xml:space="preserve"> реабилитированные лица и лица, пострадавшие от политических репрессий, признанные таковыми в соответствии с </w:t>
      </w:r>
      <w:hyperlink r:id="rId10" w:history="1">
        <w:r w:rsidR="005C1A36" w:rsidRPr="000E30E9">
          <w:rPr>
            <w:rStyle w:val="a3"/>
            <w:rFonts w:ascii="Arial" w:hAnsi="Arial" w:cs="Arial"/>
            <w:sz w:val="24"/>
            <w:szCs w:val="24"/>
          </w:rPr>
          <w:t>Законом</w:t>
        </w:r>
      </w:hyperlink>
      <w:r w:rsidR="005C1A36" w:rsidRPr="000E30E9">
        <w:rPr>
          <w:rFonts w:ascii="Arial" w:hAnsi="Arial" w:cs="Arial"/>
          <w:sz w:val="24"/>
          <w:szCs w:val="24"/>
        </w:rPr>
        <w:t xml:space="preserve"> Российской Федерации от 18 октября 1991 года </w:t>
      </w:r>
      <w:r w:rsidR="00F35737" w:rsidRPr="000E30E9">
        <w:rPr>
          <w:rFonts w:ascii="Arial" w:hAnsi="Arial" w:cs="Arial"/>
          <w:sz w:val="24"/>
          <w:szCs w:val="24"/>
        </w:rPr>
        <w:t>№</w:t>
      </w:r>
      <w:r w:rsidR="005C1A36" w:rsidRPr="000E30E9">
        <w:rPr>
          <w:rFonts w:ascii="Arial" w:hAnsi="Arial" w:cs="Arial"/>
          <w:sz w:val="24"/>
          <w:szCs w:val="24"/>
        </w:rPr>
        <w:t xml:space="preserve"> 1761-1 </w:t>
      </w:r>
      <w:r w:rsidR="00F35737" w:rsidRPr="000E30E9">
        <w:rPr>
          <w:rFonts w:ascii="Arial" w:hAnsi="Arial" w:cs="Arial"/>
          <w:sz w:val="24"/>
          <w:szCs w:val="24"/>
        </w:rPr>
        <w:t>«</w:t>
      </w:r>
      <w:r w:rsidR="005C1A36" w:rsidRPr="000E30E9">
        <w:rPr>
          <w:rFonts w:ascii="Arial" w:hAnsi="Arial" w:cs="Arial"/>
          <w:sz w:val="24"/>
          <w:szCs w:val="24"/>
        </w:rPr>
        <w:t>О реабилитации жертв политических репрессий</w:t>
      </w:r>
      <w:r w:rsidR="00F35737" w:rsidRPr="000E30E9">
        <w:rPr>
          <w:rFonts w:ascii="Arial" w:hAnsi="Arial" w:cs="Arial"/>
          <w:sz w:val="24"/>
          <w:szCs w:val="24"/>
        </w:rPr>
        <w:t>»</w:t>
      </w:r>
      <w:r w:rsidR="00C917D8" w:rsidRPr="000E30E9">
        <w:rPr>
          <w:rFonts w:ascii="Arial" w:hAnsi="Arial" w:cs="Arial"/>
          <w:sz w:val="24"/>
          <w:szCs w:val="24"/>
        </w:rPr>
        <w:t>;</w:t>
      </w:r>
      <w:r w:rsidR="005C1A36" w:rsidRPr="000E30E9">
        <w:rPr>
          <w:rFonts w:ascii="Arial" w:hAnsi="Arial" w:cs="Arial"/>
          <w:sz w:val="24"/>
          <w:szCs w:val="24"/>
        </w:rPr>
        <w:t xml:space="preserve"> </w:t>
      </w:r>
      <w:r w:rsidR="005C1A36" w:rsidRPr="000E30E9">
        <w:rPr>
          <w:rFonts w:ascii="Arial" w:hAnsi="Arial" w:cs="Arial"/>
          <w:sz w:val="24"/>
          <w:szCs w:val="24"/>
        </w:rPr>
        <w:tab/>
      </w:r>
      <w:r w:rsidR="005C1A36" w:rsidRPr="000E30E9">
        <w:rPr>
          <w:rFonts w:ascii="Arial" w:hAnsi="Arial" w:cs="Arial"/>
          <w:sz w:val="24"/>
          <w:szCs w:val="24"/>
        </w:rPr>
        <w:tab/>
      </w:r>
    </w:p>
    <w:p w:rsidR="00C228EC" w:rsidRPr="000E30E9" w:rsidRDefault="00C228EC" w:rsidP="00C26BAE">
      <w:pPr>
        <w:spacing w:after="0" w:line="240" w:lineRule="auto"/>
        <w:ind w:firstLine="708"/>
        <w:jc w:val="both"/>
        <w:rPr>
          <w:rFonts w:ascii="Arial" w:hAnsi="Arial" w:cs="Arial"/>
          <w:b/>
          <w:sz w:val="24"/>
          <w:szCs w:val="24"/>
        </w:rPr>
      </w:pPr>
      <w:bookmarkStart w:id="7" w:name="sub_229"/>
      <w:bookmarkEnd w:id="6"/>
    </w:p>
    <w:p w:rsidR="00D31B6D" w:rsidRPr="000E30E9" w:rsidRDefault="00C26BAE" w:rsidP="00C26BAE">
      <w:pPr>
        <w:spacing w:after="0" w:line="240" w:lineRule="auto"/>
        <w:ind w:firstLine="708"/>
        <w:jc w:val="both"/>
        <w:rPr>
          <w:rFonts w:ascii="Arial" w:hAnsi="Arial" w:cs="Arial"/>
          <w:sz w:val="24"/>
          <w:szCs w:val="24"/>
        </w:rPr>
      </w:pPr>
      <w:r w:rsidRPr="000E30E9">
        <w:rPr>
          <w:rFonts w:ascii="Arial" w:hAnsi="Arial" w:cs="Arial"/>
          <w:b/>
          <w:sz w:val="24"/>
          <w:szCs w:val="24"/>
        </w:rPr>
        <w:t>20</w:t>
      </w:r>
      <w:r w:rsidR="005C1A36" w:rsidRPr="000E30E9">
        <w:rPr>
          <w:rFonts w:ascii="Arial" w:hAnsi="Arial" w:cs="Arial"/>
          <w:b/>
          <w:sz w:val="24"/>
          <w:szCs w:val="24"/>
        </w:rPr>
        <w:t>)</w:t>
      </w:r>
      <w:r w:rsidR="005C1A36" w:rsidRPr="000E30E9">
        <w:rPr>
          <w:rFonts w:ascii="Arial" w:hAnsi="Arial" w:cs="Arial"/>
          <w:sz w:val="24"/>
          <w:szCs w:val="24"/>
        </w:rPr>
        <w:t xml:space="preserve">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005C1A36" w:rsidRPr="000E30E9">
        <w:rPr>
          <w:rFonts w:ascii="Arial" w:hAnsi="Arial" w:cs="Arial"/>
          <w:sz w:val="24"/>
          <w:szCs w:val="24"/>
        </w:rPr>
        <w:t>и</w:t>
      </w:r>
      <w:proofErr w:type="gramEnd"/>
      <w:r w:rsidR="005C1A36" w:rsidRPr="000E30E9">
        <w:rPr>
          <w:rFonts w:ascii="Arial" w:hAnsi="Arial" w:cs="Arial"/>
          <w:sz w:val="24"/>
          <w:szCs w:val="24"/>
        </w:rPr>
        <w:t xml:space="preserve"> трудового договора, повлекшим нарушение гарантий, установленных </w:t>
      </w:r>
      <w:hyperlink r:id="rId11" w:history="1">
        <w:r w:rsidR="005C1A36" w:rsidRPr="000E30E9">
          <w:rPr>
            <w:rStyle w:val="a3"/>
            <w:rFonts w:ascii="Arial" w:hAnsi="Arial" w:cs="Arial"/>
            <w:sz w:val="24"/>
            <w:szCs w:val="24"/>
          </w:rPr>
          <w:t>Трудовым кодексом</w:t>
        </w:r>
      </w:hyperlink>
      <w:r w:rsidR="005C1A36" w:rsidRPr="000E30E9">
        <w:rPr>
          <w:rFonts w:ascii="Arial" w:hAnsi="Arial" w:cs="Arial"/>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w:t>
      </w:r>
      <w:r w:rsidRPr="000E30E9">
        <w:rPr>
          <w:rFonts w:ascii="Arial" w:hAnsi="Arial" w:cs="Arial"/>
          <w:sz w:val="24"/>
          <w:szCs w:val="24"/>
        </w:rPr>
        <w:t>отцовства, взысканием алиментов, отказа в предоставлении места в дошкольн</w:t>
      </w:r>
      <w:r w:rsidR="00FC6137">
        <w:rPr>
          <w:rFonts w:ascii="Arial" w:hAnsi="Arial" w:cs="Arial"/>
          <w:sz w:val="24"/>
          <w:szCs w:val="24"/>
        </w:rPr>
        <w:t>ых</w:t>
      </w:r>
      <w:r w:rsidRPr="000E30E9">
        <w:rPr>
          <w:rFonts w:ascii="Arial" w:hAnsi="Arial" w:cs="Arial"/>
          <w:sz w:val="24"/>
          <w:szCs w:val="24"/>
        </w:rPr>
        <w:t xml:space="preserve"> образовательн</w:t>
      </w:r>
      <w:r w:rsidR="00FC6137">
        <w:rPr>
          <w:rFonts w:ascii="Arial" w:hAnsi="Arial" w:cs="Arial"/>
          <w:sz w:val="24"/>
          <w:szCs w:val="24"/>
        </w:rPr>
        <w:t>ых</w:t>
      </w:r>
      <w:r w:rsidRPr="000E30E9">
        <w:rPr>
          <w:rFonts w:ascii="Arial" w:hAnsi="Arial" w:cs="Arial"/>
          <w:sz w:val="24"/>
          <w:szCs w:val="24"/>
        </w:rPr>
        <w:t xml:space="preserve"> </w:t>
      </w:r>
      <w:r w:rsidR="00FC6137">
        <w:rPr>
          <w:rFonts w:ascii="Arial" w:hAnsi="Arial" w:cs="Arial"/>
          <w:sz w:val="24"/>
          <w:szCs w:val="24"/>
        </w:rPr>
        <w:t>организациях</w:t>
      </w:r>
      <w:r w:rsidR="00D31B6D" w:rsidRPr="000E30E9">
        <w:rPr>
          <w:rFonts w:ascii="Arial" w:hAnsi="Arial" w:cs="Arial"/>
          <w:sz w:val="24"/>
          <w:szCs w:val="24"/>
        </w:rPr>
        <w:t>;</w:t>
      </w:r>
      <w:r w:rsidR="005C1A36" w:rsidRPr="000E30E9">
        <w:rPr>
          <w:rFonts w:ascii="Arial" w:hAnsi="Arial" w:cs="Arial"/>
          <w:sz w:val="24"/>
          <w:szCs w:val="24"/>
        </w:rPr>
        <w:tab/>
      </w:r>
      <w:r w:rsidR="005C1A36" w:rsidRPr="000E30E9">
        <w:rPr>
          <w:rFonts w:ascii="Arial" w:hAnsi="Arial" w:cs="Arial"/>
          <w:sz w:val="24"/>
          <w:szCs w:val="24"/>
        </w:rPr>
        <w:tab/>
      </w:r>
      <w:bookmarkStart w:id="8" w:name="sub_543"/>
      <w:bookmarkEnd w:id="7"/>
    </w:p>
    <w:p w:rsidR="00075116" w:rsidRDefault="00075116" w:rsidP="00C26BAE">
      <w:pPr>
        <w:spacing w:after="0" w:line="240" w:lineRule="auto"/>
        <w:ind w:firstLine="708"/>
        <w:jc w:val="both"/>
        <w:rPr>
          <w:rFonts w:ascii="Arial" w:hAnsi="Arial" w:cs="Arial"/>
          <w:b/>
          <w:sz w:val="24"/>
          <w:szCs w:val="24"/>
        </w:rPr>
      </w:pPr>
    </w:p>
    <w:p w:rsidR="005C1A36" w:rsidRPr="000E30E9" w:rsidRDefault="00C26BAE" w:rsidP="00C26BAE">
      <w:pPr>
        <w:spacing w:after="0" w:line="240" w:lineRule="auto"/>
        <w:ind w:firstLine="708"/>
        <w:jc w:val="both"/>
        <w:rPr>
          <w:rFonts w:ascii="Arial" w:hAnsi="Arial" w:cs="Arial"/>
          <w:sz w:val="24"/>
          <w:szCs w:val="24"/>
        </w:rPr>
      </w:pPr>
      <w:r w:rsidRPr="000E30E9">
        <w:rPr>
          <w:rFonts w:ascii="Arial" w:hAnsi="Arial" w:cs="Arial"/>
          <w:b/>
          <w:sz w:val="24"/>
          <w:szCs w:val="24"/>
        </w:rPr>
        <w:t>21</w:t>
      </w:r>
      <w:r w:rsidR="005C1A36" w:rsidRPr="000E30E9">
        <w:rPr>
          <w:rFonts w:ascii="Arial" w:hAnsi="Arial" w:cs="Arial"/>
          <w:b/>
          <w:sz w:val="24"/>
          <w:szCs w:val="24"/>
        </w:rPr>
        <w:t>)</w:t>
      </w:r>
      <w:r w:rsidR="005C1A36" w:rsidRPr="000E30E9">
        <w:rPr>
          <w:rFonts w:ascii="Arial" w:hAnsi="Arial" w:cs="Arial"/>
          <w:sz w:val="24"/>
          <w:szCs w:val="24"/>
        </w:rPr>
        <w:t xml:space="preserve">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r w:rsidR="005C1A36" w:rsidRPr="000E30E9">
        <w:rPr>
          <w:rFonts w:ascii="Arial" w:hAnsi="Arial" w:cs="Arial"/>
          <w:sz w:val="24"/>
          <w:szCs w:val="24"/>
        </w:rPr>
        <w:tab/>
      </w:r>
    </w:p>
    <w:p w:rsidR="00C228EC" w:rsidRPr="000E30E9" w:rsidRDefault="00C228EC" w:rsidP="005C1A36">
      <w:pPr>
        <w:spacing w:after="0" w:line="240" w:lineRule="auto"/>
        <w:ind w:firstLine="708"/>
        <w:jc w:val="both"/>
        <w:rPr>
          <w:rFonts w:ascii="Arial" w:hAnsi="Arial" w:cs="Arial"/>
          <w:b/>
          <w:sz w:val="24"/>
          <w:szCs w:val="24"/>
        </w:rPr>
      </w:pPr>
      <w:bookmarkStart w:id="9" w:name="sub_544"/>
      <w:bookmarkEnd w:id="8"/>
    </w:p>
    <w:p w:rsidR="005C1A36" w:rsidRPr="000E30E9" w:rsidRDefault="005C1A36" w:rsidP="005C1A36">
      <w:pPr>
        <w:spacing w:after="0" w:line="240" w:lineRule="auto"/>
        <w:ind w:firstLine="708"/>
        <w:jc w:val="both"/>
        <w:rPr>
          <w:rFonts w:ascii="Arial" w:hAnsi="Arial" w:cs="Arial"/>
          <w:sz w:val="24"/>
          <w:szCs w:val="24"/>
        </w:rPr>
      </w:pPr>
      <w:r w:rsidRPr="000E30E9">
        <w:rPr>
          <w:rFonts w:ascii="Arial" w:hAnsi="Arial" w:cs="Arial"/>
          <w:b/>
          <w:sz w:val="24"/>
          <w:szCs w:val="24"/>
        </w:rPr>
        <w:t>2</w:t>
      </w:r>
      <w:r w:rsidR="00C26BAE" w:rsidRPr="000E30E9">
        <w:rPr>
          <w:rFonts w:ascii="Arial" w:hAnsi="Arial" w:cs="Arial"/>
          <w:b/>
          <w:sz w:val="24"/>
          <w:szCs w:val="24"/>
        </w:rPr>
        <w:t>2</w:t>
      </w:r>
      <w:r w:rsidRPr="000E30E9">
        <w:rPr>
          <w:rFonts w:ascii="Arial" w:hAnsi="Arial" w:cs="Arial"/>
          <w:b/>
          <w:sz w:val="24"/>
          <w:szCs w:val="24"/>
        </w:rPr>
        <w:t>)</w:t>
      </w:r>
      <w:r w:rsidRPr="000E30E9">
        <w:rPr>
          <w:rFonts w:ascii="Arial" w:hAnsi="Arial" w:cs="Arial"/>
          <w:sz w:val="24"/>
          <w:szCs w:val="24"/>
        </w:rPr>
        <w:t xml:space="preserve">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w:t>
      </w:r>
      <w:proofErr w:type="gramStart"/>
      <w:r w:rsidRPr="000E30E9">
        <w:rPr>
          <w:rFonts w:ascii="Arial" w:hAnsi="Arial" w:cs="Arial"/>
          <w:sz w:val="24"/>
          <w:szCs w:val="24"/>
        </w:rPr>
        <w:t>и</w:t>
      </w:r>
      <w:proofErr w:type="gramEnd"/>
      <w:r w:rsidRPr="000E30E9">
        <w:rPr>
          <w:rFonts w:ascii="Arial" w:hAnsi="Arial" w:cs="Arial"/>
          <w:sz w:val="24"/>
          <w:szCs w:val="24"/>
        </w:rPr>
        <w:t xml:space="preserve"> трудового договора, повлекшим нарушение гарантий, установленных </w:t>
      </w:r>
      <w:hyperlink r:id="rId12" w:history="1">
        <w:r w:rsidRPr="000E30E9">
          <w:rPr>
            <w:rStyle w:val="a3"/>
            <w:rFonts w:ascii="Arial" w:hAnsi="Arial" w:cs="Arial"/>
            <w:sz w:val="24"/>
            <w:szCs w:val="24"/>
          </w:rPr>
          <w:t>Трудовым кодексом</w:t>
        </w:r>
      </w:hyperlink>
      <w:r w:rsidRPr="000E30E9">
        <w:rPr>
          <w:rFonts w:ascii="Arial" w:hAnsi="Arial" w:cs="Arial"/>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bookmarkEnd w:id="9"/>
      <w:r w:rsidRPr="000E30E9">
        <w:rPr>
          <w:rFonts w:ascii="Arial" w:hAnsi="Arial" w:cs="Arial"/>
          <w:sz w:val="24"/>
          <w:szCs w:val="24"/>
        </w:rPr>
        <w:tab/>
      </w:r>
      <w:r w:rsidR="00C26BAE" w:rsidRPr="000E30E9">
        <w:rPr>
          <w:rFonts w:ascii="Arial" w:hAnsi="Arial" w:cs="Arial"/>
          <w:sz w:val="24"/>
          <w:szCs w:val="24"/>
        </w:rPr>
        <w:t>;</w:t>
      </w:r>
      <w:r w:rsidRPr="000E30E9">
        <w:rPr>
          <w:rFonts w:ascii="Arial" w:hAnsi="Arial" w:cs="Arial"/>
          <w:sz w:val="24"/>
          <w:szCs w:val="24"/>
        </w:rPr>
        <w:tab/>
      </w:r>
    </w:p>
    <w:p w:rsidR="00075116" w:rsidRDefault="00075116" w:rsidP="005C1A36">
      <w:pPr>
        <w:spacing w:after="0" w:line="240" w:lineRule="auto"/>
        <w:ind w:firstLine="708"/>
        <w:jc w:val="both"/>
        <w:rPr>
          <w:rFonts w:ascii="Arial" w:eastAsia="Times New Roman" w:hAnsi="Arial" w:cs="Arial"/>
          <w:b/>
          <w:sz w:val="24"/>
          <w:szCs w:val="24"/>
          <w:lang w:eastAsia="ru-RU"/>
        </w:rPr>
      </w:pPr>
    </w:p>
    <w:p w:rsidR="00075116" w:rsidRDefault="00C26BAE" w:rsidP="002B3178">
      <w:pPr>
        <w:spacing w:after="0" w:line="240" w:lineRule="auto"/>
        <w:ind w:firstLine="708"/>
        <w:jc w:val="both"/>
        <w:rPr>
          <w:rFonts w:ascii="Arial" w:eastAsia="Times New Roman" w:hAnsi="Arial" w:cs="Arial"/>
          <w:sz w:val="24"/>
          <w:szCs w:val="24"/>
          <w:lang w:eastAsia="ru-RU"/>
        </w:rPr>
      </w:pPr>
      <w:proofErr w:type="gramStart"/>
      <w:r w:rsidRPr="000E30E9">
        <w:rPr>
          <w:rFonts w:ascii="Arial" w:eastAsia="Times New Roman" w:hAnsi="Arial" w:cs="Arial"/>
          <w:b/>
          <w:sz w:val="24"/>
          <w:szCs w:val="24"/>
          <w:lang w:eastAsia="ru-RU"/>
        </w:rPr>
        <w:t>23</w:t>
      </w:r>
      <w:r w:rsidR="005C1A36" w:rsidRPr="000E30E9">
        <w:rPr>
          <w:rFonts w:ascii="Arial" w:eastAsia="Times New Roman" w:hAnsi="Arial" w:cs="Arial"/>
          <w:b/>
          <w:sz w:val="24"/>
          <w:szCs w:val="24"/>
          <w:lang w:eastAsia="ru-RU"/>
        </w:rPr>
        <w:t>)</w:t>
      </w:r>
      <w:r w:rsidR="005C1A36" w:rsidRPr="000E30E9">
        <w:rPr>
          <w:rFonts w:ascii="Arial" w:eastAsia="Times New Roman" w:hAnsi="Arial" w:cs="Arial"/>
          <w:sz w:val="24"/>
          <w:szCs w:val="24"/>
          <w:lang w:eastAsia="ru-RU"/>
        </w:rPr>
        <w:t xml:space="preserve">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w:t>
      </w:r>
      <w:proofErr w:type="gramEnd"/>
      <w:r w:rsidR="005C1A36" w:rsidRPr="000E30E9">
        <w:rPr>
          <w:rFonts w:ascii="Arial" w:eastAsia="Times New Roman" w:hAnsi="Arial" w:cs="Arial"/>
          <w:sz w:val="24"/>
          <w:szCs w:val="24"/>
          <w:lang w:eastAsia="ru-RU"/>
        </w:rPr>
        <w:t xml:space="preserve"> брак</w:t>
      </w:r>
      <w:r w:rsidRPr="000E30E9">
        <w:rPr>
          <w:rFonts w:ascii="Arial" w:eastAsia="Times New Roman" w:hAnsi="Arial" w:cs="Arial"/>
          <w:sz w:val="24"/>
          <w:szCs w:val="24"/>
          <w:lang w:eastAsia="ru-RU"/>
        </w:rPr>
        <w:t>;</w:t>
      </w:r>
      <w:r w:rsidR="005C1A36" w:rsidRPr="000E30E9">
        <w:rPr>
          <w:rFonts w:ascii="Arial" w:eastAsia="Times New Roman" w:hAnsi="Arial" w:cs="Arial"/>
          <w:sz w:val="24"/>
          <w:szCs w:val="24"/>
          <w:lang w:eastAsia="ru-RU"/>
        </w:rPr>
        <w:t xml:space="preserve"> </w:t>
      </w:r>
      <w:r w:rsidR="005C1A36" w:rsidRPr="000E30E9">
        <w:rPr>
          <w:rFonts w:ascii="Arial" w:eastAsia="Times New Roman" w:hAnsi="Arial" w:cs="Arial"/>
          <w:sz w:val="24"/>
          <w:szCs w:val="24"/>
          <w:lang w:eastAsia="ru-RU"/>
        </w:rPr>
        <w:tab/>
      </w:r>
      <w:r w:rsidR="005C1A36" w:rsidRPr="000E30E9">
        <w:rPr>
          <w:rFonts w:ascii="Arial" w:eastAsia="Times New Roman" w:hAnsi="Arial" w:cs="Arial"/>
          <w:sz w:val="24"/>
          <w:szCs w:val="24"/>
          <w:lang w:eastAsia="ru-RU"/>
        </w:rPr>
        <w:tab/>
      </w:r>
      <w:r w:rsidR="005C1A36" w:rsidRPr="000E30E9">
        <w:rPr>
          <w:rFonts w:ascii="Arial" w:eastAsia="Times New Roman" w:hAnsi="Arial" w:cs="Arial"/>
          <w:sz w:val="24"/>
          <w:szCs w:val="24"/>
          <w:lang w:eastAsia="ru-RU"/>
        </w:rPr>
        <w:tab/>
      </w:r>
    </w:p>
    <w:p w:rsidR="00075116" w:rsidRDefault="00075116" w:rsidP="002B3178">
      <w:pPr>
        <w:spacing w:after="0" w:line="240" w:lineRule="auto"/>
        <w:ind w:firstLine="708"/>
        <w:jc w:val="both"/>
        <w:rPr>
          <w:rFonts w:ascii="Arial" w:eastAsia="Times New Roman" w:hAnsi="Arial" w:cs="Arial"/>
          <w:sz w:val="24"/>
          <w:szCs w:val="24"/>
          <w:lang w:eastAsia="ru-RU"/>
        </w:rPr>
      </w:pPr>
    </w:p>
    <w:p w:rsidR="00075116" w:rsidRDefault="00075116" w:rsidP="002B3178">
      <w:pPr>
        <w:spacing w:after="0" w:line="240" w:lineRule="auto"/>
        <w:ind w:firstLine="708"/>
        <w:jc w:val="both"/>
        <w:rPr>
          <w:rFonts w:ascii="Arial" w:eastAsia="Times New Roman" w:hAnsi="Arial" w:cs="Arial"/>
          <w:sz w:val="24"/>
          <w:szCs w:val="24"/>
          <w:lang w:eastAsia="ru-RU"/>
        </w:rPr>
      </w:pPr>
    </w:p>
    <w:p w:rsidR="000243D8" w:rsidRPr="006829FB" w:rsidRDefault="005C1A36" w:rsidP="002B3178">
      <w:pPr>
        <w:spacing w:after="0" w:line="240" w:lineRule="auto"/>
        <w:ind w:firstLine="708"/>
        <w:jc w:val="both"/>
        <w:rPr>
          <w:rFonts w:ascii="Arial" w:eastAsia="Times New Roman" w:hAnsi="Arial" w:cs="Arial"/>
          <w:sz w:val="24"/>
          <w:szCs w:val="24"/>
          <w:lang w:eastAsia="ru-RU"/>
        </w:rPr>
      </w:pPr>
      <w:proofErr w:type="gramStart"/>
      <w:r w:rsidRPr="006829FB">
        <w:rPr>
          <w:rFonts w:ascii="Arial" w:eastAsia="Times New Roman" w:hAnsi="Arial" w:cs="Arial"/>
          <w:b/>
          <w:sz w:val="24"/>
          <w:szCs w:val="24"/>
          <w:lang w:eastAsia="ru-RU"/>
        </w:rPr>
        <w:lastRenderedPageBreak/>
        <w:t>2</w:t>
      </w:r>
      <w:r w:rsidR="00C26BAE" w:rsidRPr="006829FB">
        <w:rPr>
          <w:rFonts w:ascii="Arial" w:eastAsia="Times New Roman" w:hAnsi="Arial" w:cs="Arial"/>
          <w:b/>
          <w:sz w:val="24"/>
          <w:szCs w:val="24"/>
          <w:lang w:eastAsia="ru-RU"/>
        </w:rPr>
        <w:t>4</w:t>
      </w:r>
      <w:r w:rsidRPr="006829FB">
        <w:rPr>
          <w:rFonts w:ascii="Arial" w:eastAsia="Times New Roman" w:hAnsi="Arial" w:cs="Arial"/>
          <w:b/>
          <w:sz w:val="24"/>
          <w:szCs w:val="24"/>
          <w:lang w:eastAsia="ru-RU"/>
        </w:rPr>
        <w:t>)</w:t>
      </w:r>
      <w:r w:rsidRPr="006829FB">
        <w:rPr>
          <w:rFonts w:ascii="Arial" w:eastAsia="Times New Roman" w:hAnsi="Arial" w:cs="Arial"/>
          <w:sz w:val="24"/>
          <w:szCs w:val="24"/>
          <w:lang w:eastAsia="ru-RU"/>
        </w:rPr>
        <w:t xml:space="preserve"> </w:t>
      </w:r>
      <w:r w:rsidR="000243D8" w:rsidRPr="006829FB">
        <w:rPr>
          <w:rFonts w:ascii="Arial" w:eastAsia="Times New Roman" w:hAnsi="Arial" w:cs="Arial"/>
          <w:sz w:val="24"/>
          <w:szCs w:val="24"/>
          <w:lang w:eastAsia="ru-RU"/>
        </w:rPr>
        <w:t xml:space="preserve">неработающие пенсионеры, получающие страховую пенсию по старости в соответствии с Федеральным законом от 28 декабря 2013 года </w:t>
      </w:r>
      <w:r w:rsidR="0090571E" w:rsidRPr="006829FB">
        <w:rPr>
          <w:rFonts w:ascii="Arial" w:eastAsia="Times New Roman" w:hAnsi="Arial" w:cs="Arial"/>
          <w:sz w:val="24"/>
          <w:szCs w:val="24"/>
          <w:lang w:eastAsia="ru-RU"/>
        </w:rPr>
        <w:t>№</w:t>
      </w:r>
      <w:r w:rsidR="000243D8" w:rsidRPr="006829FB">
        <w:rPr>
          <w:rFonts w:ascii="Arial" w:eastAsia="Times New Roman" w:hAnsi="Arial" w:cs="Arial"/>
          <w:sz w:val="24"/>
          <w:szCs w:val="24"/>
          <w:lang w:eastAsia="ru-RU"/>
        </w:rPr>
        <w:t xml:space="preserve"> 400-ФЗ </w:t>
      </w:r>
      <w:r w:rsidR="0090571E" w:rsidRPr="006829FB">
        <w:rPr>
          <w:rFonts w:ascii="Arial" w:eastAsia="Times New Roman" w:hAnsi="Arial" w:cs="Arial"/>
          <w:sz w:val="24"/>
          <w:szCs w:val="24"/>
          <w:lang w:eastAsia="ru-RU"/>
        </w:rPr>
        <w:t>«</w:t>
      </w:r>
      <w:r w:rsidR="000243D8" w:rsidRPr="006829FB">
        <w:rPr>
          <w:rFonts w:ascii="Arial" w:eastAsia="Times New Roman" w:hAnsi="Arial" w:cs="Arial"/>
          <w:sz w:val="24"/>
          <w:szCs w:val="24"/>
          <w:lang w:eastAsia="ru-RU"/>
        </w:rPr>
        <w:t>О страховых пенсиях</w:t>
      </w:r>
      <w:r w:rsidR="0090571E" w:rsidRPr="006829FB">
        <w:rPr>
          <w:rFonts w:ascii="Arial" w:eastAsia="Times New Roman" w:hAnsi="Arial" w:cs="Arial"/>
          <w:sz w:val="24"/>
          <w:szCs w:val="24"/>
          <w:lang w:eastAsia="ru-RU"/>
        </w:rPr>
        <w:t>»</w:t>
      </w:r>
      <w:r w:rsidR="000243D8" w:rsidRPr="006829FB">
        <w:rPr>
          <w:rFonts w:ascii="Arial" w:eastAsia="Times New Roman" w:hAnsi="Arial" w:cs="Arial"/>
          <w:sz w:val="24"/>
          <w:szCs w:val="24"/>
          <w:lang w:eastAsia="ru-RU"/>
        </w:rPr>
        <w:t xml:space="preserve">, пенсию по старости или социальную пенсию по старости в соответствии с Федеральным законом от 15 декабря 2001 года N 166-ФЗ </w:t>
      </w:r>
      <w:r w:rsidR="0090571E" w:rsidRPr="006829FB">
        <w:rPr>
          <w:rFonts w:ascii="Arial" w:eastAsia="Times New Roman" w:hAnsi="Arial" w:cs="Arial"/>
          <w:sz w:val="24"/>
          <w:szCs w:val="24"/>
          <w:lang w:eastAsia="ru-RU"/>
        </w:rPr>
        <w:t>«</w:t>
      </w:r>
      <w:r w:rsidR="000243D8" w:rsidRPr="006829FB">
        <w:rPr>
          <w:rFonts w:ascii="Arial" w:eastAsia="Times New Roman" w:hAnsi="Arial" w:cs="Arial"/>
          <w:sz w:val="24"/>
          <w:szCs w:val="24"/>
          <w:lang w:eastAsia="ru-RU"/>
        </w:rPr>
        <w:t>О государственном пенсионном обеспечении в Российской Федерации</w:t>
      </w:r>
      <w:r w:rsidR="0090571E" w:rsidRPr="006829FB">
        <w:rPr>
          <w:rFonts w:ascii="Arial" w:eastAsia="Times New Roman" w:hAnsi="Arial" w:cs="Arial"/>
          <w:sz w:val="24"/>
          <w:szCs w:val="24"/>
          <w:lang w:eastAsia="ru-RU"/>
        </w:rPr>
        <w:t>»</w:t>
      </w:r>
      <w:r w:rsidR="000243D8" w:rsidRPr="006829FB">
        <w:rPr>
          <w:rFonts w:ascii="Arial" w:eastAsia="Times New Roman" w:hAnsi="Arial" w:cs="Arial"/>
          <w:sz w:val="24"/>
          <w:szCs w:val="24"/>
          <w:lang w:eastAsia="ru-RU"/>
        </w:rPr>
        <w:t>, размер которой не превышает двукратной величины прожиточного минимума на душу населения</w:t>
      </w:r>
      <w:proofErr w:type="gramEnd"/>
      <w:r w:rsidR="000243D8" w:rsidRPr="006829FB">
        <w:rPr>
          <w:rFonts w:ascii="Arial" w:eastAsia="Times New Roman" w:hAnsi="Arial" w:cs="Arial"/>
          <w:sz w:val="24"/>
          <w:szCs w:val="24"/>
          <w:lang w:eastAsia="ru-RU"/>
        </w:rPr>
        <w:t xml:space="preserve">, </w:t>
      </w:r>
      <w:proofErr w:type="gramStart"/>
      <w:r w:rsidR="000243D8" w:rsidRPr="006829FB">
        <w:rPr>
          <w:rFonts w:ascii="Arial" w:eastAsia="Times New Roman" w:hAnsi="Arial" w:cs="Arial"/>
          <w:sz w:val="24"/>
          <w:szCs w:val="24"/>
          <w:lang w:eastAsia="ru-RU"/>
        </w:rPr>
        <w:t>установленной в Забайкальском крае;</w:t>
      </w:r>
      <w:proofErr w:type="gramEnd"/>
    </w:p>
    <w:p w:rsidR="00C228EC" w:rsidRPr="003E5A6A" w:rsidRDefault="005C1A36" w:rsidP="002B3178">
      <w:pPr>
        <w:spacing w:after="0" w:line="240" w:lineRule="auto"/>
        <w:ind w:firstLine="708"/>
        <w:jc w:val="both"/>
        <w:rPr>
          <w:rFonts w:ascii="Arial" w:eastAsia="Times New Roman" w:hAnsi="Arial" w:cs="Arial"/>
          <w:color w:val="FF0000"/>
          <w:sz w:val="24"/>
          <w:szCs w:val="24"/>
          <w:lang w:eastAsia="ru-RU"/>
        </w:rPr>
      </w:pP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r w:rsidRPr="003E5A6A">
        <w:rPr>
          <w:rFonts w:ascii="Arial" w:eastAsia="Times New Roman" w:hAnsi="Arial" w:cs="Arial"/>
          <w:color w:val="FF0000"/>
          <w:sz w:val="24"/>
          <w:szCs w:val="24"/>
          <w:lang w:eastAsia="ru-RU"/>
        </w:rPr>
        <w:tab/>
      </w:r>
    </w:p>
    <w:p w:rsidR="002B3178" w:rsidRPr="000E30E9" w:rsidRDefault="002B3178" w:rsidP="002B3178">
      <w:pPr>
        <w:spacing w:after="0" w:line="240" w:lineRule="auto"/>
        <w:ind w:firstLine="708"/>
        <w:jc w:val="both"/>
        <w:rPr>
          <w:rFonts w:ascii="Arial" w:hAnsi="Arial" w:cs="Arial"/>
          <w:sz w:val="24"/>
          <w:szCs w:val="24"/>
        </w:rPr>
      </w:pPr>
      <w:r w:rsidRPr="000E30E9">
        <w:rPr>
          <w:rFonts w:ascii="Arial" w:eastAsia="Times New Roman" w:hAnsi="Arial" w:cs="Arial"/>
          <w:b/>
          <w:sz w:val="24"/>
          <w:szCs w:val="24"/>
          <w:lang w:eastAsia="ru-RU"/>
        </w:rPr>
        <w:t xml:space="preserve">25) </w:t>
      </w:r>
      <w:r w:rsidRPr="000E30E9">
        <w:rPr>
          <w:rFonts w:ascii="Arial" w:hAnsi="Arial" w:cs="Arial"/>
          <w:sz w:val="24"/>
          <w:szCs w:val="24"/>
        </w:rPr>
        <w:t xml:space="preserve">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C228EC" w:rsidRPr="000E30E9" w:rsidRDefault="002B3178" w:rsidP="002B3178">
      <w:pPr>
        <w:autoSpaceDE w:val="0"/>
        <w:autoSpaceDN w:val="0"/>
        <w:adjustRightInd w:val="0"/>
        <w:spacing w:after="0" w:line="240" w:lineRule="auto"/>
        <w:jc w:val="both"/>
        <w:rPr>
          <w:rFonts w:ascii="Arial" w:hAnsi="Arial" w:cs="Arial"/>
          <w:sz w:val="24"/>
          <w:szCs w:val="24"/>
        </w:rPr>
      </w:pPr>
      <w:r w:rsidRPr="000E30E9">
        <w:rPr>
          <w:rFonts w:ascii="Arial" w:hAnsi="Arial" w:cs="Arial"/>
          <w:sz w:val="24"/>
          <w:szCs w:val="24"/>
        </w:rPr>
        <w:t xml:space="preserve"> </w:t>
      </w:r>
      <w:r w:rsidRPr="000E30E9">
        <w:rPr>
          <w:rFonts w:ascii="Arial" w:hAnsi="Arial" w:cs="Arial"/>
          <w:sz w:val="24"/>
          <w:szCs w:val="24"/>
        </w:rPr>
        <w:tab/>
      </w:r>
    </w:p>
    <w:p w:rsidR="002B3178" w:rsidRPr="000E30E9" w:rsidRDefault="00C228EC" w:rsidP="002B3178">
      <w:pPr>
        <w:autoSpaceDE w:val="0"/>
        <w:autoSpaceDN w:val="0"/>
        <w:adjustRightInd w:val="0"/>
        <w:spacing w:after="0" w:line="240" w:lineRule="auto"/>
        <w:jc w:val="both"/>
        <w:rPr>
          <w:rFonts w:ascii="Arial" w:hAnsi="Arial" w:cs="Arial"/>
          <w:sz w:val="24"/>
          <w:szCs w:val="24"/>
        </w:rPr>
      </w:pPr>
      <w:r w:rsidRPr="000E30E9">
        <w:rPr>
          <w:rFonts w:ascii="Arial" w:hAnsi="Arial" w:cs="Arial"/>
          <w:sz w:val="24"/>
          <w:szCs w:val="24"/>
        </w:rPr>
        <w:tab/>
      </w:r>
      <w:proofErr w:type="gramStart"/>
      <w:r w:rsidR="002B3178" w:rsidRPr="000E30E9">
        <w:rPr>
          <w:rFonts w:ascii="Arial" w:hAnsi="Arial" w:cs="Arial"/>
          <w:b/>
          <w:sz w:val="24"/>
          <w:szCs w:val="24"/>
        </w:rPr>
        <w:t>26)</w:t>
      </w:r>
      <w:r w:rsidR="002B3178" w:rsidRPr="000E30E9">
        <w:rPr>
          <w:rFonts w:ascii="Arial" w:hAnsi="Arial" w:cs="Arial"/>
          <w:sz w:val="24"/>
          <w:szCs w:val="24"/>
        </w:rPr>
        <w:t xml:space="preserve">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roofErr w:type="gramEnd"/>
    </w:p>
    <w:p w:rsidR="00075116" w:rsidRDefault="00075116" w:rsidP="005C1A36">
      <w:pPr>
        <w:spacing w:after="0" w:line="240" w:lineRule="auto"/>
        <w:ind w:firstLine="708"/>
        <w:jc w:val="both"/>
        <w:rPr>
          <w:rFonts w:ascii="Arial" w:eastAsia="Times New Roman" w:hAnsi="Arial" w:cs="Arial"/>
          <w:b/>
          <w:sz w:val="24"/>
          <w:szCs w:val="24"/>
          <w:lang w:eastAsia="ru-RU"/>
        </w:rPr>
      </w:pPr>
    </w:p>
    <w:p w:rsidR="00C26BAE" w:rsidRPr="000E30E9" w:rsidRDefault="002B3178" w:rsidP="005C1A36">
      <w:pPr>
        <w:spacing w:after="0" w:line="240" w:lineRule="auto"/>
        <w:ind w:firstLine="708"/>
        <w:jc w:val="both"/>
        <w:rPr>
          <w:rFonts w:ascii="Arial" w:eastAsia="Times New Roman" w:hAnsi="Arial" w:cs="Arial"/>
          <w:sz w:val="24"/>
          <w:szCs w:val="24"/>
          <w:lang w:eastAsia="ru-RU"/>
        </w:rPr>
      </w:pPr>
      <w:r w:rsidRPr="000E30E9">
        <w:rPr>
          <w:rFonts w:ascii="Arial" w:eastAsia="Times New Roman" w:hAnsi="Arial" w:cs="Arial"/>
          <w:b/>
          <w:sz w:val="24"/>
          <w:szCs w:val="24"/>
          <w:lang w:eastAsia="ru-RU"/>
        </w:rPr>
        <w:t>27</w:t>
      </w:r>
      <w:r w:rsidR="005C1A36" w:rsidRPr="000E30E9">
        <w:rPr>
          <w:rFonts w:ascii="Arial" w:eastAsia="Times New Roman" w:hAnsi="Arial" w:cs="Arial"/>
          <w:b/>
          <w:sz w:val="24"/>
          <w:szCs w:val="24"/>
          <w:lang w:eastAsia="ru-RU"/>
        </w:rPr>
        <w:t>)</w:t>
      </w:r>
      <w:r w:rsidR="005C1A36" w:rsidRPr="000E30E9">
        <w:rPr>
          <w:rFonts w:ascii="Arial" w:eastAsia="Times New Roman" w:hAnsi="Arial" w:cs="Arial"/>
          <w:sz w:val="24"/>
          <w:szCs w:val="24"/>
          <w:lang w:eastAsia="ru-RU"/>
        </w:rPr>
        <w:t xml:space="preserve">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w:t>
      </w:r>
      <w:r w:rsidR="00C26BAE" w:rsidRPr="000E30E9">
        <w:rPr>
          <w:rFonts w:ascii="Arial" w:eastAsia="Times New Roman" w:hAnsi="Arial" w:cs="Arial"/>
          <w:sz w:val="24"/>
          <w:szCs w:val="24"/>
          <w:lang w:eastAsia="ru-RU"/>
        </w:rPr>
        <w:t xml:space="preserve"> связанным с трудоустройством;</w:t>
      </w:r>
    </w:p>
    <w:p w:rsidR="00C228EC" w:rsidRPr="000E30E9" w:rsidRDefault="00C228EC" w:rsidP="005C1A36">
      <w:pPr>
        <w:spacing w:after="0" w:line="240" w:lineRule="auto"/>
        <w:ind w:firstLine="708"/>
        <w:jc w:val="both"/>
        <w:rPr>
          <w:rFonts w:ascii="Arial" w:eastAsia="Times New Roman" w:hAnsi="Arial" w:cs="Arial"/>
          <w:b/>
          <w:sz w:val="24"/>
          <w:szCs w:val="24"/>
          <w:lang w:eastAsia="ru-RU"/>
        </w:rPr>
      </w:pPr>
    </w:p>
    <w:p w:rsidR="005C1A36" w:rsidRPr="000E30E9" w:rsidRDefault="002B3178" w:rsidP="005C1A36">
      <w:pPr>
        <w:spacing w:after="0" w:line="240" w:lineRule="auto"/>
        <w:ind w:firstLine="708"/>
        <w:jc w:val="both"/>
        <w:rPr>
          <w:rFonts w:ascii="Arial" w:eastAsia="Times New Roman" w:hAnsi="Arial" w:cs="Arial"/>
          <w:sz w:val="24"/>
          <w:szCs w:val="24"/>
          <w:lang w:eastAsia="ru-RU"/>
        </w:rPr>
      </w:pPr>
      <w:proofErr w:type="gramStart"/>
      <w:r w:rsidRPr="000E30E9">
        <w:rPr>
          <w:rFonts w:ascii="Arial" w:eastAsia="Times New Roman" w:hAnsi="Arial" w:cs="Arial"/>
          <w:b/>
          <w:sz w:val="24"/>
          <w:szCs w:val="24"/>
          <w:lang w:eastAsia="ru-RU"/>
        </w:rPr>
        <w:t>28</w:t>
      </w:r>
      <w:r w:rsidR="00C26BAE" w:rsidRPr="000E30E9">
        <w:rPr>
          <w:rFonts w:ascii="Arial" w:eastAsia="Times New Roman" w:hAnsi="Arial" w:cs="Arial"/>
          <w:b/>
          <w:sz w:val="24"/>
          <w:szCs w:val="24"/>
          <w:lang w:eastAsia="ru-RU"/>
        </w:rPr>
        <w:t>)</w:t>
      </w:r>
      <w:r w:rsidR="00C26BAE" w:rsidRPr="000E30E9">
        <w:rPr>
          <w:rFonts w:ascii="Arial" w:eastAsia="Times New Roman" w:hAnsi="Arial" w:cs="Arial"/>
          <w:sz w:val="24"/>
          <w:szCs w:val="24"/>
          <w:lang w:eastAsia="ru-RU"/>
        </w:rPr>
        <w:t xml:space="preserve"> </w:t>
      </w:r>
      <w:r w:rsidR="00C26BAE" w:rsidRPr="000E30E9">
        <w:rPr>
          <w:rFonts w:ascii="Arial" w:hAnsi="Arial" w:cs="Arial"/>
          <w:spacing w:val="2"/>
          <w:sz w:val="24"/>
          <w:szCs w:val="24"/>
          <w:shd w:val="clear" w:color="auto" w:fill="FFFFFF"/>
        </w:rPr>
        <w:t>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r w:rsidRPr="000E30E9">
        <w:rPr>
          <w:rFonts w:ascii="Arial" w:hAnsi="Arial" w:cs="Arial"/>
          <w:spacing w:val="2"/>
          <w:sz w:val="24"/>
          <w:szCs w:val="24"/>
          <w:shd w:val="clear" w:color="auto" w:fill="FFFFFF"/>
        </w:rPr>
        <w:t>;</w:t>
      </w:r>
      <w:r w:rsidR="005C1A36" w:rsidRPr="000E30E9">
        <w:rPr>
          <w:rFonts w:ascii="Arial" w:eastAsia="Times New Roman" w:hAnsi="Arial" w:cs="Arial"/>
          <w:sz w:val="24"/>
          <w:szCs w:val="24"/>
          <w:lang w:eastAsia="ru-RU"/>
        </w:rPr>
        <w:tab/>
      </w:r>
      <w:r w:rsidR="005C1A36" w:rsidRPr="000E30E9">
        <w:rPr>
          <w:rFonts w:ascii="Arial" w:eastAsia="Times New Roman" w:hAnsi="Arial" w:cs="Arial"/>
          <w:sz w:val="24"/>
          <w:szCs w:val="24"/>
          <w:lang w:eastAsia="ru-RU"/>
        </w:rPr>
        <w:tab/>
      </w:r>
      <w:r w:rsidR="005C1A36" w:rsidRPr="000E30E9">
        <w:rPr>
          <w:rFonts w:ascii="Arial" w:eastAsia="Times New Roman" w:hAnsi="Arial" w:cs="Arial"/>
          <w:sz w:val="24"/>
          <w:szCs w:val="24"/>
          <w:lang w:eastAsia="ru-RU"/>
        </w:rPr>
        <w:tab/>
      </w:r>
      <w:r w:rsidR="005C1A36" w:rsidRPr="000E30E9">
        <w:rPr>
          <w:rFonts w:ascii="Arial" w:eastAsia="Times New Roman" w:hAnsi="Arial" w:cs="Arial"/>
          <w:sz w:val="24"/>
          <w:szCs w:val="24"/>
          <w:lang w:eastAsia="ru-RU"/>
        </w:rPr>
        <w:tab/>
      </w:r>
      <w:proofErr w:type="gramEnd"/>
    </w:p>
    <w:p w:rsidR="002B3178" w:rsidRDefault="002B3178" w:rsidP="002B3178">
      <w:pPr>
        <w:spacing w:after="0" w:line="240" w:lineRule="auto"/>
        <w:jc w:val="both"/>
        <w:rPr>
          <w:rFonts w:ascii="Arial" w:hAnsi="Arial" w:cs="Arial"/>
          <w:sz w:val="24"/>
          <w:szCs w:val="24"/>
        </w:rPr>
      </w:pPr>
      <w:r w:rsidRPr="000E30E9">
        <w:rPr>
          <w:rFonts w:ascii="Arial" w:eastAsia="Times New Roman" w:hAnsi="Arial" w:cs="Arial"/>
          <w:sz w:val="24"/>
          <w:szCs w:val="24"/>
          <w:lang w:eastAsia="ru-RU"/>
        </w:rPr>
        <w:tab/>
      </w:r>
      <w:proofErr w:type="gramStart"/>
      <w:r w:rsidRPr="000E30E9">
        <w:rPr>
          <w:rFonts w:ascii="Arial" w:eastAsia="Times New Roman" w:hAnsi="Arial" w:cs="Arial"/>
          <w:b/>
          <w:sz w:val="24"/>
          <w:szCs w:val="24"/>
          <w:lang w:eastAsia="ru-RU"/>
        </w:rPr>
        <w:t>29)</w:t>
      </w:r>
      <w:r w:rsidRPr="000E30E9">
        <w:rPr>
          <w:rFonts w:ascii="Arial" w:eastAsia="Times New Roman" w:hAnsi="Arial" w:cs="Arial"/>
          <w:sz w:val="24"/>
          <w:szCs w:val="24"/>
          <w:lang w:eastAsia="ru-RU"/>
        </w:rPr>
        <w:t xml:space="preserve"> </w:t>
      </w:r>
      <w:r w:rsidRPr="000E30E9">
        <w:rPr>
          <w:rFonts w:ascii="Arial" w:hAnsi="Arial" w:cs="Arial"/>
          <w:sz w:val="24"/>
          <w:szCs w:val="24"/>
        </w:rPr>
        <w:t xml:space="preserve">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3" w:history="1">
        <w:r w:rsidRPr="000E30E9">
          <w:rPr>
            <w:rFonts w:ascii="Arial" w:hAnsi="Arial" w:cs="Arial"/>
            <w:sz w:val="24"/>
            <w:szCs w:val="24"/>
          </w:rPr>
          <w:t>частью 1.1 статьи 23.1</w:t>
        </w:r>
      </w:hyperlink>
      <w:r w:rsidRPr="000E30E9">
        <w:rPr>
          <w:rFonts w:ascii="Arial" w:hAnsi="Arial" w:cs="Arial"/>
          <w:sz w:val="24"/>
          <w:szCs w:val="24"/>
        </w:rPr>
        <w:t xml:space="preserve"> Федерального закона от 30 декабря 2004 года </w:t>
      </w:r>
      <w:r w:rsidR="00544ED7" w:rsidRPr="000E30E9">
        <w:rPr>
          <w:rFonts w:ascii="Arial" w:hAnsi="Arial" w:cs="Arial"/>
          <w:sz w:val="24"/>
          <w:szCs w:val="24"/>
        </w:rPr>
        <w:t>№</w:t>
      </w:r>
      <w:r w:rsidRPr="000E30E9">
        <w:rPr>
          <w:rFonts w:ascii="Arial" w:hAnsi="Arial" w:cs="Arial"/>
          <w:sz w:val="24"/>
          <w:szCs w:val="24"/>
        </w:rPr>
        <w:t xml:space="preserve"> 214-ФЗ </w:t>
      </w:r>
      <w:r w:rsidR="00544ED7" w:rsidRPr="000E30E9">
        <w:rPr>
          <w:rFonts w:ascii="Arial" w:hAnsi="Arial" w:cs="Arial"/>
          <w:sz w:val="24"/>
          <w:szCs w:val="24"/>
        </w:rPr>
        <w:t>«</w:t>
      </w:r>
      <w:r w:rsidRPr="000E30E9">
        <w:rPr>
          <w:rFonts w:ascii="Arial" w:hAnsi="Arial" w:cs="Arial"/>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44ED7" w:rsidRPr="000E30E9">
        <w:rPr>
          <w:rFonts w:ascii="Arial" w:hAnsi="Arial" w:cs="Arial"/>
          <w:sz w:val="24"/>
          <w:szCs w:val="24"/>
        </w:rPr>
        <w:t>»</w:t>
      </w:r>
      <w:r w:rsidRPr="000E30E9">
        <w:rPr>
          <w:rFonts w:ascii="Arial" w:hAnsi="Arial" w:cs="Arial"/>
          <w:sz w:val="24"/>
          <w:szCs w:val="24"/>
        </w:rPr>
        <w:t>, если они обращаются за оказанием</w:t>
      </w:r>
      <w:proofErr w:type="gramEnd"/>
      <w:r w:rsidRPr="000E30E9">
        <w:rPr>
          <w:rFonts w:ascii="Arial" w:hAnsi="Arial" w:cs="Arial"/>
          <w:sz w:val="24"/>
          <w:szCs w:val="24"/>
        </w:rPr>
        <w:t xml:space="preserve">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r w:rsidR="006829FB">
        <w:rPr>
          <w:rFonts w:ascii="Arial" w:hAnsi="Arial" w:cs="Arial"/>
          <w:sz w:val="24"/>
          <w:szCs w:val="24"/>
        </w:rPr>
        <w:t>;</w:t>
      </w:r>
    </w:p>
    <w:p w:rsidR="006829FB" w:rsidRDefault="006829FB" w:rsidP="002B3178">
      <w:pPr>
        <w:spacing w:after="0" w:line="240" w:lineRule="auto"/>
        <w:jc w:val="both"/>
        <w:rPr>
          <w:rFonts w:ascii="Arial" w:hAnsi="Arial" w:cs="Arial"/>
          <w:sz w:val="24"/>
          <w:szCs w:val="24"/>
        </w:rPr>
      </w:pPr>
    </w:p>
    <w:p w:rsidR="006829FB" w:rsidRPr="006829FB" w:rsidRDefault="006829FB" w:rsidP="006829FB">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ab/>
      </w:r>
      <w:proofErr w:type="gramStart"/>
      <w:r w:rsidRPr="006829FB">
        <w:rPr>
          <w:rFonts w:ascii="Arial" w:hAnsi="Arial" w:cs="Arial"/>
          <w:b/>
          <w:sz w:val="24"/>
          <w:szCs w:val="24"/>
        </w:rPr>
        <w:t xml:space="preserve">30) </w:t>
      </w:r>
      <w:r w:rsidRPr="006829FB">
        <w:rPr>
          <w:rFonts w:ascii="Arial" w:hAnsi="Arial" w:cs="Arial"/>
          <w:bCs/>
          <w:sz w:val="24"/>
          <w:szCs w:val="24"/>
        </w:rPr>
        <w:t>граждане, призванные на военную службу по мобилизации в Вооруженные Силы Российской Федерации или заключившие контракт о добровольном содействии в выполнении задач, возложенных на Вооруженные Силы Российской Федерации, а также члены их семей (супруга (супруг),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w:t>
      </w:r>
      <w:proofErr w:type="gramEnd"/>
      <w:r w:rsidRPr="006829FB">
        <w:rPr>
          <w:rFonts w:ascii="Arial" w:hAnsi="Arial" w:cs="Arial"/>
          <w:bCs/>
          <w:sz w:val="24"/>
          <w:szCs w:val="24"/>
        </w:rPr>
        <w:t xml:space="preserve"> по очной форме обучения).</w:t>
      </w:r>
    </w:p>
    <w:p w:rsidR="006829FB" w:rsidRPr="006829FB" w:rsidRDefault="006829FB" w:rsidP="002B3178">
      <w:pPr>
        <w:spacing w:after="0" w:line="240" w:lineRule="auto"/>
        <w:jc w:val="both"/>
        <w:rPr>
          <w:rFonts w:ascii="Arial" w:hAnsi="Arial" w:cs="Arial"/>
          <w:b/>
          <w:sz w:val="24"/>
          <w:szCs w:val="24"/>
        </w:rPr>
      </w:pPr>
    </w:p>
    <w:p w:rsidR="005C1A36" w:rsidRPr="00C228EC" w:rsidRDefault="005C1A36" w:rsidP="005C1A36">
      <w:pPr>
        <w:spacing w:after="0" w:line="240" w:lineRule="auto"/>
        <w:jc w:val="center"/>
        <w:rPr>
          <w:rFonts w:ascii="Arial" w:eastAsia="Times New Roman" w:hAnsi="Arial" w:cs="Arial"/>
          <w:lang w:eastAsia="ru-RU"/>
        </w:rPr>
      </w:pPr>
    </w:p>
    <w:p w:rsidR="005C1A36" w:rsidRPr="00C228EC" w:rsidRDefault="005C1A36" w:rsidP="005C1A36">
      <w:pPr>
        <w:spacing w:after="0" w:line="240" w:lineRule="auto"/>
        <w:jc w:val="center"/>
        <w:rPr>
          <w:rFonts w:ascii="Arial" w:eastAsia="Times New Roman" w:hAnsi="Arial" w:cs="Arial"/>
          <w:lang w:eastAsia="ru-RU"/>
        </w:rPr>
      </w:pPr>
    </w:p>
    <w:p w:rsidR="005C1A36" w:rsidRPr="00C228EC" w:rsidRDefault="005C1A36" w:rsidP="005C1A36">
      <w:pPr>
        <w:spacing w:after="0" w:line="240" w:lineRule="auto"/>
        <w:jc w:val="center"/>
        <w:rPr>
          <w:rFonts w:ascii="Arial" w:eastAsia="Times New Roman" w:hAnsi="Arial" w:cs="Arial"/>
          <w:lang w:eastAsia="ru-RU"/>
        </w:rPr>
      </w:pPr>
    </w:p>
    <w:p w:rsidR="007C75F2" w:rsidRDefault="007C75F2">
      <w:bookmarkStart w:id="10" w:name="_GoBack"/>
      <w:bookmarkEnd w:id="10"/>
    </w:p>
    <w:sectPr w:rsidR="007C75F2" w:rsidSect="00075116">
      <w:headerReference w:type="default" r:id="rId14"/>
      <w:footerReference w:type="default" r:id="rId15"/>
      <w:pgSz w:w="11906" w:h="16838"/>
      <w:pgMar w:top="672" w:right="850" w:bottom="568" w:left="1701" w:header="284"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3F" w:rsidRDefault="0013563F" w:rsidP="00D31B6D">
      <w:pPr>
        <w:spacing w:after="0" w:line="240" w:lineRule="auto"/>
      </w:pPr>
      <w:r>
        <w:separator/>
      </w:r>
    </w:p>
  </w:endnote>
  <w:endnote w:type="continuationSeparator" w:id="0">
    <w:p w:rsidR="0013563F" w:rsidRDefault="0013563F" w:rsidP="00D31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3099"/>
      <w:docPartObj>
        <w:docPartGallery w:val="Page Numbers (Bottom of Page)"/>
        <w:docPartUnique/>
      </w:docPartObj>
    </w:sdtPr>
    <w:sdtContent>
      <w:p w:rsidR="00D31B6D" w:rsidRDefault="00A52BEB">
        <w:pPr>
          <w:pStyle w:val="a8"/>
          <w:jc w:val="center"/>
        </w:pPr>
        <w:fldSimple w:instr=" PAGE   \* MERGEFORMAT ">
          <w:r w:rsidR="006829FB">
            <w:rPr>
              <w:noProof/>
            </w:rPr>
            <w:t>4</w:t>
          </w:r>
        </w:fldSimple>
      </w:p>
    </w:sdtContent>
  </w:sdt>
  <w:p w:rsidR="00D31B6D" w:rsidRDefault="00D31B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3F" w:rsidRDefault="0013563F" w:rsidP="00D31B6D">
      <w:pPr>
        <w:spacing w:after="0" w:line="240" w:lineRule="auto"/>
      </w:pPr>
      <w:r>
        <w:separator/>
      </w:r>
    </w:p>
  </w:footnote>
  <w:footnote w:type="continuationSeparator" w:id="0">
    <w:p w:rsidR="0013563F" w:rsidRDefault="0013563F" w:rsidP="00D31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6D" w:rsidRPr="00D31B6D" w:rsidRDefault="00D31B6D" w:rsidP="00D31B6D">
    <w:pPr>
      <w:adjustRightInd w:val="0"/>
      <w:spacing w:after="0" w:line="240" w:lineRule="auto"/>
      <w:ind w:left="42"/>
      <w:jc w:val="center"/>
      <w:rPr>
        <w:sz w:val="16"/>
        <w:szCs w:val="16"/>
      </w:rPr>
    </w:pPr>
    <w:r w:rsidRPr="00D31B6D">
      <w:rPr>
        <w:rFonts w:ascii="Times New Roman" w:eastAsia="Times New Roman" w:hAnsi="Times New Roman" w:cs="Times New Roman"/>
        <w:b/>
        <w:color w:val="FF0000"/>
        <w:sz w:val="16"/>
        <w:szCs w:val="16"/>
        <w:u w:val="single"/>
        <w:lang w:eastAsia="ru-RU"/>
      </w:rPr>
      <w:t>КАТЕГОРИИ ГРАЖДАН, ИМЕЮЩИХ ПРАВО НА ПОЛУЧЕНИЕ</w:t>
    </w:r>
    <w:r>
      <w:rPr>
        <w:rFonts w:ascii="Times New Roman" w:eastAsia="Times New Roman" w:hAnsi="Times New Roman" w:cs="Times New Roman"/>
        <w:b/>
        <w:color w:val="FF0000"/>
        <w:sz w:val="16"/>
        <w:szCs w:val="16"/>
        <w:u w:val="single"/>
        <w:lang w:eastAsia="ru-RU"/>
      </w:rPr>
      <w:t xml:space="preserve"> </w:t>
    </w:r>
    <w:r w:rsidRPr="00D31B6D">
      <w:rPr>
        <w:rFonts w:ascii="Times New Roman" w:eastAsia="Times New Roman" w:hAnsi="Times New Roman" w:cs="Times New Roman"/>
        <w:b/>
        <w:color w:val="FF0000"/>
        <w:sz w:val="16"/>
        <w:szCs w:val="16"/>
        <w:u w:val="single"/>
        <w:lang w:eastAsia="ru-RU"/>
      </w:rPr>
      <w:t>БЕСПЛАТНОЙ ЮРИДИЧЕСКОЙ ПОМОЩИ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1A36"/>
    <w:rsid w:val="000243D8"/>
    <w:rsid w:val="00075116"/>
    <w:rsid w:val="000E30E9"/>
    <w:rsid w:val="0010578E"/>
    <w:rsid w:val="0013563F"/>
    <w:rsid w:val="0014448B"/>
    <w:rsid w:val="001714A2"/>
    <w:rsid w:val="001D6D18"/>
    <w:rsid w:val="002109DA"/>
    <w:rsid w:val="0021487B"/>
    <w:rsid w:val="002B3178"/>
    <w:rsid w:val="003035F7"/>
    <w:rsid w:val="003A0914"/>
    <w:rsid w:val="003C0E19"/>
    <w:rsid w:val="003E5A6A"/>
    <w:rsid w:val="00425F36"/>
    <w:rsid w:val="00544ED7"/>
    <w:rsid w:val="005C1A36"/>
    <w:rsid w:val="00642D8B"/>
    <w:rsid w:val="0067354A"/>
    <w:rsid w:val="006829FB"/>
    <w:rsid w:val="007C6F66"/>
    <w:rsid w:val="007C75F2"/>
    <w:rsid w:val="0090571E"/>
    <w:rsid w:val="009678C3"/>
    <w:rsid w:val="00A52BEB"/>
    <w:rsid w:val="00B96617"/>
    <w:rsid w:val="00B97AD9"/>
    <w:rsid w:val="00BA3EC9"/>
    <w:rsid w:val="00C228EC"/>
    <w:rsid w:val="00C26BAE"/>
    <w:rsid w:val="00C6347E"/>
    <w:rsid w:val="00C917D8"/>
    <w:rsid w:val="00CE0BBF"/>
    <w:rsid w:val="00D31B6D"/>
    <w:rsid w:val="00F35737"/>
    <w:rsid w:val="00FC6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36"/>
  </w:style>
  <w:style w:type="paragraph" w:styleId="1">
    <w:name w:val="heading 1"/>
    <w:basedOn w:val="a"/>
    <w:next w:val="a"/>
    <w:link w:val="10"/>
    <w:uiPriority w:val="9"/>
    <w:qFormat/>
    <w:rsid w:val="00C26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C1A36"/>
    <w:rPr>
      <w:rFonts w:ascii="Times New Roman" w:hAnsi="Times New Roman" w:cs="Times New Roman" w:hint="default"/>
      <w:b w:val="0"/>
      <w:bCs w:val="0"/>
      <w:color w:val="000000"/>
    </w:rPr>
  </w:style>
  <w:style w:type="character" w:customStyle="1" w:styleId="10">
    <w:name w:val="Заголовок 1 Знак"/>
    <w:basedOn w:val="a0"/>
    <w:link w:val="1"/>
    <w:uiPriority w:val="9"/>
    <w:rsid w:val="00C26BAE"/>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D31B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B6D"/>
    <w:rPr>
      <w:rFonts w:ascii="Tahoma" w:hAnsi="Tahoma" w:cs="Tahoma"/>
      <w:sz w:val="16"/>
      <w:szCs w:val="16"/>
    </w:rPr>
  </w:style>
  <w:style w:type="paragraph" w:styleId="a6">
    <w:name w:val="header"/>
    <w:basedOn w:val="a"/>
    <w:link w:val="a7"/>
    <w:uiPriority w:val="99"/>
    <w:semiHidden/>
    <w:unhideWhenUsed/>
    <w:rsid w:val="00D31B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1B6D"/>
  </w:style>
  <w:style w:type="paragraph" w:styleId="a8">
    <w:name w:val="footer"/>
    <w:basedOn w:val="a"/>
    <w:link w:val="a9"/>
    <w:uiPriority w:val="99"/>
    <w:unhideWhenUsed/>
    <w:rsid w:val="00D31B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36"/>
  </w:style>
  <w:style w:type="paragraph" w:styleId="1">
    <w:name w:val="heading 1"/>
    <w:basedOn w:val="a"/>
    <w:next w:val="a"/>
    <w:link w:val="10"/>
    <w:uiPriority w:val="9"/>
    <w:qFormat/>
    <w:rsid w:val="00C26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C1A36"/>
    <w:rPr>
      <w:rFonts w:ascii="Times New Roman" w:hAnsi="Times New Roman" w:cs="Times New Roman" w:hint="default"/>
      <w:b w:val="0"/>
      <w:bCs w:val="0"/>
      <w:color w:val="000000"/>
    </w:rPr>
  </w:style>
  <w:style w:type="character" w:customStyle="1" w:styleId="10">
    <w:name w:val="Заголовок 1 Знак"/>
    <w:basedOn w:val="a0"/>
    <w:link w:val="1"/>
    <w:uiPriority w:val="9"/>
    <w:rsid w:val="00C26B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53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72780/" TargetMode="External"/><Relationship Id="rId13" Type="http://schemas.openxmlformats.org/officeDocument/2006/relationships/hyperlink" Target="consultantplus://offline/ref=8A81514FC963793E0F99FB82F0459B9CBFF63848C21E9DA25419F58B5CF6805C842917DD68F37EAE652B1BC6DFC4D8317A7F786BFF9830D8E2jEG"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garantf1://12025268.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fc-chita.ru/sites/default/files/news_MFC/yurpomoshch_2.jpg" TargetMode="External"/><Relationship Id="rId11" Type="http://schemas.openxmlformats.org/officeDocument/2006/relationships/hyperlink" Target="garantf1://12025268.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garantf1://10005390.0/" TargetMode="External"/><Relationship Id="rId4" Type="http://schemas.openxmlformats.org/officeDocument/2006/relationships/footnotes" Target="footnotes.xml"/><Relationship Id="rId9" Type="http://schemas.openxmlformats.org/officeDocument/2006/relationships/hyperlink" Target="http://base.garant.ru/101368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Хан</dc:creator>
  <cp:lastModifiedBy>DavtynOP</cp:lastModifiedBy>
  <cp:revision>20</cp:revision>
  <cp:lastPrinted>2022-08-29T06:18:00Z</cp:lastPrinted>
  <dcterms:created xsi:type="dcterms:W3CDTF">2017-07-25T23:13:00Z</dcterms:created>
  <dcterms:modified xsi:type="dcterms:W3CDTF">2023-05-03T08:24:00Z</dcterms:modified>
</cp:coreProperties>
</file>