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B8" w:rsidRDefault="00CA15B8" w:rsidP="00CA15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7629D" w:rsidRDefault="00F3503D" w:rsidP="00C76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629D" w:rsidRPr="00C7629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>ия муниципального района</w:t>
      </w:r>
    </w:p>
    <w:p w:rsidR="00F3503D" w:rsidRDefault="00F3503D" w:rsidP="00C76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F3503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03D" w:rsidRDefault="005C5AA9" w:rsidP="00C7629D">
      <w:pPr>
        <w:spacing w:before="4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629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629D">
        <w:rPr>
          <w:rFonts w:ascii="Times New Roman" w:hAnsi="Times New Roman" w:cs="Times New Roman"/>
          <w:sz w:val="28"/>
          <w:szCs w:val="28"/>
        </w:rPr>
        <w:t>________</w:t>
      </w:r>
      <w:r w:rsidR="00232291">
        <w:rPr>
          <w:rFonts w:ascii="Times New Roman" w:hAnsi="Times New Roman" w:cs="Times New Roman"/>
          <w:sz w:val="28"/>
          <w:szCs w:val="28"/>
        </w:rPr>
        <w:t xml:space="preserve"> </w:t>
      </w:r>
      <w:r w:rsidR="00F3503D" w:rsidRPr="00A877FD">
        <w:rPr>
          <w:rFonts w:ascii="Times New Roman" w:hAnsi="Times New Roman" w:cs="Times New Roman"/>
          <w:sz w:val="28"/>
          <w:szCs w:val="28"/>
        </w:rPr>
        <w:t>20</w:t>
      </w:r>
      <w:r w:rsidR="00232291">
        <w:rPr>
          <w:rFonts w:ascii="Times New Roman" w:hAnsi="Times New Roman" w:cs="Times New Roman"/>
          <w:sz w:val="28"/>
          <w:szCs w:val="28"/>
        </w:rPr>
        <w:t>2</w:t>
      </w:r>
      <w:r w:rsidR="00C7629D">
        <w:rPr>
          <w:rFonts w:ascii="Times New Roman" w:hAnsi="Times New Roman" w:cs="Times New Roman"/>
          <w:sz w:val="28"/>
          <w:szCs w:val="28"/>
        </w:rPr>
        <w:t>3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ab/>
      </w:r>
      <w:r w:rsidR="00C7629D">
        <w:rPr>
          <w:rFonts w:ascii="Times New Roman" w:hAnsi="Times New Roman" w:cs="Times New Roman"/>
          <w:sz w:val="28"/>
          <w:szCs w:val="28"/>
        </w:rPr>
        <w:tab/>
      </w:r>
      <w:r w:rsidR="00F3503D" w:rsidRPr="00A877F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29D">
        <w:rPr>
          <w:rFonts w:ascii="Times New Roman" w:hAnsi="Times New Roman" w:cs="Times New Roman"/>
          <w:sz w:val="28"/>
          <w:szCs w:val="28"/>
        </w:rPr>
        <w:t>_____</w:t>
      </w:r>
    </w:p>
    <w:p w:rsidR="00F3503D" w:rsidRDefault="00F3503D" w:rsidP="00C7629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60742A" w:rsidRDefault="00F3503D" w:rsidP="00B608A8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D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6572" w:rsidRPr="00105D9C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105D9C" w:rsidRPr="00105D9C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b/>
          <w:sz w:val="28"/>
          <w:szCs w:val="28"/>
        </w:rPr>
        <w:t>п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b/>
          <w:sz w:val="28"/>
          <w:szCs w:val="28"/>
        </w:rPr>
        <w:t>а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 от 28.10.2015 № 74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«Об утверждении схемы размещения рекламных конструкци</w:t>
      </w:r>
      <w:r w:rsidR="00B608A8">
        <w:rPr>
          <w:rFonts w:ascii="Times New Roman" w:hAnsi="Times New Roman" w:cs="Times New Roman"/>
          <w:b/>
          <w:sz w:val="28"/>
          <w:szCs w:val="28"/>
        </w:rPr>
        <w:t>й</w:t>
      </w:r>
      <w:r w:rsidR="00513AD3">
        <w:rPr>
          <w:rFonts w:ascii="Times New Roman" w:hAnsi="Times New Roman" w:cs="Times New Roman"/>
          <w:b/>
          <w:sz w:val="28"/>
          <w:szCs w:val="28"/>
        </w:rPr>
        <w:t xml:space="preserve"> и порядка применения схемы размещения рекламных конструкции на земельных участках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</w:t>
      </w:r>
      <w:proofErr w:type="gramEnd"/>
      <w:r w:rsidR="00513AD3" w:rsidRPr="006965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608A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13AD3" w:rsidRPr="00696572">
        <w:rPr>
          <w:rFonts w:ascii="Times New Roman" w:hAnsi="Times New Roman" w:cs="Times New Roman"/>
          <w:b/>
          <w:sz w:val="28"/>
          <w:szCs w:val="28"/>
        </w:rPr>
        <w:t>Краснокаменский район» Забайкальского края</w:t>
      </w:r>
      <w:r w:rsidR="00513AD3">
        <w:rPr>
          <w:rFonts w:ascii="Times New Roman" w:hAnsi="Times New Roman" w:cs="Times New Roman"/>
          <w:b/>
          <w:sz w:val="28"/>
          <w:szCs w:val="28"/>
        </w:rPr>
        <w:t>»</w:t>
      </w:r>
    </w:p>
    <w:p w:rsidR="005C5AA9" w:rsidRDefault="005C5AA9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5C5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24E">
        <w:rPr>
          <w:rFonts w:ascii="Times New Roman" w:hAnsi="Times New Roman" w:cs="Times New Roman"/>
          <w:sz w:val="28"/>
          <w:szCs w:val="28"/>
        </w:rPr>
        <w:t xml:space="preserve">частью 5.8 статьи 19 </w:t>
      </w:r>
      <w:r w:rsidR="0064224E" w:rsidRPr="0064224E">
        <w:rPr>
          <w:rFonts w:ascii="Times New Roman" w:hAnsi="Times New Roman" w:cs="Times New Roman"/>
          <w:sz w:val="28"/>
          <w:szCs w:val="28"/>
        </w:rPr>
        <w:t>Федеральн</w:t>
      </w:r>
      <w:r w:rsidR="0064224E">
        <w:rPr>
          <w:rFonts w:ascii="Times New Roman" w:hAnsi="Times New Roman" w:cs="Times New Roman"/>
          <w:sz w:val="28"/>
          <w:szCs w:val="28"/>
        </w:rPr>
        <w:t>ого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224E">
        <w:rPr>
          <w:rFonts w:ascii="Times New Roman" w:hAnsi="Times New Roman" w:cs="Times New Roman"/>
          <w:sz w:val="28"/>
          <w:szCs w:val="28"/>
        </w:rPr>
        <w:t>а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от 13.03.2006 </w:t>
      </w:r>
      <w:r w:rsidR="0064224E">
        <w:rPr>
          <w:rFonts w:ascii="Times New Roman" w:hAnsi="Times New Roman" w:cs="Times New Roman"/>
          <w:sz w:val="28"/>
          <w:szCs w:val="28"/>
        </w:rPr>
        <w:t>№</w:t>
      </w:r>
      <w:r w:rsidR="0064224E" w:rsidRPr="0064224E">
        <w:rPr>
          <w:rFonts w:ascii="Times New Roman" w:hAnsi="Times New Roman" w:cs="Times New Roman"/>
          <w:sz w:val="28"/>
          <w:szCs w:val="28"/>
        </w:rPr>
        <w:t xml:space="preserve"> 38-ФЗ </w:t>
      </w:r>
      <w:r w:rsidR="0064224E">
        <w:rPr>
          <w:rFonts w:ascii="Times New Roman" w:hAnsi="Times New Roman" w:cs="Times New Roman"/>
          <w:sz w:val="28"/>
          <w:szCs w:val="28"/>
        </w:rPr>
        <w:t>«</w:t>
      </w:r>
      <w:r w:rsidR="0064224E" w:rsidRPr="0064224E">
        <w:rPr>
          <w:rFonts w:ascii="Times New Roman" w:hAnsi="Times New Roman" w:cs="Times New Roman"/>
          <w:sz w:val="28"/>
          <w:szCs w:val="28"/>
        </w:rPr>
        <w:t>О рекламе</w:t>
      </w:r>
      <w:r w:rsidR="006422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AD3">
        <w:rPr>
          <w:rFonts w:ascii="Times New Roman" w:hAnsi="Times New Roman" w:cs="Times New Roman"/>
          <w:sz w:val="28"/>
          <w:szCs w:val="28"/>
        </w:rPr>
        <w:t>учитывая обращение Администрации городского поселения «Город Краснокаменск» от 10</w:t>
      </w:r>
      <w:r w:rsidR="00B608A8">
        <w:rPr>
          <w:rFonts w:ascii="Times New Roman" w:hAnsi="Times New Roman" w:cs="Times New Roman"/>
          <w:sz w:val="28"/>
          <w:szCs w:val="28"/>
        </w:rPr>
        <w:t>.12.</w:t>
      </w:r>
      <w:r w:rsidR="00513AD3">
        <w:rPr>
          <w:rFonts w:ascii="Times New Roman" w:hAnsi="Times New Roman" w:cs="Times New Roman"/>
          <w:sz w:val="28"/>
          <w:szCs w:val="28"/>
        </w:rPr>
        <w:t xml:space="preserve">2022 года № 5856 о внесении изменений 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sz w:val="28"/>
          <w:szCs w:val="28"/>
        </w:rPr>
        <w:t>п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sz w:val="28"/>
          <w:szCs w:val="28"/>
        </w:rPr>
        <w:t>а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28.10.2015 № 74 «Об утверждении схемы размещения рекламных </w:t>
      </w:r>
      <w:proofErr w:type="gramStart"/>
      <w:r w:rsidR="00513AD3" w:rsidRPr="00513AD3">
        <w:rPr>
          <w:rFonts w:ascii="Times New Roman" w:hAnsi="Times New Roman" w:cs="Times New Roman"/>
          <w:sz w:val="28"/>
          <w:szCs w:val="28"/>
        </w:rPr>
        <w:t>конструкции и порядка применения схемы размещения рекламных конструкции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 район» Забайкальского края»</w:t>
      </w:r>
      <w:r w:rsidR="00513AD3">
        <w:rPr>
          <w:rFonts w:ascii="Times New Roman" w:hAnsi="Times New Roman" w:cs="Times New Roman"/>
          <w:sz w:val="28"/>
          <w:szCs w:val="28"/>
        </w:rPr>
        <w:t>,</w:t>
      </w:r>
      <w:r w:rsidR="00513AD3" w:rsidRPr="0051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</w:t>
      </w:r>
      <w:r w:rsidR="00C762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08A8" w:rsidRDefault="00AF07A7" w:rsidP="00D720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в </w:t>
      </w:r>
      <w:r w:rsidR="00B608A8">
        <w:rPr>
          <w:rFonts w:ascii="Times New Roman" w:hAnsi="Times New Roman" w:cs="Times New Roman"/>
          <w:sz w:val="28"/>
          <w:szCs w:val="28"/>
        </w:rPr>
        <w:t>п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608A8">
        <w:rPr>
          <w:rFonts w:ascii="Times New Roman" w:hAnsi="Times New Roman" w:cs="Times New Roman"/>
          <w:sz w:val="28"/>
          <w:szCs w:val="28"/>
        </w:rPr>
        <w:t>а</w:t>
      </w:r>
      <w:r w:rsidR="00B608A8" w:rsidRPr="00513AD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B608A8" w:rsidRPr="00513AD3">
        <w:rPr>
          <w:rFonts w:ascii="Times New Roman" w:hAnsi="Times New Roman" w:cs="Times New Roman"/>
          <w:sz w:val="28"/>
          <w:szCs w:val="28"/>
        </w:rPr>
        <w:lastRenderedPageBreak/>
        <w:t>28.10.2015 № 74 «Об утверждении схемы размещения рекламных конструкции и порядка применения схемы размещения рекламных конструкции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</w:t>
      </w:r>
      <w:proofErr w:type="gramEnd"/>
      <w:r w:rsidR="00B608A8" w:rsidRPr="00513AD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B608A8">
        <w:rPr>
          <w:rFonts w:ascii="Times New Roman" w:hAnsi="Times New Roman" w:cs="Times New Roman"/>
          <w:sz w:val="28"/>
          <w:szCs w:val="28"/>
        </w:rPr>
        <w:t xml:space="preserve"> (далее – постановление                    № 74) следующие изменения:</w:t>
      </w:r>
    </w:p>
    <w:p w:rsidR="00BF4E29" w:rsidRPr="00D720A8" w:rsidRDefault="00AF07A7" w:rsidP="00B6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8A8">
        <w:rPr>
          <w:rFonts w:ascii="Times New Roman" w:hAnsi="Times New Roman" w:cs="Times New Roman"/>
          <w:sz w:val="28"/>
          <w:szCs w:val="28"/>
        </w:rPr>
        <w:t>схему</w:t>
      </w:r>
      <w:r w:rsidR="00105D9C" w:rsidRPr="00B608A8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Забайкальского края или муниципальной собственности, на территории муниципального района «Город Краснокаменск и Краснокаменский район» Забайкальского края</w:t>
      </w:r>
      <w:r w:rsidR="006D4D24" w:rsidRPr="00B608A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1074E5" w:rsidRPr="00B608A8">
        <w:rPr>
          <w:rFonts w:ascii="Times New Roman" w:hAnsi="Times New Roman" w:cs="Times New Roman"/>
          <w:sz w:val="28"/>
          <w:szCs w:val="28"/>
        </w:rPr>
        <w:t>№</w:t>
      </w:r>
      <w:r w:rsidR="00C7629D" w:rsidRPr="00B608A8">
        <w:rPr>
          <w:rFonts w:ascii="Times New Roman" w:hAnsi="Times New Roman" w:cs="Times New Roman"/>
          <w:sz w:val="28"/>
          <w:szCs w:val="28"/>
        </w:rPr>
        <w:t xml:space="preserve"> </w:t>
      </w:r>
      <w:r w:rsidR="001074E5" w:rsidRPr="00B608A8">
        <w:rPr>
          <w:rFonts w:ascii="Times New Roman" w:hAnsi="Times New Roman" w:cs="Times New Roman"/>
          <w:sz w:val="28"/>
          <w:szCs w:val="28"/>
        </w:rPr>
        <w:t>74</w:t>
      </w:r>
      <w:r w:rsidR="00DE4401">
        <w:rPr>
          <w:rFonts w:ascii="Times New Roman" w:hAnsi="Times New Roman" w:cs="Times New Roman"/>
          <w:sz w:val="28"/>
          <w:szCs w:val="28"/>
        </w:rPr>
        <w:t>,</w:t>
      </w:r>
      <w:r w:rsidR="00B608A8">
        <w:rPr>
          <w:rFonts w:ascii="Times New Roman" w:hAnsi="Times New Roman" w:cs="Times New Roman"/>
          <w:sz w:val="28"/>
          <w:szCs w:val="28"/>
        </w:rPr>
        <w:t xml:space="preserve"> </w:t>
      </w:r>
      <w:r w:rsidR="00283C12" w:rsidRPr="00D720A8">
        <w:rPr>
          <w:rFonts w:ascii="Times New Roman" w:hAnsi="Times New Roman" w:cs="Times New Roman"/>
          <w:sz w:val="28"/>
          <w:szCs w:val="28"/>
        </w:rPr>
        <w:t>дополнить строками</w:t>
      </w:r>
      <w:r w:rsidR="001074E5" w:rsidRPr="00D720A8">
        <w:rPr>
          <w:rFonts w:ascii="Times New Roman" w:hAnsi="Times New Roman" w:cs="Times New Roman"/>
          <w:sz w:val="28"/>
          <w:szCs w:val="28"/>
        </w:rPr>
        <w:t xml:space="preserve"> </w:t>
      </w:r>
      <w:r w:rsidR="008416A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F4E29" w:rsidRPr="00D720A8">
        <w:rPr>
          <w:rFonts w:ascii="Times New Roman" w:hAnsi="Times New Roman" w:cs="Times New Roman"/>
          <w:sz w:val="28"/>
          <w:szCs w:val="28"/>
        </w:rPr>
        <w:t>:</w:t>
      </w:r>
      <w:r w:rsidR="00283C12" w:rsidRPr="00D720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166" w:type="pct"/>
        <w:tblInd w:w="-318" w:type="dxa"/>
        <w:tblLayout w:type="fixed"/>
        <w:tblLook w:val="04A0"/>
      </w:tblPr>
      <w:tblGrid>
        <w:gridCol w:w="567"/>
        <w:gridCol w:w="1988"/>
        <w:gridCol w:w="706"/>
        <w:gridCol w:w="993"/>
        <w:gridCol w:w="692"/>
        <w:gridCol w:w="752"/>
        <w:gridCol w:w="1121"/>
        <w:gridCol w:w="1262"/>
        <w:gridCol w:w="1808"/>
      </w:tblGrid>
      <w:tr w:rsidR="00B608A8" w:rsidRPr="000D2CA0" w:rsidTr="00B608A8">
        <w:tc>
          <w:tcPr>
            <w:tcW w:w="287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" w:type="pct"/>
          </w:tcPr>
          <w:p w:rsidR="00B67042" w:rsidRPr="000D2CA0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и эксплуатации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реклам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8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357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502" w:type="pct"/>
          </w:tcPr>
          <w:p w:rsidR="00B67042" w:rsidRPr="000D2CA0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350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380" w:type="pct"/>
          </w:tcPr>
          <w:p w:rsidR="00B67042" w:rsidRDefault="00B67042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567" w:type="pct"/>
          </w:tcPr>
          <w:p w:rsidR="00B67042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РК</w:t>
            </w:r>
          </w:p>
        </w:tc>
        <w:tc>
          <w:tcPr>
            <w:tcW w:w="638" w:type="pct"/>
          </w:tcPr>
          <w:p w:rsidR="00B67042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 РК, кв. м</w:t>
            </w:r>
          </w:p>
        </w:tc>
        <w:tc>
          <w:tcPr>
            <w:tcW w:w="914" w:type="pct"/>
          </w:tcPr>
          <w:p w:rsidR="00B67042" w:rsidRPr="000D2CA0" w:rsidRDefault="0068483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или законный владелец имущества, к которому </w:t>
            </w:r>
            <w:proofErr w:type="spellStart"/>
            <w:proofErr w:type="gramStart"/>
            <w:r w:rsidR="00B608A8">
              <w:rPr>
                <w:rFonts w:ascii="Times New Roman" w:hAnsi="Times New Roman" w:cs="Times New Roman"/>
                <w:sz w:val="24"/>
                <w:szCs w:val="24"/>
              </w:rPr>
              <w:t>присоединя-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B608A8" w:rsidRPr="000D2CA0" w:rsidTr="00B608A8">
        <w:tc>
          <w:tcPr>
            <w:tcW w:w="287" w:type="pct"/>
          </w:tcPr>
          <w:p w:rsidR="00FB4536" w:rsidRPr="000D2CA0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229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32291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>ративная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ACE"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  <w:r w:rsidR="00B67042">
              <w:rPr>
                <w:rFonts w:ascii="Times New Roman" w:hAnsi="Times New Roman" w:cs="Times New Roman"/>
                <w:sz w:val="24"/>
                <w:szCs w:val="24"/>
              </w:rPr>
              <w:t xml:space="preserve"> (ТЦ КИМ )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57" w:type="pct"/>
          </w:tcPr>
          <w:p w:rsidR="00FB4536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380" w:type="pct"/>
          </w:tcPr>
          <w:p w:rsidR="00FB4536" w:rsidRPr="000D2CA0" w:rsidRDefault="00C30C2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2*3,6</w:t>
            </w:r>
          </w:p>
        </w:tc>
        <w:tc>
          <w:tcPr>
            <w:tcW w:w="567" w:type="pct"/>
          </w:tcPr>
          <w:p w:rsidR="00FB4536" w:rsidRPr="000D2CA0" w:rsidRDefault="00A6165B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FB4536" w:rsidRPr="000D2CA0" w:rsidRDefault="00C30C25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14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>. собственность</w:t>
            </w:r>
            <w:proofErr w:type="gramEnd"/>
            <w:r w:rsidRPr="005F4B3C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  <w:tr w:rsidR="00B608A8" w:rsidRPr="000D2CA0" w:rsidTr="00B608A8">
        <w:tc>
          <w:tcPr>
            <w:tcW w:w="287" w:type="pct"/>
          </w:tcPr>
          <w:p w:rsidR="00FB4536" w:rsidRPr="000D2CA0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291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на алее напротив 106 дома</w:t>
            </w:r>
            <w:r w:rsidR="00272AC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" w:type="pct"/>
          </w:tcPr>
          <w:p w:rsidR="00FB4536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380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567" w:type="pct"/>
          </w:tcPr>
          <w:p w:rsidR="00FB4536" w:rsidRPr="00272ACE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" w:type="pct"/>
          </w:tcPr>
          <w:p w:rsidR="00FB4536" w:rsidRPr="000D2CA0" w:rsidRDefault="00FB4536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  <w:tr w:rsidR="00B608A8" w:rsidRPr="000D2CA0" w:rsidTr="00B608A8">
        <w:tc>
          <w:tcPr>
            <w:tcW w:w="287" w:type="pct"/>
          </w:tcPr>
          <w:p w:rsidR="00232291" w:rsidRDefault="00232291" w:rsidP="0053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5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нокаменск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им. Покровского С. С</w:t>
            </w:r>
            <w:r w:rsidR="00B6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стадиона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Аргунь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2AC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spellEnd"/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B60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50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380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6*3</w:t>
            </w:r>
          </w:p>
        </w:tc>
        <w:tc>
          <w:tcPr>
            <w:tcW w:w="567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" w:type="pct"/>
          </w:tcPr>
          <w:p w:rsidR="00232291" w:rsidRPr="000D2CA0" w:rsidRDefault="00232291" w:rsidP="00B6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A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0D2CA0">
              <w:rPr>
                <w:rFonts w:ascii="Times New Roman" w:hAnsi="Times New Roman" w:cs="Times New Roman"/>
                <w:sz w:val="24"/>
                <w:szCs w:val="24"/>
              </w:rPr>
              <w:t xml:space="preserve"> на землю не разграничена</w:t>
            </w:r>
          </w:p>
        </w:tc>
      </w:tr>
    </w:tbl>
    <w:p w:rsidR="00F3503D" w:rsidRPr="002F57D7" w:rsidRDefault="00F3503D" w:rsidP="00F350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C1B1F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</w:t>
      </w:r>
      <w:r w:rsidR="00A10989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232291">
        <w:rPr>
          <w:rFonts w:ascii="Times New Roman" w:hAnsi="Times New Roman" w:cs="Times New Roman"/>
          <w:sz w:val="28"/>
          <w:szCs w:val="28"/>
        </w:rPr>
        <w:t>а</w:t>
      </w:r>
      <w:r w:rsidR="00A10989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</w:t>
      </w:r>
      <w:r w:rsidR="00A10989" w:rsidRPr="001C1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1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1C1B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80659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Забайкальского края в </w:t>
      </w:r>
      <w:r w:rsidRPr="0088065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«Интернет»: </w:t>
      </w:r>
      <w:r w:rsidR="00232291" w:rsidRPr="00232291">
        <w:rPr>
          <w:rFonts w:ascii="Times New Roman" w:hAnsi="Times New Roman"/>
          <w:sz w:val="28"/>
          <w:szCs w:val="28"/>
        </w:rPr>
        <w:t xml:space="preserve">http://adminkr.ru </w:t>
      </w:r>
      <w:r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A9" w:rsidRDefault="005C5AA9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F3503D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232291">
        <w:rPr>
          <w:rFonts w:ascii="Times New Roman" w:hAnsi="Times New Roman" w:cs="Times New Roman"/>
          <w:sz w:val="28"/>
          <w:szCs w:val="28"/>
        </w:rPr>
        <w:t>С. Н. Колпаков</w:t>
      </w:r>
    </w:p>
    <w:sectPr w:rsidR="00F3503D" w:rsidSect="00E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3D"/>
    <w:rsid w:val="000060AB"/>
    <w:rsid w:val="00026FAA"/>
    <w:rsid w:val="000452A8"/>
    <w:rsid w:val="00054C6F"/>
    <w:rsid w:val="000736CF"/>
    <w:rsid w:val="00077BC7"/>
    <w:rsid w:val="000B0862"/>
    <w:rsid w:val="000D2CA0"/>
    <w:rsid w:val="000F1887"/>
    <w:rsid w:val="00105D9C"/>
    <w:rsid w:val="001074E5"/>
    <w:rsid w:val="001175A0"/>
    <w:rsid w:val="0012239B"/>
    <w:rsid w:val="001370C9"/>
    <w:rsid w:val="00187450"/>
    <w:rsid w:val="001A6A06"/>
    <w:rsid w:val="001B73BB"/>
    <w:rsid w:val="001E060D"/>
    <w:rsid w:val="001F6916"/>
    <w:rsid w:val="002111C7"/>
    <w:rsid w:val="002163C0"/>
    <w:rsid w:val="00232291"/>
    <w:rsid w:val="00235D40"/>
    <w:rsid w:val="002472F9"/>
    <w:rsid w:val="00272ACE"/>
    <w:rsid w:val="002763C1"/>
    <w:rsid w:val="00283C12"/>
    <w:rsid w:val="002944F4"/>
    <w:rsid w:val="002C4345"/>
    <w:rsid w:val="002D56B8"/>
    <w:rsid w:val="002D74DD"/>
    <w:rsid w:val="002F3345"/>
    <w:rsid w:val="003020AB"/>
    <w:rsid w:val="00331F66"/>
    <w:rsid w:val="00357C80"/>
    <w:rsid w:val="003607A7"/>
    <w:rsid w:val="003801E9"/>
    <w:rsid w:val="003833AD"/>
    <w:rsid w:val="00386B99"/>
    <w:rsid w:val="003B5D70"/>
    <w:rsid w:val="003C0374"/>
    <w:rsid w:val="003C6AD6"/>
    <w:rsid w:val="003E37EA"/>
    <w:rsid w:val="003F49E4"/>
    <w:rsid w:val="004632A3"/>
    <w:rsid w:val="00464F4D"/>
    <w:rsid w:val="00476A2C"/>
    <w:rsid w:val="00485AB8"/>
    <w:rsid w:val="004A6952"/>
    <w:rsid w:val="004E0BF9"/>
    <w:rsid w:val="004E3488"/>
    <w:rsid w:val="00510E45"/>
    <w:rsid w:val="00513AD3"/>
    <w:rsid w:val="00522B38"/>
    <w:rsid w:val="005239E9"/>
    <w:rsid w:val="005356E2"/>
    <w:rsid w:val="00577230"/>
    <w:rsid w:val="005C5AA9"/>
    <w:rsid w:val="005C63A6"/>
    <w:rsid w:val="005D58A8"/>
    <w:rsid w:val="005F4B3C"/>
    <w:rsid w:val="0064224E"/>
    <w:rsid w:val="00652FEF"/>
    <w:rsid w:val="00684835"/>
    <w:rsid w:val="00696572"/>
    <w:rsid w:val="006B33D0"/>
    <w:rsid w:val="006B4F4D"/>
    <w:rsid w:val="006D4D24"/>
    <w:rsid w:val="006D6A01"/>
    <w:rsid w:val="00792113"/>
    <w:rsid w:val="007A6261"/>
    <w:rsid w:val="007B5280"/>
    <w:rsid w:val="007C283A"/>
    <w:rsid w:val="00837E71"/>
    <w:rsid w:val="008416AF"/>
    <w:rsid w:val="00913450"/>
    <w:rsid w:val="0092172B"/>
    <w:rsid w:val="00931B45"/>
    <w:rsid w:val="009B6D04"/>
    <w:rsid w:val="009D65D8"/>
    <w:rsid w:val="009E5DCB"/>
    <w:rsid w:val="009F5DE8"/>
    <w:rsid w:val="00A10989"/>
    <w:rsid w:val="00A1791C"/>
    <w:rsid w:val="00A422DE"/>
    <w:rsid w:val="00A56FE9"/>
    <w:rsid w:val="00A6165B"/>
    <w:rsid w:val="00A61895"/>
    <w:rsid w:val="00A6649B"/>
    <w:rsid w:val="00A92792"/>
    <w:rsid w:val="00AC330E"/>
    <w:rsid w:val="00AC7BF6"/>
    <w:rsid w:val="00AF07A7"/>
    <w:rsid w:val="00AF2E96"/>
    <w:rsid w:val="00B062A7"/>
    <w:rsid w:val="00B608A8"/>
    <w:rsid w:val="00B67042"/>
    <w:rsid w:val="00BD2C29"/>
    <w:rsid w:val="00BF4E29"/>
    <w:rsid w:val="00C2002C"/>
    <w:rsid w:val="00C21DC9"/>
    <w:rsid w:val="00C21E6C"/>
    <w:rsid w:val="00C24014"/>
    <w:rsid w:val="00C30C25"/>
    <w:rsid w:val="00C361CB"/>
    <w:rsid w:val="00C7629D"/>
    <w:rsid w:val="00C90ED4"/>
    <w:rsid w:val="00C93A63"/>
    <w:rsid w:val="00CA15B8"/>
    <w:rsid w:val="00CB36C1"/>
    <w:rsid w:val="00CE65A7"/>
    <w:rsid w:val="00CF498E"/>
    <w:rsid w:val="00D54ED0"/>
    <w:rsid w:val="00D55986"/>
    <w:rsid w:val="00D720A8"/>
    <w:rsid w:val="00DB0077"/>
    <w:rsid w:val="00DC7B08"/>
    <w:rsid w:val="00DE4401"/>
    <w:rsid w:val="00E0137E"/>
    <w:rsid w:val="00E07922"/>
    <w:rsid w:val="00E15EDE"/>
    <w:rsid w:val="00E32C39"/>
    <w:rsid w:val="00E6553D"/>
    <w:rsid w:val="00E774DD"/>
    <w:rsid w:val="00F14CDA"/>
    <w:rsid w:val="00F3503D"/>
    <w:rsid w:val="00F51545"/>
    <w:rsid w:val="00F6200A"/>
    <w:rsid w:val="00F7035D"/>
    <w:rsid w:val="00F820E7"/>
    <w:rsid w:val="00FB4536"/>
    <w:rsid w:val="00FC5226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Userr</cp:lastModifiedBy>
  <cp:revision>6</cp:revision>
  <cp:lastPrinted>2023-01-16T02:12:00Z</cp:lastPrinted>
  <dcterms:created xsi:type="dcterms:W3CDTF">2023-02-28T05:42:00Z</dcterms:created>
  <dcterms:modified xsi:type="dcterms:W3CDTF">2023-03-16T06:53:00Z</dcterms:modified>
</cp:coreProperties>
</file>