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2B9" w:rsidRPr="00F902DD" w:rsidRDefault="00F902DD" w:rsidP="00BB02B9">
      <w:pPr>
        <w:keepNext/>
        <w:spacing w:after="0" w:line="240" w:lineRule="auto"/>
        <w:ind w:left="142" w:hanging="142"/>
        <w:jc w:val="center"/>
        <w:outlineLvl w:val="0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32"/>
          <w:szCs w:val="32"/>
        </w:rPr>
        <w:t xml:space="preserve">                                Российская Ф</w:t>
      </w:r>
      <w:r w:rsidR="00BB02B9">
        <w:rPr>
          <w:b/>
          <w:bCs/>
          <w:color w:val="auto"/>
          <w:sz w:val="32"/>
          <w:szCs w:val="32"/>
        </w:rPr>
        <w:t xml:space="preserve">едерация      </w:t>
      </w:r>
      <w:r>
        <w:rPr>
          <w:b/>
          <w:bCs/>
          <w:color w:val="auto"/>
          <w:sz w:val="32"/>
          <w:szCs w:val="32"/>
        </w:rPr>
        <w:t xml:space="preserve">                </w:t>
      </w:r>
      <w:r>
        <w:rPr>
          <w:b/>
          <w:bCs/>
          <w:color w:val="auto"/>
          <w:sz w:val="24"/>
          <w:szCs w:val="24"/>
        </w:rPr>
        <w:t>ПРОЕКТ</w:t>
      </w:r>
    </w:p>
    <w:p w:rsidR="00BB02B9" w:rsidRDefault="00BB02B9" w:rsidP="00BB02B9">
      <w:pPr>
        <w:spacing w:after="0" w:line="240" w:lineRule="auto"/>
        <w:ind w:left="0" w:firstLine="0"/>
        <w:jc w:val="center"/>
        <w:rPr>
          <w:color w:val="auto"/>
          <w:sz w:val="32"/>
          <w:szCs w:val="32"/>
        </w:rPr>
      </w:pPr>
    </w:p>
    <w:p w:rsidR="00BB02B9" w:rsidRDefault="00BB02B9" w:rsidP="00BB02B9">
      <w:pPr>
        <w:keepNext/>
        <w:spacing w:after="0" w:line="240" w:lineRule="auto"/>
        <w:ind w:left="0" w:firstLine="0"/>
        <w:jc w:val="center"/>
        <w:outlineLvl w:val="1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Администрация муниципального района</w:t>
      </w:r>
    </w:p>
    <w:p w:rsidR="00BB02B9" w:rsidRDefault="00BB02B9" w:rsidP="00BB02B9">
      <w:pPr>
        <w:keepNext/>
        <w:spacing w:after="0" w:line="240" w:lineRule="auto"/>
        <w:ind w:left="0" w:firstLine="0"/>
        <w:jc w:val="center"/>
        <w:outlineLvl w:val="1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«Город Краснокаменск и Краснокаменский район»</w:t>
      </w:r>
    </w:p>
    <w:p w:rsidR="00BB02B9" w:rsidRDefault="00BB02B9" w:rsidP="00BB02B9">
      <w:pPr>
        <w:keepNext/>
        <w:spacing w:after="0" w:line="240" w:lineRule="auto"/>
        <w:ind w:left="0" w:firstLine="0"/>
        <w:jc w:val="center"/>
        <w:outlineLvl w:val="1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Забайкальского края</w:t>
      </w:r>
    </w:p>
    <w:p w:rsidR="00BB02B9" w:rsidRDefault="00BB02B9" w:rsidP="00BB02B9">
      <w:pPr>
        <w:keepNext/>
        <w:spacing w:after="0" w:line="240" w:lineRule="auto"/>
        <w:ind w:left="0" w:firstLine="0"/>
        <w:outlineLvl w:val="1"/>
        <w:rPr>
          <w:b/>
          <w:bCs/>
          <w:color w:val="auto"/>
          <w:szCs w:val="28"/>
        </w:rPr>
      </w:pPr>
    </w:p>
    <w:p w:rsidR="00BB02B9" w:rsidRDefault="00BB02B9" w:rsidP="00BB02B9">
      <w:pPr>
        <w:spacing w:after="1" w:line="237" w:lineRule="auto"/>
        <w:ind w:left="0" w:right="-50" w:firstLine="0"/>
        <w:jc w:val="center"/>
        <w:rPr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ПОСТАНОВЛЕНИЕ</w:t>
      </w:r>
    </w:p>
    <w:p w:rsidR="00BB02B9" w:rsidRDefault="00BB02B9" w:rsidP="00BB02B9">
      <w:pPr>
        <w:spacing w:after="0" w:line="240" w:lineRule="auto"/>
        <w:ind w:left="0" w:firstLine="0"/>
        <w:rPr>
          <w:b/>
          <w:bCs/>
          <w:color w:val="auto"/>
          <w:szCs w:val="28"/>
        </w:rPr>
      </w:pPr>
    </w:p>
    <w:p w:rsidR="00BB02B9" w:rsidRDefault="00BB02B9" w:rsidP="00BB02B9">
      <w:pPr>
        <w:spacing w:after="0" w:line="240" w:lineRule="auto"/>
        <w:ind w:left="0" w:firstLine="0"/>
        <w:rPr>
          <w:b/>
          <w:bCs/>
          <w:color w:val="auto"/>
          <w:szCs w:val="28"/>
        </w:rPr>
      </w:pPr>
    </w:p>
    <w:p w:rsidR="00BB02B9" w:rsidRDefault="00BB02B9" w:rsidP="00BB02B9">
      <w:pPr>
        <w:spacing w:after="0" w:line="240" w:lineRule="auto"/>
        <w:ind w:left="0" w:firstLine="0"/>
        <w:rPr>
          <w:bCs/>
          <w:color w:val="auto"/>
          <w:szCs w:val="28"/>
        </w:rPr>
      </w:pPr>
      <w:r>
        <w:rPr>
          <w:bCs/>
          <w:color w:val="auto"/>
          <w:szCs w:val="28"/>
        </w:rPr>
        <w:t xml:space="preserve">  </w:t>
      </w:r>
      <w:r>
        <w:rPr>
          <w:bCs/>
          <w:color w:val="auto"/>
          <w:szCs w:val="28"/>
          <w:u w:val="single"/>
        </w:rPr>
        <w:t xml:space="preserve">«       »                 </w:t>
      </w:r>
      <w:r w:rsidR="00894A2A">
        <w:rPr>
          <w:bCs/>
          <w:color w:val="auto"/>
          <w:szCs w:val="28"/>
        </w:rPr>
        <w:t>2023</w:t>
      </w:r>
      <w:r>
        <w:rPr>
          <w:bCs/>
          <w:color w:val="auto"/>
          <w:szCs w:val="28"/>
        </w:rPr>
        <w:t>г.</w:t>
      </w:r>
      <w:r>
        <w:rPr>
          <w:bCs/>
          <w:color w:val="auto"/>
          <w:szCs w:val="28"/>
        </w:rPr>
        <w:tab/>
      </w:r>
      <w:r>
        <w:rPr>
          <w:bCs/>
          <w:color w:val="auto"/>
          <w:szCs w:val="28"/>
        </w:rPr>
        <w:tab/>
      </w:r>
      <w:r>
        <w:rPr>
          <w:bCs/>
          <w:color w:val="auto"/>
          <w:szCs w:val="28"/>
        </w:rPr>
        <w:tab/>
      </w:r>
      <w:r>
        <w:rPr>
          <w:bCs/>
          <w:color w:val="auto"/>
          <w:szCs w:val="28"/>
        </w:rPr>
        <w:tab/>
      </w:r>
      <w:r>
        <w:rPr>
          <w:bCs/>
          <w:color w:val="auto"/>
          <w:szCs w:val="28"/>
        </w:rPr>
        <w:tab/>
      </w:r>
      <w:r>
        <w:rPr>
          <w:bCs/>
          <w:color w:val="auto"/>
          <w:szCs w:val="28"/>
        </w:rPr>
        <w:tab/>
        <w:t xml:space="preserve">              № </w:t>
      </w:r>
      <w:r w:rsidR="00DE6603">
        <w:rPr>
          <w:bCs/>
          <w:color w:val="auto"/>
          <w:szCs w:val="28"/>
        </w:rPr>
        <w:t>____</w:t>
      </w:r>
      <w:r>
        <w:rPr>
          <w:bCs/>
          <w:color w:val="auto"/>
          <w:szCs w:val="28"/>
          <w:u w:val="single"/>
        </w:rPr>
        <w:t xml:space="preserve">    </w:t>
      </w:r>
    </w:p>
    <w:p w:rsidR="00BB02B9" w:rsidRDefault="00BB02B9" w:rsidP="00BB02B9">
      <w:pPr>
        <w:spacing w:after="0" w:line="240" w:lineRule="auto"/>
        <w:ind w:left="0" w:firstLine="0"/>
        <w:rPr>
          <w:color w:val="auto"/>
          <w:szCs w:val="28"/>
        </w:rPr>
      </w:pPr>
    </w:p>
    <w:p w:rsidR="00BB02B9" w:rsidRDefault="00BB02B9" w:rsidP="00BB02B9">
      <w:pPr>
        <w:spacing w:after="0" w:line="240" w:lineRule="auto"/>
        <w:ind w:left="0" w:firstLine="0"/>
        <w:rPr>
          <w:b/>
          <w:bCs/>
          <w:color w:val="auto"/>
          <w:szCs w:val="28"/>
        </w:rPr>
      </w:pPr>
    </w:p>
    <w:p w:rsidR="00BB02B9" w:rsidRDefault="00BB02B9" w:rsidP="00BB02B9">
      <w:pPr>
        <w:spacing w:after="0" w:line="240" w:lineRule="auto"/>
        <w:ind w:left="0" w:firstLine="0"/>
        <w:jc w:val="center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г. Краснокаменск</w:t>
      </w:r>
    </w:p>
    <w:p w:rsidR="00BB02B9" w:rsidRDefault="00BB02B9" w:rsidP="00BB02B9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</w:p>
    <w:p w:rsidR="00F902DD" w:rsidRDefault="00BB02B9" w:rsidP="00F902DD">
      <w:pPr>
        <w:spacing w:after="0" w:line="240" w:lineRule="auto"/>
        <w:ind w:left="147" w:hanging="11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изменении в </w:t>
      </w:r>
      <w:r w:rsidR="00894A2A">
        <w:rPr>
          <w:b/>
          <w:szCs w:val="28"/>
        </w:rPr>
        <w:t>постановление  администрации муниципального района «Город Краснокаменск и Краснокаменский район» Забайк</w:t>
      </w:r>
      <w:r w:rsidR="00F902DD">
        <w:rPr>
          <w:b/>
          <w:szCs w:val="28"/>
        </w:rPr>
        <w:t xml:space="preserve">альского края от 17.03.2020 № 13 </w:t>
      </w:r>
    </w:p>
    <w:p w:rsidR="00BB02B9" w:rsidRDefault="00894A2A" w:rsidP="00F902DD">
      <w:pPr>
        <w:spacing w:after="0" w:line="240" w:lineRule="auto"/>
        <w:ind w:left="147" w:hanging="11"/>
        <w:jc w:val="center"/>
        <w:rPr>
          <w:b/>
          <w:szCs w:val="28"/>
        </w:rPr>
      </w:pPr>
      <w:r>
        <w:rPr>
          <w:b/>
          <w:szCs w:val="28"/>
        </w:rPr>
        <w:t>«Об утверждении муниципальной программы</w:t>
      </w:r>
      <w:r w:rsidR="00BB02B9">
        <w:rPr>
          <w:b/>
          <w:szCs w:val="28"/>
        </w:rPr>
        <w:t xml:space="preserve"> «Сохранение и развитие культуры в муниципальном районе «Город Краснокаменск и Краснокамен</w:t>
      </w:r>
      <w:r>
        <w:rPr>
          <w:b/>
          <w:szCs w:val="28"/>
        </w:rPr>
        <w:t>ский район» Забайкальского края»</w:t>
      </w:r>
    </w:p>
    <w:p w:rsidR="00BB02B9" w:rsidRDefault="00BB02B9" w:rsidP="00BB02B9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BB02B9" w:rsidRDefault="00894A2A" w:rsidP="00BB02B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B02B9">
        <w:rPr>
          <w:sz w:val="28"/>
          <w:szCs w:val="28"/>
        </w:rPr>
        <w:t>уководствуясь статьей 179 Бюджетного кодекса Российской Федерации, ст. 31 Устава муниципального района «Город Краснокаменск и Краснокаменский район» Забайкальского края, администрация муниципального района «Город Краснокаменск и Краснокаменский район» Забайкальского края</w:t>
      </w:r>
    </w:p>
    <w:p w:rsidR="00BB02B9" w:rsidRDefault="00BB02B9" w:rsidP="00BB02B9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ПОСТАНОВЛЯЕТ:</w:t>
      </w:r>
    </w:p>
    <w:p w:rsidR="00894A2A" w:rsidRDefault="00BB02B9" w:rsidP="00894A2A">
      <w:pPr>
        <w:shd w:val="clear" w:color="auto" w:fill="FFFFFF"/>
        <w:spacing w:after="0" w:line="240" w:lineRule="auto"/>
        <w:ind w:left="134" w:firstLine="0"/>
        <w:rPr>
          <w:color w:val="333333"/>
          <w:szCs w:val="28"/>
        </w:rPr>
      </w:pPr>
      <w:r>
        <w:rPr>
          <w:color w:val="333333"/>
          <w:szCs w:val="28"/>
        </w:rPr>
        <w:t xml:space="preserve">   1. Внести в постановление администрации муниципального района «Город Краснокаменск и Краснокаменский район» Забайкальского края от 17.03.2020  № 13 «Об утверждении муниципальной программы «Сохранение и развитие культуры в муниципальном районе «Город Краснокаменск и Краснокаменский район» Забайкальского кр</w:t>
      </w:r>
      <w:r w:rsidR="00894A2A">
        <w:rPr>
          <w:color w:val="333333"/>
          <w:szCs w:val="28"/>
        </w:rPr>
        <w:t>ая на 2018-2022 годы» (далее – П</w:t>
      </w:r>
      <w:r>
        <w:rPr>
          <w:color w:val="333333"/>
          <w:szCs w:val="28"/>
        </w:rPr>
        <w:t>остановление) следующие изменения:</w:t>
      </w:r>
    </w:p>
    <w:p w:rsidR="00BB02B9" w:rsidRDefault="00894A2A" w:rsidP="00894A2A">
      <w:pPr>
        <w:shd w:val="clear" w:color="auto" w:fill="FFFFFF"/>
        <w:spacing w:after="0" w:line="240" w:lineRule="auto"/>
        <w:ind w:left="134" w:firstLine="0"/>
        <w:rPr>
          <w:color w:val="333333"/>
          <w:szCs w:val="28"/>
        </w:rPr>
      </w:pPr>
      <w:r>
        <w:rPr>
          <w:color w:val="333333"/>
          <w:szCs w:val="28"/>
        </w:rPr>
        <w:t>1.1</w:t>
      </w:r>
      <w:r w:rsidR="00BB02B9">
        <w:rPr>
          <w:color w:val="333333"/>
          <w:szCs w:val="28"/>
        </w:rPr>
        <w:t>. муниципальную программу «Сохранение и развитие культуры в муниципальном районе «Город Краснокаменск и Краснокаменский район» Забайкальского края</w:t>
      </w:r>
      <w:r>
        <w:rPr>
          <w:color w:val="333333"/>
          <w:szCs w:val="28"/>
        </w:rPr>
        <w:t>», утвержденную П</w:t>
      </w:r>
      <w:r w:rsidR="00BB02B9">
        <w:rPr>
          <w:color w:val="333333"/>
          <w:szCs w:val="28"/>
        </w:rPr>
        <w:t>остановлением, изложить в редакции приложения к настоящему постановлению.</w:t>
      </w:r>
    </w:p>
    <w:p w:rsidR="00BB02B9" w:rsidRDefault="00BB02B9" w:rsidP="00BB02B9">
      <w:pPr>
        <w:suppressAutoHyphens/>
        <w:spacing w:line="240" w:lineRule="auto"/>
        <w:ind w:left="0" w:firstLine="709"/>
        <w:rPr>
          <w:szCs w:val="28"/>
        </w:rPr>
      </w:pPr>
      <w:r>
        <w:rPr>
          <w:color w:val="333333"/>
          <w:szCs w:val="28"/>
        </w:rPr>
        <w:t xml:space="preserve">2.  </w:t>
      </w:r>
      <w:r>
        <w:rPr>
          <w:szCs w:val="28"/>
        </w:rPr>
        <w:t xml:space="preserve">Контроль за исполнением настоящего постановления возложить на председателя комитета молодежной политики, культуры и спорта администрации муниципального района «Город Краснокаменск и Краснокаменский район» Забайкальского края </w:t>
      </w:r>
      <w:r w:rsidR="00894A2A">
        <w:rPr>
          <w:szCs w:val="28"/>
        </w:rPr>
        <w:t xml:space="preserve">Н.В. </w:t>
      </w:r>
      <w:proofErr w:type="gramStart"/>
      <w:r w:rsidR="00894A2A">
        <w:rPr>
          <w:szCs w:val="28"/>
        </w:rPr>
        <w:t>Днепровскую</w:t>
      </w:r>
      <w:proofErr w:type="gramEnd"/>
      <w:r>
        <w:rPr>
          <w:szCs w:val="28"/>
        </w:rPr>
        <w:t>.</w:t>
      </w:r>
    </w:p>
    <w:p w:rsidR="00BB02B9" w:rsidRDefault="00BB02B9" w:rsidP="00BB02B9">
      <w:pPr>
        <w:pStyle w:val="a4"/>
        <w:shd w:val="clear" w:color="auto" w:fill="FFFFFF"/>
        <w:spacing w:before="0" w:before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3. </w:t>
      </w:r>
      <w:r>
        <w:rPr>
          <w:color w:val="333333"/>
          <w:sz w:val="28"/>
          <w:szCs w:val="28"/>
          <w:shd w:val="clear" w:color="auto" w:fill="FFFFFF"/>
        </w:rPr>
        <w:t xml:space="preserve">Настоящее постановление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</w:t>
      </w:r>
      <w:proofErr w:type="spellStart"/>
      <w:r>
        <w:rPr>
          <w:color w:val="333333"/>
          <w:sz w:val="28"/>
          <w:szCs w:val="28"/>
          <w:shd w:val="clear" w:color="auto" w:fill="FFFFFF"/>
        </w:rPr>
        <w:t>веб-сайте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 </w:t>
      </w:r>
      <w:hyperlink r:id="rId5" w:history="1">
        <w:r>
          <w:rPr>
            <w:rStyle w:val="a3"/>
            <w:color w:val="225577"/>
            <w:sz w:val="28"/>
            <w:szCs w:val="28"/>
            <w:shd w:val="clear" w:color="auto" w:fill="FFFFFF"/>
          </w:rPr>
          <w:t>www.adminkr.ru</w:t>
        </w:r>
      </w:hyperlink>
      <w:r>
        <w:rPr>
          <w:color w:val="333333"/>
          <w:sz w:val="28"/>
          <w:szCs w:val="28"/>
          <w:shd w:val="clear" w:color="auto" w:fill="FFFFFF"/>
        </w:rPr>
        <w:t xml:space="preserve">, и вступает в силу после его подписания и обнародования. </w:t>
      </w:r>
    </w:p>
    <w:p w:rsidR="00BB02B9" w:rsidRDefault="00BB02B9" w:rsidP="00BB02B9">
      <w:pPr>
        <w:pStyle w:val="a4"/>
        <w:shd w:val="clear" w:color="auto" w:fill="FFFFFF"/>
        <w:spacing w:before="0" w:before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B02B9" w:rsidRDefault="00BB02B9" w:rsidP="00BB02B9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B02B9" w:rsidRDefault="00BB02B9" w:rsidP="00BB02B9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B02B9" w:rsidRDefault="00BB02B9" w:rsidP="00BB02B9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Глава муниципального района                                                        С.Н. Колпаков</w:t>
      </w:r>
    </w:p>
    <w:p w:rsidR="00BB02B9" w:rsidRDefault="00BB02B9" w:rsidP="00BB02B9">
      <w:pPr>
        <w:pStyle w:val="a4"/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BB02B9" w:rsidRDefault="00BB02B9" w:rsidP="00BB02B9">
      <w:pPr>
        <w:pStyle w:val="a4"/>
        <w:jc w:val="both"/>
        <w:rPr>
          <w:color w:val="000000"/>
          <w:sz w:val="28"/>
          <w:szCs w:val="28"/>
        </w:rPr>
      </w:pPr>
    </w:p>
    <w:p w:rsidR="00BB02B9" w:rsidRDefault="00BB02B9" w:rsidP="00BB02B9">
      <w:pPr>
        <w:rPr>
          <w:szCs w:val="28"/>
        </w:rPr>
      </w:pPr>
    </w:p>
    <w:p w:rsidR="00BB02B9" w:rsidRDefault="00BB02B9" w:rsidP="00BB02B9">
      <w:pPr>
        <w:ind w:left="4820"/>
        <w:rPr>
          <w:szCs w:val="28"/>
        </w:rPr>
      </w:pPr>
    </w:p>
    <w:p w:rsidR="00BB02B9" w:rsidRDefault="00BB02B9" w:rsidP="00BB02B9">
      <w:pPr>
        <w:ind w:left="4820"/>
        <w:rPr>
          <w:szCs w:val="28"/>
        </w:rPr>
      </w:pPr>
    </w:p>
    <w:p w:rsidR="00BB02B9" w:rsidRDefault="00BB02B9" w:rsidP="00BB02B9">
      <w:pPr>
        <w:ind w:left="4820"/>
        <w:rPr>
          <w:szCs w:val="28"/>
        </w:rPr>
      </w:pPr>
    </w:p>
    <w:p w:rsidR="00BB02B9" w:rsidRDefault="00BB02B9" w:rsidP="00BB02B9">
      <w:pPr>
        <w:spacing w:after="1" w:line="237" w:lineRule="auto"/>
        <w:ind w:left="4820" w:right="582" w:hanging="709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BB02B9" w:rsidRDefault="00BB02B9" w:rsidP="00BB02B9">
      <w:pPr>
        <w:spacing w:after="1" w:line="237" w:lineRule="auto"/>
        <w:ind w:left="0" w:right="582" w:firstLine="0"/>
        <w:rPr>
          <w:szCs w:val="28"/>
        </w:rPr>
      </w:pPr>
    </w:p>
    <w:p w:rsidR="00422B6B" w:rsidRDefault="00422B6B"/>
    <w:sectPr w:rsidR="00422B6B" w:rsidSect="0042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B02B9"/>
    <w:rsid w:val="003C23DF"/>
    <w:rsid w:val="00422B6B"/>
    <w:rsid w:val="004F4A9A"/>
    <w:rsid w:val="00675B62"/>
    <w:rsid w:val="00710969"/>
    <w:rsid w:val="00894A2A"/>
    <w:rsid w:val="009C6E2B"/>
    <w:rsid w:val="009D0744"/>
    <w:rsid w:val="00AF4D94"/>
    <w:rsid w:val="00BB02B9"/>
    <w:rsid w:val="00C93E59"/>
    <w:rsid w:val="00CB5AC6"/>
    <w:rsid w:val="00DE6603"/>
    <w:rsid w:val="00E44C42"/>
    <w:rsid w:val="00F902DD"/>
    <w:rsid w:val="00FD7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2B9"/>
    <w:pPr>
      <w:spacing w:after="50" w:line="235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B02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02B9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4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dmink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BF8D0-33ED-4743-B755-D000A49A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Девяткина О.В.</dc:creator>
  <cp:keywords/>
  <dc:description/>
  <cp:lastModifiedBy>Девяткина О.В.</cp:lastModifiedBy>
  <cp:revision>13</cp:revision>
  <cp:lastPrinted>2023-03-23T01:11:00Z</cp:lastPrinted>
  <dcterms:created xsi:type="dcterms:W3CDTF">2021-03-10T07:43:00Z</dcterms:created>
  <dcterms:modified xsi:type="dcterms:W3CDTF">2023-03-23T01:11:00Z</dcterms:modified>
</cp:coreProperties>
</file>