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494507" w:rsidRPr="00401418" w:rsidRDefault="00494507" w:rsidP="00494507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>
        <w:rPr>
          <w:bCs/>
          <w:sz w:val="28"/>
          <w:szCs w:val="28"/>
        </w:rPr>
        <w:t>2023</w:t>
      </w:r>
      <w:r w:rsidRPr="00401418">
        <w:rPr>
          <w:bCs/>
          <w:sz w:val="28"/>
          <w:szCs w:val="28"/>
        </w:rPr>
        <w:t xml:space="preserve"> г.</w:t>
      </w:r>
      <w:r w:rsidRPr="00401418">
        <w:rPr>
          <w:bCs/>
          <w:sz w:val="28"/>
          <w:szCs w:val="28"/>
        </w:rPr>
        <w:tab/>
      </w:r>
      <w:r w:rsidRPr="00401418">
        <w:rPr>
          <w:bCs/>
          <w:sz w:val="28"/>
          <w:szCs w:val="28"/>
        </w:rPr>
        <w:tab/>
      </w:r>
      <w:r w:rsidRPr="00401418">
        <w:rPr>
          <w:bCs/>
          <w:sz w:val="28"/>
          <w:szCs w:val="28"/>
        </w:rPr>
        <w:tab/>
      </w:r>
      <w:r w:rsidRPr="00401418">
        <w:rPr>
          <w:bCs/>
          <w:sz w:val="28"/>
          <w:szCs w:val="28"/>
        </w:rPr>
        <w:tab/>
      </w:r>
      <w:r w:rsidRPr="00401418">
        <w:rPr>
          <w:bCs/>
          <w:sz w:val="28"/>
          <w:szCs w:val="28"/>
        </w:rPr>
        <w:tab/>
        <w:t xml:space="preserve">                            № </w:t>
      </w:r>
      <w:r>
        <w:rPr>
          <w:bCs/>
          <w:sz w:val="28"/>
          <w:szCs w:val="28"/>
        </w:rPr>
        <w:t>11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6957D7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ую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утвержденную </w:t>
      </w:r>
      <w:r w:rsidR="00470846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остановление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="00470846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дминистрации  муниципального района «Город Краснокаменск и Краснокаменский район» Забайкальского края от 20.12.2016 № 158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ост. 179 Бюджетного кодекса Российской Федерации, решением Совета муниципального района «Город Краснокаменск и Краснокаменский район» Забайкальского края от 26.12.2022 № 52 «О бюджете муниципального района «Город Краснокаменск и Краснокаменский район» Забайкальского края на 2023 год и плановый период 2024 и 2025 годов»,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ст. 3</w:t>
      </w:r>
      <w:r w:rsidR="002D6F0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6957D7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0846" w:rsidRDefault="00C55BFC" w:rsidP="00470846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47084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 (далее – Постановление) изменения, изложив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 в редакции </w:t>
      </w:r>
      <w:r w:rsidR="00470846">
        <w:rPr>
          <w:rFonts w:ascii="Times New Roman" w:hAnsi="Times New Roman" w:cs="Times New Roman"/>
          <w:sz w:val="28"/>
          <w:szCs w:val="28"/>
        </w:rPr>
        <w:t>приложения 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 w:rsidR="000343E0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0343E0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0343E0">
        <w:rPr>
          <w:sz w:val="28"/>
          <w:szCs w:val="28"/>
        </w:rPr>
        <w:t>С.Л. Игнатьева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E56A47">
        <w:rPr>
          <w:sz w:val="28"/>
          <w:szCs w:val="28"/>
        </w:rPr>
        <w:t>3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0343E0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С.Н. Колпаков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Утверждена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постановлениема</w:t>
      </w:r>
      <w:r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494507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</w:t>
      </w:r>
      <w:r w:rsidR="00470846">
        <w:rPr>
          <w:rFonts w:ascii="Times New Roman" w:hAnsi="Times New Roman" w:cs="Times New Roman"/>
          <w:sz w:val="28"/>
          <w:szCs w:val="28"/>
        </w:rPr>
        <w:t>2023 г.</w:t>
      </w:r>
      <w:r w:rsidR="00470846"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46F5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rPr>
          <w:trHeight w:val="1415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использованием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средств и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повышение эффективности использования земель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46" w:rsidRPr="006F46F5" w:rsidRDefault="00470846" w:rsidP="0047084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058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>
              <w:rPr>
                <w:sz w:val="28"/>
                <w:szCs w:val="28"/>
              </w:rPr>
              <w:t>4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470846" w:rsidRPr="006F46F5" w:rsidTr="00470846">
        <w:trPr>
          <w:trHeight w:val="4683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470846" w:rsidRPr="00E72DBE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20 566,9</w:t>
            </w: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70846" w:rsidRPr="00E72DBE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470846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72DB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5 016,4;</w:t>
            </w:r>
          </w:p>
          <w:p w:rsidR="00470846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5 252,4;</w:t>
            </w:r>
          </w:p>
          <w:p w:rsidR="00470846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5 143,3;</w:t>
            </w:r>
          </w:p>
          <w:p w:rsidR="00470846" w:rsidRPr="009C09A6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5 154,8.</w:t>
            </w:r>
            <w:r w:rsidRPr="009C09A6">
              <w:rPr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>
              <w:rPr>
                <w:sz w:val="28"/>
                <w:szCs w:val="28"/>
              </w:rPr>
              <w:t>17 691,9</w:t>
            </w:r>
            <w:r w:rsidRPr="009C09A6">
              <w:rPr>
                <w:sz w:val="28"/>
                <w:szCs w:val="28"/>
              </w:rPr>
              <w:t xml:space="preserve"> тыс. рублей,  из них по годам:</w:t>
            </w:r>
          </w:p>
          <w:p w:rsidR="00470846" w:rsidRPr="006F46F5" w:rsidRDefault="00470846" w:rsidP="00470846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72DB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4 512,3;</w:t>
            </w:r>
            <w:r w:rsidRPr="00E72DBE">
              <w:rPr>
                <w:sz w:val="28"/>
                <w:szCs w:val="28"/>
              </w:rPr>
              <w:t xml:space="preserve">                                                                       202</w:t>
            </w:r>
            <w:r>
              <w:rPr>
                <w:sz w:val="28"/>
                <w:szCs w:val="28"/>
              </w:rPr>
              <w:t>3</w:t>
            </w:r>
            <w:r w:rsidRPr="00E72DB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4 221,5;</w:t>
            </w:r>
            <w:r w:rsidRPr="00E72DBE">
              <w:rPr>
                <w:sz w:val="28"/>
                <w:szCs w:val="28"/>
              </w:rPr>
              <w:t xml:space="preserve">                                                                             202</w:t>
            </w:r>
            <w:r>
              <w:rPr>
                <w:sz w:val="28"/>
                <w:szCs w:val="28"/>
              </w:rPr>
              <w:t>4</w:t>
            </w:r>
            <w:r w:rsidRPr="00E72DB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4 473,3;</w:t>
            </w:r>
            <w:r w:rsidRPr="00E72DBE">
              <w:rPr>
                <w:sz w:val="28"/>
                <w:szCs w:val="28"/>
              </w:rPr>
              <w:t xml:space="preserve">                                                                   202</w:t>
            </w:r>
            <w:r>
              <w:rPr>
                <w:sz w:val="28"/>
                <w:szCs w:val="28"/>
              </w:rPr>
              <w:t>5</w:t>
            </w:r>
            <w:r w:rsidRPr="00E72DB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4 484,8</w:t>
            </w:r>
            <w:r w:rsidRPr="00E72DBE">
              <w:rPr>
                <w:sz w:val="28"/>
                <w:szCs w:val="28"/>
              </w:rPr>
              <w:t>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470846" w:rsidRDefault="00470846" w:rsidP="004708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собственности, размещен на официальном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 и самозанятых граждан Забайкальского края путем предоставления муниципального имущества и земельных участков в аренду субъектам малого предпринимательства.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470846" w:rsidRPr="00915E0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Росреестра, Федеральной налоговой службы производится выявление правообладателей ранее учтенных объектов недвижимости и регистрация их прав.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2019 года на территории Забайкальского края реализуется программа «Дальневосточный гектар»,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сельских поселений Краснокаменского района запланированы к реализации комплексные кадастровые работы в объеме предоставляемых органами государственной власти Забайкальского края субсидий на соответствующий календарный год.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70846" w:rsidRPr="001D52AE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управления государственным имуществом сформированы с учетом </w:t>
      </w:r>
      <w:r w:rsidRPr="005F339D">
        <w:rPr>
          <w:color w:val="000000"/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от 21 июля </w:t>
      </w:r>
      <w:r w:rsidRPr="005F339D">
        <w:rPr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года </w:t>
      </w:r>
      <w:r w:rsidRPr="005F339D">
        <w:rPr>
          <w:color w:val="000000"/>
          <w:sz w:val="28"/>
          <w:szCs w:val="28"/>
        </w:rPr>
        <w:t>№ 474 «О национальных целях развития Российской Федерации на период до 2030 года»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доходных источников муниципальных образований через создание продуктивной системы управления имуществом муниципального образования, </w:t>
      </w:r>
      <w:r>
        <w:rPr>
          <w:sz w:val="28"/>
          <w:szCs w:val="28"/>
        </w:rPr>
        <w:lastRenderedPageBreak/>
        <w:t>активизацию инвестиционной деятельности муниципальных образований, развитие малого и среднего предпринимательства;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имущественной поддержки малого и среднего предпринимательства, самозанятых граждан;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социальнозначимых и инвестиционных проектов, направленных на реализацию приоритетов развития муниципального района.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возложенныхфункций</w:t>
      </w:r>
      <w:r w:rsidR="00134E48">
        <w:rPr>
          <w:sz w:val="28"/>
          <w:szCs w:val="28"/>
        </w:rPr>
        <w:t>, повышение эффективности использования земель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2017 - 2024 годы. Этапы реализации муниципальной программы не выделяются.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4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6. ПЕРЕЧЕНЬ ПОКАЗАТЕЛЕЙ КОНЕЧНЫХ РЕЗУЛЬТАТОВ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5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</w:rPr>
      </w:pPr>
      <w:r w:rsidRPr="003B34BD">
        <w:rPr>
          <w:sz w:val="28"/>
          <w:szCs w:val="28"/>
          <w:lang w:eastAsia="ko-KR"/>
        </w:rPr>
        <w:t>М</w:t>
      </w:r>
      <w:r w:rsidRPr="003B34BD">
        <w:rPr>
          <w:sz w:val="28"/>
          <w:szCs w:val="28"/>
        </w:rPr>
        <w:t xml:space="preserve">ероприятие </w:t>
      </w:r>
      <w:r w:rsidRPr="00352D36">
        <w:rPr>
          <w:sz w:val="28"/>
          <w:szCs w:val="28"/>
        </w:rPr>
        <w:t>«Проведение комплексных кадастровых работ на территории</w:t>
      </w:r>
      <w:r>
        <w:rPr>
          <w:sz w:val="28"/>
          <w:szCs w:val="28"/>
        </w:rPr>
        <w:t xml:space="preserve"> сельских поселений Краснокаменского района</w:t>
      </w:r>
      <w:r w:rsidRPr="00352D36">
        <w:rPr>
          <w:sz w:val="28"/>
          <w:szCs w:val="28"/>
        </w:rPr>
        <w:t>»</w:t>
      </w:r>
      <w:r>
        <w:rPr>
          <w:sz w:val="28"/>
          <w:szCs w:val="28"/>
        </w:rPr>
        <w:t xml:space="preserve">реализуется в том числе путем предоставления </w:t>
      </w:r>
      <w:r w:rsidRPr="003E700F">
        <w:rPr>
          <w:sz w:val="28"/>
          <w:szCs w:val="28"/>
        </w:rPr>
        <w:t>субсидий бюджет</w:t>
      </w:r>
      <w:r>
        <w:rPr>
          <w:sz w:val="28"/>
          <w:szCs w:val="28"/>
        </w:rPr>
        <w:t>у</w:t>
      </w:r>
      <w:r w:rsidRPr="003B34B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B34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34BD"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470846" w:rsidRPr="002860F9" w:rsidTr="004708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470846" w:rsidRPr="002860F9" w:rsidTr="004708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</w:t>
            </w:r>
            <w:r w:rsidRPr="002860F9">
              <w:rPr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</w:t>
            </w:r>
            <w:r w:rsidRPr="002860F9">
              <w:rPr>
                <w:sz w:val="28"/>
                <w:szCs w:val="28"/>
              </w:rPr>
              <w:lastRenderedPageBreak/>
              <w:t xml:space="preserve">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470846" w:rsidRPr="0094590C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70846" w:rsidRPr="0094590C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470846" w:rsidRPr="0094590C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470846" w:rsidRPr="0094590C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правообладателей ранее учтенных объектов недвижимости и регистрация их прав;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«Дальневосточный гектар», в рамках которой земельные участки предоставляются в безвозмездное пользование гражданам;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 на территории сельских поселений Краснокаменского района впределоах выделенных субсидий из бюджета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2017 - 202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940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70846" w:rsidRPr="00B32D5C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2 875,0</w:t>
            </w: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504,1;</w:t>
            </w:r>
          </w:p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1 030,9;</w:t>
            </w:r>
          </w:p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670,0;</w:t>
            </w:r>
          </w:p>
          <w:p w:rsidR="00470846" w:rsidRPr="008B27CA" w:rsidRDefault="00470846" w:rsidP="00134E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B44C7C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lastRenderedPageBreak/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470846" w:rsidRPr="000A3913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70846" w:rsidRPr="00026E37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470846" w:rsidRPr="00026E37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470846" w:rsidRPr="00026E37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lastRenderedPageBreak/>
        <w:t>"УПРАВЛЕНИЕ МУНИЦИПАЛЬНОЙ СОБСТВЕННОСТЬЮ МУНИЦИПАЛЬНОГО РАЙОНА «ГОРОД КРАСНОКАМЕНСК И КРАСНОКАМЕН</w:t>
      </w:r>
      <w:r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доходов бюджета муниципального района «Город Краснокаменск и Краснокаменский район» Забайкальского края;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собираемости арендных платежей и снижение </w:t>
            </w:r>
            <w:r>
              <w:rPr>
                <w:sz w:val="28"/>
                <w:szCs w:val="28"/>
              </w:rPr>
              <w:lastRenderedPageBreak/>
              <w:t>задолженности по арендным платежам;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предоставление земельных участков гражданам по программе «Дальневосточный гектар», оптимизации объектов муниципальной собственности.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2017 - 202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2297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17 691,9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4 512,3;</w:t>
            </w:r>
          </w:p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4 221,5;</w:t>
            </w:r>
          </w:p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4 473,3;</w:t>
            </w:r>
          </w:p>
          <w:p w:rsidR="00470846" w:rsidRPr="00B32D5C" w:rsidRDefault="00470846" w:rsidP="00134E48">
            <w:pPr>
              <w:pStyle w:val="ConsPlusNormal"/>
              <w:jc w:val="both"/>
              <w:rPr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E48">
              <w:rPr>
                <w:rFonts w:ascii="Times New Roman" w:hAnsi="Times New Roman" w:cs="Times New Roman"/>
                <w:sz w:val="28"/>
                <w:szCs w:val="28"/>
              </w:rPr>
              <w:t>4 484,8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70846" w:rsidRPr="00DA712C" w:rsidRDefault="00470846" w:rsidP="00134E48">
      <w:pPr>
        <w:spacing w:after="0" w:line="240" w:lineRule="auto"/>
        <w:ind w:left="4956" w:firstLine="708"/>
        <w:jc w:val="both"/>
        <w:rPr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70411B" w:rsidSect="0070411B">
          <w:footerReference w:type="default" r:id="rId17"/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Pr="00DA712C" w:rsidRDefault="00134E48" w:rsidP="00134E4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793"/>
        <w:gridCol w:w="2943"/>
        <w:gridCol w:w="959"/>
        <w:gridCol w:w="2585"/>
        <w:gridCol w:w="1195"/>
        <w:gridCol w:w="875"/>
        <w:gridCol w:w="798"/>
        <w:gridCol w:w="798"/>
        <w:gridCol w:w="798"/>
        <w:gridCol w:w="736"/>
        <w:gridCol w:w="701"/>
        <w:gridCol w:w="701"/>
        <w:gridCol w:w="904"/>
      </w:tblGrid>
      <w:tr w:rsidR="0070411B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70411B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3A4BE6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70411B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70411B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4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</w:t>
            </w:r>
            <w:r w:rsidRPr="004B7BF9">
              <w:rPr>
                <w:rFonts w:ascii="Times New Roman" w:hAnsi="Times New Roman" w:cs="Times New Roman"/>
              </w:rPr>
              <w:lastRenderedPageBreak/>
              <w:t>зарегистрированных в установленном порядке прав 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</w:t>
            </w:r>
            <w:r>
              <w:rPr>
                <w:b/>
                <w:sz w:val="18"/>
                <w:szCs w:val="18"/>
              </w:rPr>
              <w:lastRenderedPageBreak/>
              <w:t>зарегистрированных в 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8F60E4" w:rsidP="008F60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</w:t>
            </w:r>
            <w:r w:rsidRPr="00F44536">
              <w:rPr>
                <w:rFonts w:ascii="Times New Roman" w:hAnsi="Times New Roman" w:cs="Times New Roman"/>
              </w:rPr>
              <w:lastRenderedPageBreak/>
              <w:t xml:space="preserve">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lastRenderedPageBreak/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 xml:space="preserve">А - количество земельных участков, находящихся в  </w:t>
            </w:r>
            <w:r w:rsidRPr="00434883">
              <w:rPr>
                <w:b/>
              </w:rPr>
              <w:lastRenderedPageBreak/>
              <w:t>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F60E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F60E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</w:t>
            </w:r>
            <w:r w:rsidRPr="004C694F">
              <w:rPr>
                <w:rFonts w:ascii="Times New Roman" w:hAnsi="Times New Roman" w:cs="Times New Roman"/>
              </w:rPr>
              <w:lastRenderedPageBreak/>
              <w:t>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 xml:space="preserve">запланированных </w:t>
            </w:r>
            <w:r>
              <w:rPr>
                <w:b/>
                <w:sz w:val="18"/>
                <w:szCs w:val="18"/>
              </w:rPr>
              <w:lastRenderedPageBreak/>
              <w:t>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МУП, хозяйственных обществс долей муниципального участия в уставном капитале свыше 25% в отношении которых 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судебных решений, принятых в отчетном периоде по поданным КУМИ искам, направленным в защиту имущественных интересов </w:t>
            </w:r>
            <w:r>
              <w:rPr>
                <w:b/>
                <w:sz w:val="18"/>
                <w:szCs w:val="18"/>
              </w:rPr>
              <w:lastRenderedPageBreak/>
              <w:t>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формирования электронной базы данных реестра муниципального имущества с 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А – кол-во объектов, внесенных в электронную базу данных реестра 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037C11">
              <w:rPr>
                <w:rFonts w:ascii="Times New Roman" w:hAnsi="Times New Roman" w:cs="Times New Roman"/>
              </w:rPr>
              <w:lastRenderedPageBreak/>
              <w:t>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 xml:space="preserve">Показатель "Доля заключенных договоров </w:t>
            </w:r>
            <w:r w:rsidRPr="004A0BFF">
              <w:rPr>
                <w:bCs/>
              </w:rPr>
              <w:lastRenderedPageBreak/>
              <w:t>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 xml:space="preserve">К = А / Б x 100, А - количество принятых </w:t>
            </w:r>
            <w:r w:rsidRPr="004C694F">
              <w:rPr>
                <w:b/>
              </w:rPr>
              <w:lastRenderedPageBreak/>
              <w:t>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lastRenderedPageBreak/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самозанятых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 xml:space="preserve">Показатель «Доля переведенных муниципальных услуг, оказываемых КУМИ на предоставление в электронном виде (в % от общего числа </w:t>
            </w:r>
            <w:r w:rsidRPr="00C815B1">
              <w:rPr>
                <w:rFonts w:ascii="Times New Roman" w:hAnsi="Times New Roman" w:cs="Times New Roman"/>
              </w:rPr>
              <w:lastRenderedPageBreak/>
              <w:t>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 xml:space="preserve">А – кол-во переведенных муниципальных услуг, оказываемых КУМИ на предоставление в </w:t>
            </w:r>
            <w:r w:rsidRPr="00C815B1">
              <w:rPr>
                <w:b/>
                <w:sz w:val="18"/>
                <w:szCs w:val="18"/>
              </w:rPr>
              <w:lastRenderedPageBreak/>
              <w:t>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lastRenderedPageBreak/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F60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D7350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3501">
              <w:rPr>
                <w:rFonts w:ascii="Times New Roman" w:hAnsi="Times New Roman" w:cs="Times New Roman"/>
              </w:rPr>
              <w:t>Показатель «Результативность исполнения бюджетной сметы 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D73501" w:rsidRDefault="002348FE" w:rsidP="001462A5">
            <w:pPr>
              <w:jc w:val="center"/>
              <w:rPr>
                <w:sz w:val="18"/>
                <w:szCs w:val="18"/>
              </w:rPr>
            </w:pPr>
            <w:r w:rsidRPr="00D7350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D73501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К=А/Б*100</w:t>
            </w:r>
          </w:p>
          <w:p w:rsidR="002348FE" w:rsidRPr="00D73501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А – сумма экономии бюджетных средств при проведении конкурентных муниципальных закупок в части управления муниципальным имуществом (тыс. руб.)</w:t>
            </w:r>
          </w:p>
          <w:p w:rsidR="002348FE" w:rsidRPr="00D73501" w:rsidRDefault="002348FE" w:rsidP="00947CFC">
            <w:pPr>
              <w:jc w:val="center"/>
              <w:rPr>
                <w:b/>
              </w:rPr>
            </w:pPr>
            <w:r w:rsidRPr="00D73501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D73501" w:rsidRDefault="002E2455" w:rsidP="00BB7FAB">
            <w:pPr>
              <w:jc w:val="center"/>
              <w:rPr>
                <w:b/>
                <w:lang w:val="en-US"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637920" w:rsidRDefault="0063792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Default="00134E48" w:rsidP="00134E48">
      <w:pPr>
        <w:spacing w:after="0" w:line="240" w:lineRule="auto"/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>
        <w:rPr>
          <w:sz w:val="18"/>
          <w:szCs w:val="18"/>
        </w:rPr>
        <w:t>»</w:t>
      </w:r>
    </w:p>
    <w:p w:rsidR="00134E48" w:rsidRDefault="00134E48" w:rsidP="00134E48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850"/>
        <w:gridCol w:w="3356"/>
        <w:gridCol w:w="2105"/>
        <w:gridCol w:w="2658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D73501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2 875,0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504,1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1 030,9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670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,0,</w:t>
            </w:r>
          </w:p>
          <w:p w:rsidR="001E63D5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670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,0.</w:t>
            </w:r>
          </w:p>
          <w:p w:rsidR="00284CAA" w:rsidRPr="00D73501" w:rsidRDefault="00284CAA" w:rsidP="00180D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D73501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17 691,9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4 512,3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4 221,5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7E3AE1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4 473,3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D73501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6B6287"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4 484,8</w:t>
            </w:r>
            <w:r w:rsidRPr="00D735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E63D5" w:rsidRPr="00D73501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685F" w:rsidRPr="00D73501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Pr="00DA712C" w:rsidRDefault="00134E48" w:rsidP="00134E48">
      <w:pPr>
        <w:spacing w:after="0" w:line="240" w:lineRule="auto"/>
        <w:ind w:left="10620"/>
        <w:jc w:val="both"/>
        <w:rPr>
          <w:sz w:val="18"/>
          <w:szCs w:val="18"/>
        </w:rPr>
      </w:pP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 xml:space="preserve">»     </w:t>
      </w: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</w:t>
            </w:r>
            <w:r w:rsidRPr="003E3766">
              <w:rPr>
                <w:b/>
              </w:rPr>
              <w:lastRenderedPageBreak/>
              <w:t>Забайкальского края»</w:t>
            </w:r>
          </w:p>
        </w:tc>
        <w:tc>
          <w:tcPr>
            <w:tcW w:w="4110" w:type="dxa"/>
          </w:tcPr>
          <w:p w:rsidR="00771D62" w:rsidRDefault="001E63D5" w:rsidP="00F26F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F26FA0">
              <w:rPr>
                <w:b/>
                <w:sz w:val="18"/>
                <w:szCs w:val="18"/>
              </w:rPr>
              <w:t>3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8A13BF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8A13BF">
              <w:t>4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8A13BF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8A13BF" w:rsidRPr="008A13BF" w:rsidRDefault="008A13BF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8A13BF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8A13BF">
              <w:t>3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BD0ECB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</w:t>
            </w:r>
            <w:r w:rsidR="00E7143A">
              <w:rPr>
                <w:sz w:val="18"/>
                <w:szCs w:val="18"/>
              </w:rPr>
              <w:t>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lastRenderedPageBreak/>
              <w:t xml:space="preserve">Повышение эффективности использования </w:t>
            </w:r>
            <w:r w:rsidRPr="00945454">
              <w:rPr>
                <w:sz w:val="18"/>
                <w:szCs w:val="18"/>
              </w:rPr>
              <w:lastRenderedPageBreak/>
              <w:t>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8A13BF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</w:t>
            </w:r>
            <w:r w:rsidR="008A13BF">
              <w:t xml:space="preserve">2 </w:t>
            </w:r>
            <w:r w:rsidRPr="002227E0">
              <w:t xml:space="preserve">год по договорам аренды </w:t>
            </w:r>
            <w:r>
              <w:t>объекто</w:t>
            </w:r>
            <w:r w:rsidR="006E248D">
              <w:t>в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  <w:p w:rsidR="002227E0" w:rsidRDefault="002227E0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 xml:space="preserve">Исковая работа по взысканию задолженности по арендной плате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8A13BF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3A05E4" w:rsidRDefault="00BD0ECB" w:rsidP="00BD0EC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713794" w:rsidRDefault="00BD0ECB" w:rsidP="00BD0EC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BD0ECB" w:rsidTr="00DE55D6">
        <w:trPr>
          <w:trHeight w:val="417"/>
        </w:trPr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Основное мероприятие «Обеспечение исполнения функций исполнительного органа местного </w:t>
            </w:r>
            <w:r w:rsidRPr="005D2AF5">
              <w:rPr>
                <w:b/>
              </w:rPr>
              <w:lastRenderedPageBreak/>
              <w:t>самоуправления в сфере управления имуществом»</w:t>
            </w:r>
          </w:p>
          <w:p w:rsidR="00BD0ECB" w:rsidRDefault="00BD0ECB" w:rsidP="00BD0ECB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BD0ECB" w:rsidRDefault="00BD0ECB" w:rsidP="008A13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8A13B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BD0ECB" w:rsidRPr="00771D62" w:rsidRDefault="00BD0ECB" w:rsidP="00BD0ECB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8A13BF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>
              <w:t>2</w:t>
            </w:r>
            <w:r w:rsidR="008A13BF">
              <w:t>3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8A13BF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>
              <w:t>2</w:t>
            </w:r>
            <w:r w:rsidR="008A13BF">
              <w:t>3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F63AD8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9A39B4" w:rsidRDefault="00BD0ECB" w:rsidP="00BD0EC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BD0ECB" w:rsidRPr="001C1F0F" w:rsidTr="00DE55D6">
        <w:trPr>
          <w:trHeight w:val="992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BD0ECB" w:rsidRPr="003D4C92" w:rsidRDefault="00F63AD8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rPr>
          <w:trHeight w:val="1623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8A13BF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>
              <w:t>2</w:t>
            </w:r>
            <w:r w:rsidR="008A13BF">
              <w:t xml:space="preserve">3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8A13BF">
            <w:pPr>
              <w:spacing w:line="30" w:lineRule="atLeast"/>
            </w:pPr>
            <w:r w:rsidRPr="00904F39">
              <w:t xml:space="preserve">Утверждение </w:t>
            </w:r>
            <w:r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>
              <w:t>2</w:t>
            </w:r>
            <w:r w:rsidR="008A13BF">
              <w:t>4</w:t>
            </w:r>
            <w:r w:rsidRPr="00904F39">
              <w:t>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863D21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>Краснокаменский район» Забайкальского кра</w:t>
      </w:r>
      <w:r>
        <w:rPr>
          <w:sz w:val="18"/>
          <w:szCs w:val="18"/>
        </w:rPr>
        <w:t>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–ДЕКАБРЬ20___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Муниципальный заказчик Администрация муниципального района «Город Краснокаменск и Краснокаменский район» Забайкальского края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2982"/>
        <w:gridCol w:w="2960"/>
        <w:gridCol w:w="2929"/>
        <w:gridCol w:w="2939"/>
        <w:gridCol w:w="2976"/>
      </w:tblGrid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 20__ год (тыс. руб.)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lastRenderedPageBreak/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779"/>
        <w:gridCol w:w="1410"/>
        <w:gridCol w:w="1599"/>
        <w:gridCol w:w="1193"/>
        <w:gridCol w:w="1599"/>
        <w:gridCol w:w="1187"/>
        <w:gridCol w:w="1698"/>
        <w:gridCol w:w="1177"/>
        <w:gridCol w:w="1531"/>
        <w:gridCol w:w="1333"/>
        <w:gridCol w:w="1280"/>
      </w:tblGrid>
      <w:tr w:rsidR="00863D21" w:rsidTr="006D3A9A">
        <w:trPr>
          <w:trHeight w:val="461"/>
        </w:trPr>
        <w:tc>
          <w:tcPr>
            <w:tcW w:w="1366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63D21" w:rsidTr="006D3A9A">
        <w:trPr>
          <w:trHeight w:val="460"/>
        </w:trPr>
        <w:tc>
          <w:tcPr>
            <w:tcW w:w="1366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–ДЕКАБРЬ 20___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Администрация муниципального района «Город Краснокаменск и Краснокаменский район» Забайкальского края 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863D21" w:rsidTr="006D3A9A">
        <w:trPr>
          <w:trHeight w:val="695"/>
        </w:trPr>
        <w:tc>
          <w:tcPr>
            <w:tcW w:w="472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863D21" w:rsidRPr="00EF26BD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F26BD">
              <w:rPr>
                <w:b/>
                <w:sz w:val="18"/>
                <w:szCs w:val="18"/>
              </w:rPr>
              <w:t>20___год</w:t>
            </w:r>
          </w:p>
        </w:tc>
        <w:tc>
          <w:tcPr>
            <w:tcW w:w="6208" w:type="dxa"/>
            <w:gridSpan w:val="4"/>
          </w:tcPr>
          <w:p w:rsidR="00863D21" w:rsidRPr="00EF26BD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</w:rPr>
              <w:t>4</w:t>
            </w:r>
            <w:r w:rsidRPr="00EF26BD">
              <w:rPr>
                <w:b/>
                <w:sz w:val="18"/>
                <w:szCs w:val="18"/>
              </w:rPr>
              <w:t>годы всего</w:t>
            </w:r>
          </w:p>
        </w:tc>
      </w:tr>
      <w:tr w:rsidR="00863D21" w:rsidTr="006D3A9A">
        <w:trPr>
          <w:trHeight w:val="695"/>
        </w:trPr>
        <w:tc>
          <w:tcPr>
            <w:tcW w:w="472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</w:t>
            </w:r>
            <w:r w:rsidRPr="003E3766">
              <w:rPr>
                <w:b/>
              </w:rPr>
              <w:lastRenderedPageBreak/>
              <w:t>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</w:tr>
    </w:tbl>
    <w:p w:rsidR="0070411B" w:rsidRDefault="0070411B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  <w:sectPr w:rsidR="0070411B" w:rsidSect="0070411B">
          <w:pgSz w:w="16838" w:h="11906" w:orient="landscape"/>
          <w:pgMar w:top="1701" w:right="1134" w:bottom="851" w:left="1134" w:header="510" w:footer="709" w:gutter="0"/>
          <w:cols w:space="708"/>
          <w:docGrid w:linePitch="360"/>
        </w:sectPr>
      </w:pPr>
    </w:p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D20B2D" w:rsidRPr="00FF2B01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spacing w:after="0"/>
        <w:rPr>
          <w:sz w:val="28"/>
          <w:szCs w:val="28"/>
        </w:rPr>
      </w:pPr>
    </w:p>
    <w:p w:rsidR="00D20B2D" w:rsidRDefault="00D20B2D" w:rsidP="00D20B2D">
      <w:pPr>
        <w:jc w:val="center"/>
        <w:rPr>
          <w:sz w:val="28"/>
          <w:szCs w:val="28"/>
        </w:rPr>
      </w:pPr>
    </w:p>
    <w:p w:rsidR="00D20B2D" w:rsidRPr="00F65A84" w:rsidRDefault="00D20B2D" w:rsidP="002A09CF">
      <w:pPr>
        <w:spacing w:after="0" w:line="360" w:lineRule="auto"/>
        <w:jc w:val="both"/>
        <w:rPr>
          <w:b/>
          <w:sz w:val="24"/>
          <w:szCs w:val="24"/>
        </w:rPr>
      </w:pPr>
    </w:p>
    <w:p w:rsidR="00E45A41" w:rsidRPr="00F65A84" w:rsidRDefault="00E45A41" w:rsidP="006957D7">
      <w:pPr>
        <w:spacing w:after="0" w:line="360" w:lineRule="auto"/>
        <w:rPr>
          <w:b/>
          <w:sz w:val="24"/>
          <w:szCs w:val="24"/>
        </w:rPr>
      </w:pPr>
    </w:p>
    <w:sectPr w:rsidR="00E45A41" w:rsidRPr="00F65A84" w:rsidSect="001A5127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D2" w:rsidRDefault="001B57D2" w:rsidP="006679ED">
      <w:pPr>
        <w:spacing w:after="0" w:line="240" w:lineRule="auto"/>
      </w:pPr>
      <w:r>
        <w:separator/>
      </w:r>
    </w:p>
  </w:endnote>
  <w:endnote w:type="continuationSeparator" w:id="1">
    <w:p w:rsidR="001B57D2" w:rsidRDefault="001B57D2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83605D" w:rsidRPr="00B247B0" w:rsidRDefault="004B340E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83605D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494507">
          <w:rPr>
            <w:noProof/>
            <w:color w:val="FFFFFF" w:themeColor="background1"/>
            <w:sz w:val="20"/>
            <w:szCs w:val="20"/>
          </w:rPr>
          <w:t>4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83605D" w:rsidRDefault="008360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2083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83605D" w:rsidRPr="00B247B0" w:rsidRDefault="004B340E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83605D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494507">
          <w:rPr>
            <w:noProof/>
            <w:color w:val="FFFFFF" w:themeColor="background1"/>
            <w:sz w:val="20"/>
            <w:szCs w:val="20"/>
          </w:rPr>
          <w:t>38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83605D" w:rsidRDefault="008360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D2" w:rsidRDefault="001B57D2" w:rsidP="006679ED">
      <w:pPr>
        <w:spacing w:after="0" w:line="240" w:lineRule="auto"/>
      </w:pPr>
      <w:r>
        <w:separator/>
      </w:r>
    </w:p>
  </w:footnote>
  <w:footnote w:type="continuationSeparator" w:id="1">
    <w:p w:rsidR="001B57D2" w:rsidRDefault="001B57D2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0190E82"/>
    <w:multiLevelType w:val="hybridMultilevel"/>
    <w:tmpl w:val="729EA638"/>
    <w:lvl w:ilvl="0" w:tplc="93ACA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645C3"/>
    <w:multiLevelType w:val="hybridMultilevel"/>
    <w:tmpl w:val="14D49124"/>
    <w:lvl w:ilvl="0" w:tplc="A9522C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1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3E0"/>
    <w:rsid w:val="000346E0"/>
    <w:rsid w:val="000350A8"/>
    <w:rsid w:val="00037C11"/>
    <w:rsid w:val="00040FB5"/>
    <w:rsid w:val="000552BB"/>
    <w:rsid w:val="00056579"/>
    <w:rsid w:val="0006298F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0F4E59"/>
    <w:rsid w:val="00110045"/>
    <w:rsid w:val="00122228"/>
    <w:rsid w:val="00134E48"/>
    <w:rsid w:val="001374CE"/>
    <w:rsid w:val="001442CF"/>
    <w:rsid w:val="001460AC"/>
    <w:rsid w:val="001462A5"/>
    <w:rsid w:val="00155354"/>
    <w:rsid w:val="00164658"/>
    <w:rsid w:val="001651EA"/>
    <w:rsid w:val="00172DF5"/>
    <w:rsid w:val="0017513E"/>
    <w:rsid w:val="00180DF0"/>
    <w:rsid w:val="00197B8D"/>
    <w:rsid w:val="001A3274"/>
    <w:rsid w:val="001A46C1"/>
    <w:rsid w:val="001A4EB4"/>
    <w:rsid w:val="001A5127"/>
    <w:rsid w:val="001B0501"/>
    <w:rsid w:val="001B57D2"/>
    <w:rsid w:val="001C1F0F"/>
    <w:rsid w:val="001E012D"/>
    <w:rsid w:val="001E3A54"/>
    <w:rsid w:val="001E63D5"/>
    <w:rsid w:val="001F36BB"/>
    <w:rsid w:val="001F5A73"/>
    <w:rsid w:val="001F685F"/>
    <w:rsid w:val="001F7331"/>
    <w:rsid w:val="0020002D"/>
    <w:rsid w:val="002014B0"/>
    <w:rsid w:val="00211B11"/>
    <w:rsid w:val="00221CEA"/>
    <w:rsid w:val="002227E0"/>
    <w:rsid w:val="00222AB3"/>
    <w:rsid w:val="00224080"/>
    <w:rsid w:val="00226A8D"/>
    <w:rsid w:val="00226ACC"/>
    <w:rsid w:val="0022760F"/>
    <w:rsid w:val="00231387"/>
    <w:rsid w:val="002348FE"/>
    <w:rsid w:val="0023709F"/>
    <w:rsid w:val="00240B4A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96B2A"/>
    <w:rsid w:val="002A09CF"/>
    <w:rsid w:val="002A5DE7"/>
    <w:rsid w:val="002B2ED2"/>
    <w:rsid w:val="002B3037"/>
    <w:rsid w:val="002C4D60"/>
    <w:rsid w:val="002D6F0C"/>
    <w:rsid w:val="002E2455"/>
    <w:rsid w:val="002E2957"/>
    <w:rsid w:val="002F0FBD"/>
    <w:rsid w:val="00302DA2"/>
    <w:rsid w:val="003075C6"/>
    <w:rsid w:val="00324A0E"/>
    <w:rsid w:val="00325E15"/>
    <w:rsid w:val="00331E2A"/>
    <w:rsid w:val="00341B8D"/>
    <w:rsid w:val="00342492"/>
    <w:rsid w:val="0034310A"/>
    <w:rsid w:val="00343576"/>
    <w:rsid w:val="00355D3F"/>
    <w:rsid w:val="00360595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B0500"/>
    <w:rsid w:val="003C53C4"/>
    <w:rsid w:val="003D4C92"/>
    <w:rsid w:val="003D5C8F"/>
    <w:rsid w:val="003D7E2C"/>
    <w:rsid w:val="003E3766"/>
    <w:rsid w:val="003F7CBF"/>
    <w:rsid w:val="00403EEE"/>
    <w:rsid w:val="00411043"/>
    <w:rsid w:val="00414D1C"/>
    <w:rsid w:val="00414D9F"/>
    <w:rsid w:val="00417659"/>
    <w:rsid w:val="004255E5"/>
    <w:rsid w:val="00430240"/>
    <w:rsid w:val="00430A90"/>
    <w:rsid w:val="00431782"/>
    <w:rsid w:val="00432A6A"/>
    <w:rsid w:val="00434883"/>
    <w:rsid w:val="00435D70"/>
    <w:rsid w:val="00467FA7"/>
    <w:rsid w:val="004706A5"/>
    <w:rsid w:val="00470846"/>
    <w:rsid w:val="00475F3A"/>
    <w:rsid w:val="00476485"/>
    <w:rsid w:val="00480909"/>
    <w:rsid w:val="0048248C"/>
    <w:rsid w:val="00486293"/>
    <w:rsid w:val="00494507"/>
    <w:rsid w:val="00496C99"/>
    <w:rsid w:val="004A0BFF"/>
    <w:rsid w:val="004B340E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3147"/>
    <w:rsid w:val="004E4055"/>
    <w:rsid w:val="004E4509"/>
    <w:rsid w:val="004F2167"/>
    <w:rsid w:val="004F7D46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AF5"/>
    <w:rsid w:val="005E133A"/>
    <w:rsid w:val="005F0A92"/>
    <w:rsid w:val="005F2698"/>
    <w:rsid w:val="005F291D"/>
    <w:rsid w:val="005F4424"/>
    <w:rsid w:val="005F4DF1"/>
    <w:rsid w:val="00600394"/>
    <w:rsid w:val="00601E66"/>
    <w:rsid w:val="0060233C"/>
    <w:rsid w:val="00610351"/>
    <w:rsid w:val="00611A0D"/>
    <w:rsid w:val="00611AC8"/>
    <w:rsid w:val="00625492"/>
    <w:rsid w:val="0063231B"/>
    <w:rsid w:val="00632EE7"/>
    <w:rsid w:val="00637920"/>
    <w:rsid w:val="00646A29"/>
    <w:rsid w:val="00646CF3"/>
    <w:rsid w:val="006676A5"/>
    <w:rsid w:val="006679ED"/>
    <w:rsid w:val="00692DDD"/>
    <w:rsid w:val="006957D7"/>
    <w:rsid w:val="006A1663"/>
    <w:rsid w:val="006A2C64"/>
    <w:rsid w:val="006B61C8"/>
    <w:rsid w:val="006B6287"/>
    <w:rsid w:val="006C416E"/>
    <w:rsid w:val="006C6CAC"/>
    <w:rsid w:val="006D3A9A"/>
    <w:rsid w:val="006D3C57"/>
    <w:rsid w:val="006E248D"/>
    <w:rsid w:val="006F25E1"/>
    <w:rsid w:val="006F46F5"/>
    <w:rsid w:val="006F626F"/>
    <w:rsid w:val="00701D5A"/>
    <w:rsid w:val="0070411B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61ED"/>
    <w:rsid w:val="00767CB5"/>
    <w:rsid w:val="00771D62"/>
    <w:rsid w:val="007764FC"/>
    <w:rsid w:val="00777739"/>
    <w:rsid w:val="007A0D89"/>
    <w:rsid w:val="007B4191"/>
    <w:rsid w:val="007C18EE"/>
    <w:rsid w:val="007C37DF"/>
    <w:rsid w:val="007D0FD6"/>
    <w:rsid w:val="007D299D"/>
    <w:rsid w:val="007D74C2"/>
    <w:rsid w:val="007E2031"/>
    <w:rsid w:val="007E2466"/>
    <w:rsid w:val="007E26A6"/>
    <w:rsid w:val="007E3AE1"/>
    <w:rsid w:val="007F0423"/>
    <w:rsid w:val="007F35B1"/>
    <w:rsid w:val="007F37AE"/>
    <w:rsid w:val="00802A62"/>
    <w:rsid w:val="0080529A"/>
    <w:rsid w:val="008064F7"/>
    <w:rsid w:val="008166CB"/>
    <w:rsid w:val="008222BD"/>
    <w:rsid w:val="0083605D"/>
    <w:rsid w:val="00846D04"/>
    <w:rsid w:val="00853ED4"/>
    <w:rsid w:val="00854C9E"/>
    <w:rsid w:val="0085682E"/>
    <w:rsid w:val="008608AA"/>
    <w:rsid w:val="00863D21"/>
    <w:rsid w:val="00865CF1"/>
    <w:rsid w:val="00871221"/>
    <w:rsid w:val="00875DB7"/>
    <w:rsid w:val="008810CA"/>
    <w:rsid w:val="0088356F"/>
    <w:rsid w:val="008A13BF"/>
    <w:rsid w:val="008B27CA"/>
    <w:rsid w:val="008B62B0"/>
    <w:rsid w:val="008C3E65"/>
    <w:rsid w:val="008E61BA"/>
    <w:rsid w:val="008E7B78"/>
    <w:rsid w:val="008F1CEB"/>
    <w:rsid w:val="008F60E4"/>
    <w:rsid w:val="009011D6"/>
    <w:rsid w:val="00902F5B"/>
    <w:rsid w:val="00904F39"/>
    <w:rsid w:val="00905C0E"/>
    <w:rsid w:val="00910B53"/>
    <w:rsid w:val="00913D9F"/>
    <w:rsid w:val="0091456F"/>
    <w:rsid w:val="00915E06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5CBA"/>
    <w:rsid w:val="00986841"/>
    <w:rsid w:val="00996462"/>
    <w:rsid w:val="00997F85"/>
    <w:rsid w:val="009A27F1"/>
    <w:rsid w:val="009A2ECD"/>
    <w:rsid w:val="009A39B4"/>
    <w:rsid w:val="009A50F1"/>
    <w:rsid w:val="009C09A6"/>
    <w:rsid w:val="009C1728"/>
    <w:rsid w:val="009D2255"/>
    <w:rsid w:val="009D607B"/>
    <w:rsid w:val="009F1C7A"/>
    <w:rsid w:val="009F1D8A"/>
    <w:rsid w:val="00A12B9A"/>
    <w:rsid w:val="00A31148"/>
    <w:rsid w:val="00A36F0D"/>
    <w:rsid w:val="00A40D43"/>
    <w:rsid w:val="00A52942"/>
    <w:rsid w:val="00A6045A"/>
    <w:rsid w:val="00A830C0"/>
    <w:rsid w:val="00A8775D"/>
    <w:rsid w:val="00AA068F"/>
    <w:rsid w:val="00AA5C57"/>
    <w:rsid w:val="00AB4447"/>
    <w:rsid w:val="00AB6A5B"/>
    <w:rsid w:val="00AB756D"/>
    <w:rsid w:val="00AD0EC9"/>
    <w:rsid w:val="00AD211C"/>
    <w:rsid w:val="00AD3A66"/>
    <w:rsid w:val="00AD41EA"/>
    <w:rsid w:val="00AF2B24"/>
    <w:rsid w:val="00AF3847"/>
    <w:rsid w:val="00B0275C"/>
    <w:rsid w:val="00B23FB6"/>
    <w:rsid w:val="00B247B0"/>
    <w:rsid w:val="00B26AC3"/>
    <w:rsid w:val="00B32D5C"/>
    <w:rsid w:val="00B35CCF"/>
    <w:rsid w:val="00B377AD"/>
    <w:rsid w:val="00B4107B"/>
    <w:rsid w:val="00B44C7C"/>
    <w:rsid w:val="00B56B97"/>
    <w:rsid w:val="00B56F51"/>
    <w:rsid w:val="00B659D8"/>
    <w:rsid w:val="00B84D7C"/>
    <w:rsid w:val="00B877E6"/>
    <w:rsid w:val="00B95E1C"/>
    <w:rsid w:val="00BA4DCA"/>
    <w:rsid w:val="00BA5326"/>
    <w:rsid w:val="00BB7586"/>
    <w:rsid w:val="00BB7FAB"/>
    <w:rsid w:val="00BC31CF"/>
    <w:rsid w:val="00BD0EC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0269C"/>
    <w:rsid w:val="00C0766B"/>
    <w:rsid w:val="00C14675"/>
    <w:rsid w:val="00C2200A"/>
    <w:rsid w:val="00C4315B"/>
    <w:rsid w:val="00C43C68"/>
    <w:rsid w:val="00C513B1"/>
    <w:rsid w:val="00C51914"/>
    <w:rsid w:val="00C55BFC"/>
    <w:rsid w:val="00C620B3"/>
    <w:rsid w:val="00C62E0A"/>
    <w:rsid w:val="00C67016"/>
    <w:rsid w:val="00C67057"/>
    <w:rsid w:val="00C717D6"/>
    <w:rsid w:val="00C81142"/>
    <w:rsid w:val="00C815B1"/>
    <w:rsid w:val="00C81FC9"/>
    <w:rsid w:val="00C8637F"/>
    <w:rsid w:val="00C90D93"/>
    <w:rsid w:val="00CA6067"/>
    <w:rsid w:val="00CB0DEF"/>
    <w:rsid w:val="00CC28D1"/>
    <w:rsid w:val="00CC343F"/>
    <w:rsid w:val="00CC5FE4"/>
    <w:rsid w:val="00CD0413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0B2D"/>
    <w:rsid w:val="00D25D21"/>
    <w:rsid w:val="00D33924"/>
    <w:rsid w:val="00D61F7E"/>
    <w:rsid w:val="00D704FA"/>
    <w:rsid w:val="00D72026"/>
    <w:rsid w:val="00D727F7"/>
    <w:rsid w:val="00D73501"/>
    <w:rsid w:val="00D74E39"/>
    <w:rsid w:val="00D7550A"/>
    <w:rsid w:val="00D75FEC"/>
    <w:rsid w:val="00D8024C"/>
    <w:rsid w:val="00D8302C"/>
    <w:rsid w:val="00D8579C"/>
    <w:rsid w:val="00D85ECE"/>
    <w:rsid w:val="00D85F0E"/>
    <w:rsid w:val="00D92854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0348D"/>
    <w:rsid w:val="00E15C36"/>
    <w:rsid w:val="00E1724D"/>
    <w:rsid w:val="00E17840"/>
    <w:rsid w:val="00E22C62"/>
    <w:rsid w:val="00E45A41"/>
    <w:rsid w:val="00E51F93"/>
    <w:rsid w:val="00E55903"/>
    <w:rsid w:val="00E56A47"/>
    <w:rsid w:val="00E56B93"/>
    <w:rsid w:val="00E571B8"/>
    <w:rsid w:val="00E64DCF"/>
    <w:rsid w:val="00E7143A"/>
    <w:rsid w:val="00E72392"/>
    <w:rsid w:val="00E72DBE"/>
    <w:rsid w:val="00E7593B"/>
    <w:rsid w:val="00E76919"/>
    <w:rsid w:val="00E85369"/>
    <w:rsid w:val="00E8779B"/>
    <w:rsid w:val="00E90544"/>
    <w:rsid w:val="00E94A73"/>
    <w:rsid w:val="00EA7BE0"/>
    <w:rsid w:val="00ED6C47"/>
    <w:rsid w:val="00EE59F1"/>
    <w:rsid w:val="00EF12AB"/>
    <w:rsid w:val="00EF26BD"/>
    <w:rsid w:val="00EF4B2B"/>
    <w:rsid w:val="00F13A21"/>
    <w:rsid w:val="00F15075"/>
    <w:rsid w:val="00F2104E"/>
    <w:rsid w:val="00F235FF"/>
    <w:rsid w:val="00F25618"/>
    <w:rsid w:val="00F26FA0"/>
    <w:rsid w:val="00F31344"/>
    <w:rsid w:val="00F35019"/>
    <w:rsid w:val="00F44536"/>
    <w:rsid w:val="00F478BC"/>
    <w:rsid w:val="00F51666"/>
    <w:rsid w:val="00F608B8"/>
    <w:rsid w:val="00F61CFA"/>
    <w:rsid w:val="00F63AD8"/>
    <w:rsid w:val="00F65A84"/>
    <w:rsid w:val="00F726C1"/>
    <w:rsid w:val="00F83BEC"/>
    <w:rsid w:val="00F91858"/>
    <w:rsid w:val="00FA248B"/>
    <w:rsid w:val="00FB372E"/>
    <w:rsid w:val="00FB6967"/>
    <w:rsid w:val="00FC62EE"/>
    <w:rsid w:val="00FC6CBF"/>
    <w:rsid w:val="00FD31F2"/>
    <w:rsid w:val="00FD60D4"/>
    <w:rsid w:val="00FE178E"/>
    <w:rsid w:val="00FF32A9"/>
    <w:rsid w:val="00FF50B1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  <w:style w:type="character" w:customStyle="1" w:styleId="af1">
    <w:name w:val="Без интервала Знак"/>
    <w:link w:val="af2"/>
    <w:uiPriority w:val="1"/>
    <w:locked/>
    <w:rsid w:val="00343576"/>
    <w:rPr>
      <w:sz w:val="22"/>
      <w:szCs w:val="22"/>
      <w:lang w:eastAsia="ru-RU"/>
    </w:rPr>
  </w:style>
  <w:style w:type="paragraph" w:styleId="af2">
    <w:name w:val="No Spacing"/>
    <w:link w:val="af1"/>
    <w:uiPriority w:val="1"/>
    <w:qFormat/>
    <w:rsid w:val="00343576"/>
    <w:pPr>
      <w:spacing w:after="0" w:line="240" w:lineRule="auto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D2D4A2F71B4DEA85895B6B1D2E8EEA6A087168AF888F236DE23EC46EB633870243EE9EDD66AE3C84E1575A5C0B5743540855B80529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9E96D097168AF888F236DE23EC46EB633870243EB98DC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746F0-3374-49E7-B356-29A36A33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38</Pages>
  <Words>7870</Words>
  <Characters>44863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6</cp:revision>
  <cp:lastPrinted>2023-02-27T23:55:00Z</cp:lastPrinted>
  <dcterms:created xsi:type="dcterms:W3CDTF">2023-02-27T00:20:00Z</dcterms:created>
  <dcterms:modified xsi:type="dcterms:W3CDTF">2023-03-01T01:49:00Z</dcterms:modified>
</cp:coreProperties>
</file>