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7D" w:rsidRPr="00205B7D" w:rsidRDefault="00205B7D" w:rsidP="00205B7D">
      <w:pPr>
        <w:jc w:val="center"/>
        <w:rPr>
          <w:rFonts w:eastAsia="Times New Roman"/>
          <w:b/>
          <w:sz w:val="32"/>
          <w:szCs w:val="32"/>
        </w:rPr>
      </w:pPr>
      <w:r w:rsidRPr="00205B7D">
        <w:rPr>
          <w:rFonts w:eastAsia="Times New Roman"/>
          <w:b/>
          <w:sz w:val="32"/>
          <w:szCs w:val="32"/>
        </w:rPr>
        <w:t>Российская Федерация</w:t>
      </w:r>
    </w:p>
    <w:p w:rsidR="00205B7D" w:rsidRPr="00205B7D" w:rsidRDefault="00205B7D" w:rsidP="00205B7D">
      <w:pPr>
        <w:jc w:val="center"/>
        <w:rPr>
          <w:rFonts w:ascii="Arial" w:eastAsia="Times New Roman" w:hAnsi="Arial" w:cs="Arial"/>
          <w:b/>
          <w:szCs w:val="28"/>
        </w:rPr>
      </w:pPr>
    </w:p>
    <w:p w:rsidR="00205B7D" w:rsidRPr="00205B7D" w:rsidRDefault="00205B7D" w:rsidP="00205B7D">
      <w:pPr>
        <w:jc w:val="center"/>
        <w:rPr>
          <w:rFonts w:eastAsia="Times New Roman"/>
          <w:b/>
          <w:sz w:val="32"/>
          <w:szCs w:val="32"/>
        </w:rPr>
      </w:pPr>
      <w:r w:rsidRPr="00205B7D">
        <w:rPr>
          <w:rFonts w:eastAsia="Times New Roman"/>
          <w:b/>
          <w:sz w:val="32"/>
          <w:szCs w:val="32"/>
        </w:rPr>
        <w:t xml:space="preserve">Администрация муниципального района </w:t>
      </w:r>
    </w:p>
    <w:p w:rsidR="00205B7D" w:rsidRPr="00205B7D" w:rsidRDefault="00205B7D" w:rsidP="00205B7D">
      <w:pPr>
        <w:jc w:val="center"/>
        <w:rPr>
          <w:rFonts w:eastAsia="Times New Roman"/>
          <w:b/>
          <w:sz w:val="32"/>
          <w:szCs w:val="32"/>
        </w:rPr>
      </w:pPr>
      <w:r w:rsidRPr="00205B7D">
        <w:rPr>
          <w:rFonts w:eastAsia="Times New Roman"/>
          <w:b/>
          <w:sz w:val="32"/>
          <w:szCs w:val="32"/>
        </w:rPr>
        <w:t>«Город Краснокаменск и Краснокаменский район»</w:t>
      </w:r>
    </w:p>
    <w:p w:rsidR="00205B7D" w:rsidRPr="00205B7D" w:rsidRDefault="00205B7D" w:rsidP="00205B7D">
      <w:pPr>
        <w:jc w:val="center"/>
        <w:rPr>
          <w:rFonts w:eastAsia="Times New Roman"/>
          <w:b/>
          <w:sz w:val="32"/>
          <w:szCs w:val="32"/>
        </w:rPr>
      </w:pPr>
      <w:r w:rsidRPr="00205B7D">
        <w:rPr>
          <w:rFonts w:eastAsia="Times New Roman"/>
          <w:b/>
          <w:sz w:val="32"/>
          <w:szCs w:val="32"/>
        </w:rPr>
        <w:t>Забайкальского края</w:t>
      </w:r>
    </w:p>
    <w:p w:rsidR="00205B7D" w:rsidRPr="00205B7D" w:rsidRDefault="00205B7D" w:rsidP="00205B7D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05B7D" w:rsidRPr="00205B7D" w:rsidRDefault="00205B7D" w:rsidP="00205B7D">
      <w:pPr>
        <w:jc w:val="center"/>
        <w:rPr>
          <w:rFonts w:eastAsia="Times New Roman"/>
          <w:b/>
          <w:sz w:val="32"/>
          <w:szCs w:val="32"/>
        </w:rPr>
      </w:pPr>
      <w:r w:rsidRPr="00205B7D">
        <w:rPr>
          <w:rFonts w:eastAsia="Times New Roman"/>
          <w:b/>
          <w:sz w:val="32"/>
          <w:szCs w:val="32"/>
        </w:rPr>
        <w:t>РАСПОРЯЖЕНИЕ</w:t>
      </w:r>
    </w:p>
    <w:p w:rsidR="00205B7D" w:rsidRPr="00205B7D" w:rsidRDefault="00205B7D" w:rsidP="00205B7D">
      <w:pPr>
        <w:jc w:val="center"/>
        <w:rPr>
          <w:rFonts w:eastAsia="Times New Roman"/>
          <w:b/>
          <w:sz w:val="32"/>
          <w:szCs w:val="32"/>
        </w:rPr>
      </w:pPr>
    </w:p>
    <w:p w:rsidR="00205B7D" w:rsidRPr="00205B7D" w:rsidRDefault="00205B7D" w:rsidP="00205B7D">
      <w:pPr>
        <w:jc w:val="center"/>
        <w:rPr>
          <w:rFonts w:eastAsia="Times New Roman"/>
          <w:b/>
          <w:sz w:val="24"/>
          <w:szCs w:val="20"/>
        </w:rPr>
      </w:pPr>
    </w:p>
    <w:p w:rsidR="00205B7D" w:rsidRPr="00205B7D" w:rsidRDefault="004F6635" w:rsidP="00205B7D">
      <w:pPr>
        <w:rPr>
          <w:rFonts w:eastAsia="Times New Roman"/>
          <w:szCs w:val="28"/>
        </w:rPr>
      </w:pPr>
      <w:r>
        <w:rPr>
          <w:rFonts w:eastAsia="Times New Roman"/>
          <w:szCs w:val="28"/>
        </w:rPr>
        <w:t>29</w:t>
      </w:r>
      <w:r w:rsidR="00205B7D" w:rsidRPr="00205B7D">
        <w:rPr>
          <w:rFonts w:eastAsia="Times New Roman"/>
          <w:szCs w:val="28"/>
        </w:rPr>
        <w:t xml:space="preserve"> </w:t>
      </w:r>
      <w:r w:rsidR="00205B7D">
        <w:rPr>
          <w:rFonts w:eastAsia="Times New Roman"/>
          <w:szCs w:val="28"/>
        </w:rPr>
        <w:t>декабря</w:t>
      </w:r>
      <w:r w:rsidR="00205B7D" w:rsidRPr="00205B7D">
        <w:rPr>
          <w:rFonts w:eastAsia="Times New Roman"/>
          <w:szCs w:val="28"/>
        </w:rPr>
        <w:t xml:space="preserve">  2021 года</w:t>
      </w:r>
      <w:r w:rsidR="00205B7D" w:rsidRPr="00205B7D">
        <w:rPr>
          <w:rFonts w:eastAsia="Times New Roman"/>
          <w:szCs w:val="28"/>
        </w:rPr>
        <w:tab/>
      </w:r>
      <w:r w:rsidR="00205B7D" w:rsidRPr="00205B7D">
        <w:rPr>
          <w:rFonts w:eastAsia="Times New Roman"/>
          <w:szCs w:val="28"/>
        </w:rPr>
        <w:tab/>
      </w:r>
      <w:r w:rsidR="00205B7D" w:rsidRPr="00205B7D">
        <w:rPr>
          <w:rFonts w:eastAsia="Times New Roman"/>
          <w:szCs w:val="28"/>
        </w:rPr>
        <w:tab/>
      </w:r>
      <w:r w:rsidR="00205B7D" w:rsidRPr="00205B7D">
        <w:rPr>
          <w:rFonts w:eastAsia="Times New Roman"/>
          <w:szCs w:val="28"/>
        </w:rPr>
        <w:tab/>
      </w:r>
      <w:r w:rsidR="00205B7D" w:rsidRPr="00205B7D">
        <w:rPr>
          <w:rFonts w:eastAsia="Times New Roman"/>
          <w:szCs w:val="28"/>
        </w:rPr>
        <w:tab/>
      </w:r>
      <w:r w:rsidR="00205B7D" w:rsidRPr="00205B7D">
        <w:rPr>
          <w:rFonts w:eastAsia="Times New Roman"/>
          <w:szCs w:val="28"/>
        </w:rPr>
        <w:tab/>
      </w:r>
      <w:r w:rsidR="00205B7D" w:rsidRPr="00205B7D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bookmarkStart w:id="0" w:name="_GoBack"/>
      <w:bookmarkEnd w:id="0"/>
      <w:r w:rsidR="00205B7D" w:rsidRPr="00205B7D">
        <w:rPr>
          <w:rFonts w:eastAsia="Times New Roman"/>
          <w:szCs w:val="28"/>
        </w:rPr>
        <w:t xml:space="preserve">№ </w:t>
      </w:r>
      <w:r>
        <w:rPr>
          <w:rFonts w:eastAsia="Times New Roman"/>
          <w:szCs w:val="28"/>
        </w:rPr>
        <w:t xml:space="preserve"> 926</w:t>
      </w:r>
    </w:p>
    <w:p w:rsidR="00205B7D" w:rsidRPr="00205B7D" w:rsidRDefault="00205B7D" w:rsidP="00205B7D">
      <w:pPr>
        <w:rPr>
          <w:rFonts w:eastAsia="Times New Roman"/>
          <w:szCs w:val="28"/>
        </w:rPr>
      </w:pPr>
    </w:p>
    <w:p w:rsidR="00205B7D" w:rsidRPr="00205B7D" w:rsidRDefault="00205B7D" w:rsidP="00205B7D">
      <w:pPr>
        <w:jc w:val="center"/>
        <w:rPr>
          <w:rFonts w:eastAsia="Times New Roman"/>
          <w:b/>
          <w:sz w:val="24"/>
          <w:szCs w:val="20"/>
        </w:rPr>
      </w:pPr>
      <w:r w:rsidRPr="00205B7D">
        <w:rPr>
          <w:rFonts w:eastAsia="Times New Roman"/>
          <w:b/>
          <w:sz w:val="24"/>
          <w:szCs w:val="20"/>
        </w:rPr>
        <w:t>г. Краснокаменск</w:t>
      </w:r>
    </w:p>
    <w:p w:rsidR="00205B7D" w:rsidRPr="00205B7D" w:rsidRDefault="00205B7D" w:rsidP="00205B7D">
      <w:pPr>
        <w:jc w:val="center"/>
        <w:rPr>
          <w:rFonts w:eastAsia="Times New Roman"/>
          <w:b/>
          <w:sz w:val="24"/>
          <w:szCs w:val="20"/>
        </w:rPr>
      </w:pPr>
    </w:p>
    <w:p w:rsidR="00754FE4" w:rsidRPr="00AD085A" w:rsidRDefault="00754FE4" w:rsidP="007945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85A">
        <w:rPr>
          <w:rFonts w:ascii="Times New Roman" w:hAnsi="Times New Roman" w:cs="Times New Roman"/>
          <w:sz w:val="28"/>
          <w:szCs w:val="28"/>
        </w:rPr>
        <w:t>О</w:t>
      </w:r>
      <w:r w:rsidR="0079458A">
        <w:rPr>
          <w:rFonts w:ascii="Times New Roman" w:hAnsi="Times New Roman" w:cs="Times New Roman"/>
          <w:sz w:val="28"/>
          <w:szCs w:val="28"/>
        </w:rPr>
        <w:t xml:space="preserve">б утверждении перечня главных администраторов доходов бюджета муниципального района «Город Краснокаменск и Краснокаменский район» </w:t>
      </w:r>
      <w:r w:rsidR="00E17841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79458A">
        <w:rPr>
          <w:rFonts w:ascii="Times New Roman" w:hAnsi="Times New Roman" w:cs="Times New Roman"/>
          <w:sz w:val="28"/>
          <w:szCs w:val="28"/>
        </w:rPr>
        <w:t>на 2022 год и плановый период 2023 и 2024 годов</w:t>
      </w:r>
      <w:r w:rsidRPr="00AD0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FE4" w:rsidRDefault="00754FE4" w:rsidP="0075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732F" w:rsidRDefault="00205B7D" w:rsidP="00205B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205B7D">
        <w:rPr>
          <w:rFonts w:ascii="Times New Roman" w:hAnsi="Times New Roman" w:cs="Times New Roman"/>
          <w:b w:val="0"/>
          <w:sz w:val="28"/>
          <w:szCs w:val="28"/>
        </w:rPr>
        <w:t>В соответствии с пунктом 3.2 статьи 160.1 Бюджетного кодекса Российской Федерации</w:t>
      </w:r>
      <w:r w:rsidR="0028732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54FE4" w:rsidRDefault="00205B7D" w:rsidP="00205B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B7D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754FE4" w:rsidRPr="00205B7D">
        <w:rPr>
          <w:rFonts w:ascii="Times New Roman" w:hAnsi="Times New Roman" w:cs="Times New Roman"/>
          <w:b w:val="0"/>
          <w:sz w:val="28"/>
          <w:szCs w:val="28"/>
        </w:rPr>
        <w:t>1. Утвердить перечень главных администраторов доходов бюджета муниципального района «</w:t>
      </w:r>
      <w:r w:rsidR="00D91C84" w:rsidRPr="00205B7D">
        <w:rPr>
          <w:rFonts w:ascii="Times New Roman" w:hAnsi="Times New Roman" w:cs="Times New Roman"/>
          <w:b w:val="0"/>
          <w:sz w:val="28"/>
          <w:szCs w:val="28"/>
        </w:rPr>
        <w:t>Г</w:t>
      </w:r>
      <w:r w:rsidR="00754FE4" w:rsidRPr="00205B7D">
        <w:rPr>
          <w:rFonts w:ascii="Times New Roman" w:hAnsi="Times New Roman" w:cs="Times New Roman"/>
          <w:b w:val="0"/>
          <w:sz w:val="28"/>
          <w:szCs w:val="28"/>
        </w:rPr>
        <w:t xml:space="preserve">ород Краснокаменск и Краснокаменский район» </w:t>
      </w:r>
      <w:r w:rsidR="00E17841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края </w:t>
      </w:r>
      <w:r w:rsidR="00754FE4" w:rsidRPr="00205B7D">
        <w:rPr>
          <w:rFonts w:ascii="Times New Roman" w:hAnsi="Times New Roman" w:cs="Times New Roman"/>
          <w:b w:val="0"/>
          <w:sz w:val="28"/>
          <w:szCs w:val="28"/>
        </w:rPr>
        <w:t xml:space="preserve">на 2022 год и на плановый период 2023 и 2024 годов </w:t>
      </w:r>
      <w:r w:rsidR="0079458A" w:rsidRPr="00205B7D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754FE4" w:rsidRPr="00205B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1FED" w:rsidRDefault="00754FE4" w:rsidP="00754FE4">
      <w:pPr>
        <w:ind w:firstLine="709"/>
        <w:jc w:val="both"/>
        <w:rPr>
          <w:rFonts w:eastAsia="Times New Roman"/>
          <w:szCs w:val="28"/>
          <w:lang w:eastAsia="ru-RU"/>
        </w:rPr>
      </w:pPr>
      <w:r w:rsidRPr="00205B7D">
        <w:rPr>
          <w:rFonts w:eastAsia="Times New Roman"/>
          <w:szCs w:val="28"/>
          <w:lang w:eastAsia="ru-RU"/>
        </w:rPr>
        <w:t xml:space="preserve">2. Настоящее </w:t>
      </w:r>
      <w:r w:rsidR="00544394" w:rsidRPr="00205B7D">
        <w:rPr>
          <w:rFonts w:eastAsia="Times New Roman"/>
          <w:szCs w:val="28"/>
          <w:lang w:eastAsia="ru-RU"/>
        </w:rPr>
        <w:t>распоряжение</w:t>
      </w:r>
      <w:r w:rsidRPr="00205B7D">
        <w:rPr>
          <w:rFonts w:eastAsia="Times New Roman"/>
          <w:szCs w:val="28"/>
          <w:lang w:eastAsia="ru-RU"/>
        </w:rPr>
        <w:t xml:space="preserve"> применяется к правоотношениям</w:t>
      </w:r>
      <w:r w:rsidRPr="00AD085A">
        <w:rPr>
          <w:rFonts w:eastAsia="Times New Roman"/>
          <w:szCs w:val="28"/>
          <w:lang w:eastAsia="ru-RU"/>
        </w:rPr>
        <w:t xml:space="preserve">, возникающим при составлении и исполнении бюджета </w:t>
      </w:r>
      <w:r w:rsidR="00544394" w:rsidRPr="00AD085A">
        <w:rPr>
          <w:rFonts w:eastAsia="Times New Roman"/>
          <w:szCs w:val="28"/>
          <w:lang w:eastAsia="ru-RU"/>
        </w:rPr>
        <w:t xml:space="preserve">муниципального района «Город Краснокаменск и Краснокаменский район» </w:t>
      </w:r>
      <w:r w:rsidR="00E17841">
        <w:rPr>
          <w:rFonts w:eastAsia="Times New Roman"/>
          <w:szCs w:val="28"/>
          <w:lang w:eastAsia="ru-RU"/>
        </w:rPr>
        <w:t xml:space="preserve">Забайкальского края </w:t>
      </w:r>
      <w:r w:rsidRPr="00AD085A">
        <w:rPr>
          <w:rFonts w:eastAsia="Times New Roman"/>
          <w:szCs w:val="28"/>
          <w:lang w:eastAsia="ru-RU"/>
        </w:rPr>
        <w:t>на 2022 год и на плановый период 2023 и 2024 годов.</w:t>
      </w:r>
    </w:p>
    <w:p w:rsidR="006134BF" w:rsidRDefault="006134BF" w:rsidP="00754FE4">
      <w:pPr>
        <w:ind w:firstLine="709"/>
        <w:jc w:val="both"/>
      </w:pPr>
      <w:r>
        <w:t xml:space="preserve">3. Комитету по финансам администрации муниципального </w:t>
      </w:r>
      <w:r w:rsidRPr="00AD085A">
        <w:rPr>
          <w:rFonts w:eastAsia="Times New Roman"/>
          <w:szCs w:val="28"/>
          <w:lang w:eastAsia="ru-RU"/>
        </w:rPr>
        <w:t>района «Город Краснокаменск и Краснокаменский район»</w:t>
      </w:r>
      <w:r>
        <w:rPr>
          <w:rFonts w:eastAsia="Times New Roman"/>
          <w:szCs w:val="28"/>
          <w:lang w:eastAsia="ru-RU"/>
        </w:rPr>
        <w:t xml:space="preserve"> </w:t>
      </w:r>
      <w:r w:rsidR="00E17841">
        <w:rPr>
          <w:rFonts w:eastAsia="Times New Roman"/>
          <w:szCs w:val="28"/>
          <w:lang w:eastAsia="ru-RU"/>
        </w:rPr>
        <w:t xml:space="preserve">Забайкальского края </w:t>
      </w:r>
      <w:r>
        <w:t xml:space="preserve"> (</w:t>
      </w:r>
      <w:r>
        <w:rPr>
          <w:szCs w:val="28"/>
        </w:rPr>
        <w:t xml:space="preserve">заместитель главы муниципального района по финансам - председатель комитета по финансам </w:t>
      </w:r>
      <w:proofErr w:type="spellStart"/>
      <w:r>
        <w:rPr>
          <w:szCs w:val="28"/>
        </w:rPr>
        <w:t>О.В.Калинина</w:t>
      </w:r>
      <w:proofErr w:type="spellEnd"/>
      <w:r>
        <w:rPr>
          <w:szCs w:val="28"/>
        </w:rPr>
        <w:t>)</w:t>
      </w:r>
      <w:r>
        <w:t xml:space="preserve"> довести настоящее распоряжение до главных администраторов доходов муниципального </w:t>
      </w:r>
      <w:r w:rsidRPr="00AD085A">
        <w:rPr>
          <w:rFonts w:eastAsia="Times New Roman"/>
          <w:szCs w:val="28"/>
          <w:lang w:eastAsia="ru-RU"/>
        </w:rPr>
        <w:t>района «Город Краснокаменск и Краснокаменский район»</w:t>
      </w:r>
      <w:r w:rsidR="00E17841">
        <w:rPr>
          <w:rFonts w:eastAsia="Times New Roman"/>
          <w:szCs w:val="28"/>
          <w:lang w:eastAsia="ru-RU"/>
        </w:rPr>
        <w:t xml:space="preserve"> Забайкальского края</w:t>
      </w:r>
      <w:r>
        <w:t>.</w:t>
      </w:r>
    </w:p>
    <w:p w:rsidR="006134BF" w:rsidRPr="00AD085A" w:rsidRDefault="006134BF" w:rsidP="0028732F">
      <w:pPr>
        <w:pStyle w:val="ConsPlusNormal"/>
        <w:tabs>
          <w:tab w:val="left" w:pos="1134"/>
        </w:tabs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муниципального района по финансам - председателя комитета по финансам администрации муниципального района «Город Краснокаменск и Краснокаменский район» Забайкальского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О.В.Калинину</w:t>
      </w:r>
      <w:proofErr w:type="spellEnd"/>
      <w:r w:rsidR="0028732F">
        <w:rPr>
          <w:rFonts w:ascii="Times New Roman" w:hAnsi="Times New Roman" w:cs="Times New Roman"/>
          <w:sz w:val="28"/>
          <w:szCs w:val="28"/>
        </w:rPr>
        <w:t>.</w:t>
      </w:r>
    </w:p>
    <w:p w:rsidR="00381FED" w:rsidRPr="00AD085A" w:rsidRDefault="00CF497F" w:rsidP="00381FED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AD085A">
        <w:rPr>
          <w:rFonts w:eastAsia="Times New Roman"/>
          <w:szCs w:val="28"/>
          <w:lang w:eastAsia="ru-RU"/>
        </w:rPr>
        <w:t xml:space="preserve">         </w:t>
      </w:r>
      <w:r w:rsidR="006134BF">
        <w:rPr>
          <w:rFonts w:eastAsia="Times New Roman"/>
          <w:szCs w:val="28"/>
          <w:lang w:eastAsia="ru-RU"/>
        </w:rPr>
        <w:t>5</w:t>
      </w:r>
      <w:r w:rsidR="00754FE4" w:rsidRPr="00AD085A">
        <w:rPr>
          <w:rFonts w:eastAsia="Times New Roman"/>
          <w:szCs w:val="28"/>
          <w:lang w:eastAsia="ru-RU"/>
        </w:rPr>
        <w:t>. </w:t>
      </w:r>
      <w:r w:rsidR="00381FED" w:rsidRPr="00AD085A">
        <w:rPr>
          <w:rFonts w:eastAsiaTheme="minorHAnsi"/>
          <w:szCs w:val="28"/>
        </w:rPr>
        <w:t xml:space="preserve">Обнародовать настоящее распоряжение на </w:t>
      </w:r>
      <w:proofErr w:type="gramStart"/>
      <w:r w:rsidR="00381FED" w:rsidRPr="00AD085A">
        <w:rPr>
          <w:rFonts w:eastAsiaTheme="minorHAnsi"/>
          <w:szCs w:val="28"/>
        </w:rPr>
        <w:t>официальном</w:t>
      </w:r>
      <w:proofErr w:type="gramEnd"/>
      <w:r w:rsidR="00381FED" w:rsidRPr="00AD085A">
        <w:rPr>
          <w:rFonts w:eastAsiaTheme="minorHAnsi"/>
          <w:szCs w:val="28"/>
        </w:rPr>
        <w:t xml:space="preserve"> веб-сайте муниципального района "Город Краснокаменск и Краснокаменский район" Забайкальского края www.adminkr.ru.</w:t>
      </w:r>
    </w:p>
    <w:p w:rsidR="00754FE4" w:rsidRPr="00AD085A" w:rsidRDefault="00754FE4" w:rsidP="00754FE4">
      <w:pPr>
        <w:ind w:firstLine="709"/>
        <w:rPr>
          <w:szCs w:val="28"/>
        </w:rPr>
      </w:pPr>
    </w:p>
    <w:p w:rsidR="00B003C2" w:rsidRPr="00AD085A" w:rsidRDefault="00B003C2" w:rsidP="00754FE4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754FE4" w:rsidRPr="00AD085A" w:rsidRDefault="006A2FDE" w:rsidP="00754FE4">
      <w:pPr>
        <w:ind w:firstLine="709"/>
        <w:jc w:val="both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И.о</w:t>
      </w:r>
      <w:proofErr w:type="spellEnd"/>
      <w:r>
        <w:rPr>
          <w:rFonts w:eastAsia="Times New Roman"/>
          <w:szCs w:val="28"/>
          <w:lang w:eastAsia="ru-RU"/>
        </w:rPr>
        <w:t>. г</w:t>
      </w:r>
      <w:r w:rsidR="00754FE4" w:rsidRPr="00AD085A">
        <w:rPr>
          <w:rFonts w:eastAsia="Times New Roman"/>
          <w:szCs w:val="28"/>
          <w:lang w:eastAsia="ru-RU"/>
        </w:rPr>
        <w:t>лав</w:t>
      </w:r>
      <w:r>
        <w:rPr>
          <w:rFonts w:eastAsia="Times New Roman"/>
          <w:szCs w:val="28"/>
          <w:lang w:eastAsia="ru-RU"/>
        </w:rPr>
        <w:t>ы</w:t>
      </w:r>
      <w:r w:rsidR="00754FE4" w:rsidRPr="00AD085A">
        <w:rPr>
          <w:rFonts w:eastAsia="Times New Roman"/>
          <w:szCs w:val="28"/>
          <w:lang w:eastAsia="ru-RU"/>
        </w:rPr>
        <w:t xml:space="preserve"> муниципального района         </w:t>
      </w:r>
      <w:r w:rsidR="001452CE">
        <w:rPr>
          <w:rFonts w:eastAsia="Times New Roman"/>
          <w:szCs w:val="28"/>
          <w:lang w:eastAsia="ru-RU"/>
        </w:rPr>
        <w:t xml:space="preserve">  </w:t>
      </w:r>
      <w:r w:rsidR="00754FE4" w:rsidRPr="00AD085A">
        <w:rPr>
          <w:rFonts w:eastAsia="Times New Roman"/>
          <w:szCs w:val="28"/>
          <w:lang w:eastAsia="ru-RU"/>
        </w:rPr>
        <w:t xml:space="preserve">               </w:t>
      </w:r>
      <w:proofErr w:type="spellStart"/>
      <w:r>
        <w:rPr>
          <w:rFonts w:eastAsia="Times New Roman"/>
          <w:szCs w:val="28"/>
          <w:lang w:eastAsia="ru-RU"/>
        </w:rPr>
        <w:t>О.В.Калинина</w:t>
      </w:r>
      <w:proofErr w:type="spellEnd"/>
    </w:p>
    <w:p w:rsidR="00E75A69" w:rsidRDefault="00E75A69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Default="00693018" w:rsidP="00195182">
      <w:pPr>
        <w:jc w:val="center"/>
        <w:rPr>
          <w:rFonts w:eastAsiaTheme="minorHAnsi"/>
          <w:b/>
          <w:bCs/>
          <w:szCs w:val="28"/>
        </w:rPr>
      </w:pPr>
    </w:p>
    <w:p w:rsidR="00693018" w:rsidRPr="00E561F6" w:rsidRDefault="00E561F6" w:rsidP="00E561F6">
      <w:pPr>
        <w:rPr>
          <w:rFonts w:eastAsiaTheme="minorHAnsi"/>
          <w:bCs/>
          <w:sz w:val="24"/>
          <w:szCs w:val="24"/>
        </w:rPr>
      </w:pPr>
      <w:r w:rsidRPr="00E561F6">
        <w:rPr>
          <w:rFonts w:eastAsiaTheme="minorHAnsi"/>
          <w:bCs/>
          <w:sz w:val="24"/>
          <w:szCs w:val="24"/>
        </w:rPr>
        <w:t>Согласовано:</w:t>
      </w:r>
    </w:p>
    <w:p w:rsidR="00E561F6" w:rsidRPr="00E561F6" w:rsidRDefault="00E561F6" w:rsidP="00E561F6">
      <w:pPr>
        <w:rPr>
          <w:rFonts w:eastAsiaTheme="minorHAnsi"/>
          <w:bCs/>
          <w:sz w:val="24"/>
          <w:szCs w:val="24"/>
        </w:rPr>
      </w:pPr>
    </w:p>
    <w:p w:rsidR="00E561F6" w:rsidRPr="00E561F6" w:rsidRDefault="00E561F6" w:rsidP="00E561F6">
      <w:pPr>
        <w:rPr>
          <w:rFonts w:eastAsiaTheme="minorHAnsi"/>
          <w:bCs/>
          <w:sz w:val="24"/>
          <w:szCs w:val="24"/>
        </w:rPr>
      </w:pPr>
    </w:p>
    <w:p w:rsidR="00E561F6" w:rsidRPr="00E561F6" w:rsidRDefault="00E561F6" w:rsidP="00E561F6">
      <w:pPr>
        <w:rPr>
          <w:rFonts w:eastAsiaTheme="minorHAnsi"/>
          <w:bCs/>
          <w:sz w:val="24"/>
          <w:szCs w:val="24"/>
        </w:rPr>
      </w:pPr>
      <w:proofErr w:type="spellStart"/>
      <w:r w:rsidRPr="00E561F6">
        <w:rPr>
          <w:rFonts w:eastAsiaTheme="minorHAnsi"/>
          <w:bCs/>
          <w:sz w:val="24"/>
          <w:szCs w:val="24"/>
        </w:rPr>
        <w:t>И.о</w:t>
      </w:r>
      <w:proofErr w:type="spellEnd"/>
      <w:r w:rsidRPr="00E561F6">
        <w:rPr>
          <w:rFonts w:eastAsiaTheme="minorHAnsi"/>
          <w:bCs/>
          <w:sz w:val="24"/>
          <w:szCs w:val="24"/>
        </w:rPr>
        <w:t xml:space="preserve">. председателя комитета </w:t>
      </w:r>
    </w:p>
    <w:p w:rsidR="00E561F6" w:rsidRPr="00E561F6" w:rsidRDefault="00E561F6" w:rsidP="00E561F6">
      <w:pPr>
        <w:rPr>
          <w:rFonts w:eastAsiaTheme="minorHAnsi"/>
          <w:bCs/>
          <w:sz w:val="24"/>
          <w:szCs w:val="24"/>
        </w:rPr>
      </w:pPr>
      <w:r w:rsidRPr="00E561F6">
        <w:rPr>
          <w:rFonts w:eastAsiaTheme="minorHAnsi"/>
          <w:bCs/>
          <w:sz w:val="24"/>
          <w:szCs w:val="24"/>
        </w:rPr>
        <w:t xml:space="preserve">по финансам                                              </w:t>
      </w:r>
      <w:r>
        <w:rPr>
          <w:rFonts w:eastAsiaTheme="minorHAnsi"/>
          <w:bCs/>
          <w:sz w:val="24"/>
          <w:szCs w:val="24"/>
        </w:rPr>
        <w:t xml:space="preserve">                              </w:t>
      </w:r>
      <w:r w:rsidRPr="00E561F6">
        <w:rPr>
          <w:rFonts w:eastAsiaTheme="minorHAnsi"/>
          <w:bCs/>
          <w:sz w:val="24"/>
          <w:szCs w:val="24"/>
        </w:rPr>
        <w:t xml:space="preserve">                        Т.А.Самуль</w:t>
      </w:r>
    </w:p>
    <w:p w:rsidR="00E561F6" w:rsidRPr="00E561F6" w:rsidRDefault="00E561F6" w:rsidP="00E561F6">
      <w:pPr>
        <w:rPr>
          <w:rFonts w:eastAsiaTheme="minorHAnsi"/>
          <w:bCs/>
          <w:sz w:val="24"/>
          <w:szCs w:val="24"/>
        </w:rPr>
      </w:pPr>
    </w:p>
    <w:p w:rsidR="00E561F6" w:rsidRPr="00E561F6" w:rsidRDefault="00E561F6" w:rsidP="00E561F6">
      <w:pPr>
        <w:rPr>
          <w:rFonts w:eastAsiaTheme="minorHAnsi"/>
          <w:bCs/>
          <w:sz w:val="24"/>
          <w:szCs w:val="24"/>
        </w:rPr>
      </w:pPr>
      <w:r w:rsidRPr="00E561F6">
        <w:rPr>
          <w:rFonts w:eastAsiaTheme="minorHAnsi"/>
          <w:bCs/>
          <w:sz w:val="24"/>
          <w:szCs w:val="24"/>
        </w:rPr>
        <w:t xml:space="preserve">Начальник отдела делопроизводства, </w:t>
      </w:r>
    </w:p>
    <w:p w:rsidR="00E561F6" w:rsidRPr="00E561F6" w:rsidRDefault="00E561F6" w:rsidP="00E561F6">
      <w:pPr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к</w:t>
      </w:r>
      <w:r w:rsidRPr="00E561F6">
        <w:rPr>
          <w:rFonts w:eastAsiaTheme="minorHAnsi"/>
          <w:bCs/>
          <w:sz w:val="24"/>
          <w:szCs w:val="24"/>
        </w:rPr>
        <w:t xml:space="preserve">онтроля, архива и кадров                                 </w:t>
      </w:r>
      <w:r>
        <w:rPr>
          <w:rFonts w:eastAsiaTheme="minorHAnsi"/>
          <w:bCs/>
          <w:sz w:val="24"/>
          <w:szCs w:val="24"/>
        </w:rPr>
        <w:t xml:space="preserve">                              </w:t>
      </w:r>
      <w:r w:rsidRPr="00E561F6">
        <w:rPr>
          <w:rFonts w:eastAsiaTheme="minorHAnsi"/>
          <w:bCs/>
          <w:sz w:val="24"/>
          <w:szCs w:val="24"/>
        </w:rPr>
        <w:t xml:space="preserve">              </w:t>
      </w:r>
      <w:proofErr w:type="spellStart"/>
      <w:r w:rsidRPr="00E561F6">
        <w:rPr>
          <w:rFonts w:eastAsiaTheme="minorHAnsi"/>
          <w:bCs/>
          <w:sz w:val="24"/>
          <w:szCs w:val="24"/>
        </w:rPr>
        <w:t>Ю.А.Киселева</w:t>
      </w:r>
      <w:proofErr w:type="spellEnd"/>
    </w:p>
    <w:p w:rsidR="00E561F6" w:rsidRPr="00E561F6" w:rsidRDefault="00E561F6" w:rsidP="00E561F6">
      <w:pPr>
        <w:rPr>
          <w:rFonts w:eastAsiaTheme="minorHAnsi"/>
          <w:bCs/>
          <w:sz w:val="24"/>
          <w:szCs w:val="24"/>
        </w:rPr>
      </w:pPr>
    </w:p>
    <w:p w:rsidR="00E561F6" w:rsidRPr="00E561F6" w:rsidRDefault="00E561F6" w:rsidP="00E561F6">
      <w:pPr>
        <w:rPr>
          <w:rFonts w:eastAsiaTheme="minorHAnsi"/>
          <w:bCs/>
          <w:sz w:val="24"/>
          <w:szCs w:val="24"/>
        </w:rPr>
      </w:pPr>
      <w:r w:rsidRPr="00E561F6">
        <w:rPr>
          <w:rFonts w:eastAsiaTheme="minorHAnsi"/>
          <w:bCs/>
          <w:sz w:val="24"/>
          <w:szCs w:val="24"/>
        </w:rPr>
        <w:t>Начальник юридического отдела</w:t>
      </w:r>
    </w:p>
    <w:p w:rsidR="00E561F6" w:rsidRPr="00E561F6" w:rsidRDefault="00E561F6" w:rsidP="00E561F6">
      <w:pPr>
        <w:rPr>
          <w:rFonts w:eastAsiaTheme="minorHAnsi"/>
          <w:bCs/>
          <w:sz w:val="24"/>
          <w:szCs w:val="24"/>
        </w:rPr>
      </w:pPr>
      <w:r w:rsidRPr="00E561F6">
        <w:rPr>
          <w:rFonts w:eastAsiaTheme="minorHAnsi"/>
          <w:bCs/>
          <w:sz w:val="24"/>
          <w:szCs w:val="24"/>
        </w:rPr>
        <w:t xml:space="preserve">администрации                                                             </w:t>
      </w:r>
      <w:r>
        <w:rPr>
          <w:rFonts w:eastAsiaTheme="minorHAnsi"/>
          <w:bCs/>
          <w:sz w:val="24"/>
          <w:szCs w:val="24"/>
        </w:rPr>
        <w:t xml:space="preserve">                                  </w:t>
      </w:r>
      <w:r w:rsidRPr="00E561F6">
        <w:rPr>
          <w:rFonts w:eastAsiaTheme="minorHAnsi"/>
          <w:bCs/>
          <w:sz w:val="24"/>
          <w:szCs w:val="24"/>
        </w:rPr>
        <w:t xml:space="preserve">  </w:t>
      </w:r>
      <w:proofErr w:type="spellStart"/>
      <w:r w:rsidRPr="00E561F6">
        <w:rPr>
          <w:rFonts w:eastAsiaTheme="minorHAnsi"/>
          <w:bCs/>
          <w:sz w:val="24"/>
          <w:szCs w:val="24"/>
        </w:rPr>
        <w:t>О.П.Давтян</w:t>
      </w:r>
      <w:proofErr w:type="spellEnd"/>
    </w:p>
    <w:p w:rsidR="00E561F6" w:rsidRPr="00E561F6" w:rsidRDefault="00E561F6" w:rsidP="00E561F6">
      <w:pPr>
        <w:rPr>
          <w:rFonts w:eastAsiaTheme="minorHAnsi"/>
          <w:bCs/>
          <w:sz w:val="24"/>
          <w:szCs w:val="24"/>
        </w:rPr>
      </w:pPr>
    </w:p>
    <w:p w:rsidR="00E561F6" w:rsidRDefault="00E561F6" w:rsidP="00E561F6">
      <w:pPr>
        <w:rPr>
          <w:rFonts w:eastAsiaTheme="minorHAnsi"/>
          <w:bCs/>
          <w:sz w:val="24"/>
          <w:szCs w:val="24"/>
        </w:rPr>
      </w:pPr>
      <w:r w:rsidRPr="00E561F6">
        <w:rPr>
          <w:rFonts w:eastAsiaTheme="minorHAnsi"/>
          <w:bCs/>
          <w:sz w:val="24"/>
          <w:szCs w:val="24"/>
        </w:rPr>
        <w:t>Антикоррупционная экспертиза проекта МНПА проведена</w:t>
      </w:r>
      <w:r>
        <w:rPr>
          <w:rFonts w:eastAsiaTheme="minorHAnsi"/>
          <w:bCs/>
          <w:sz w:val="24"/>
          <w:szCs w:val="24"/>
        </w:rPr>
        <w:t xml:space="preserve">         </w:t>
      </w:r>
      <w:r w:rsidRPr="00E561F6">
        <w:rPr>
          <w:rFonts w:eastAsiaTheme="minorHAnsi"/>
          <w:bCs/>
          <w:sz w:val="24"/>
          <w:szCs w:val="24"/>
        </w:rPr>
        <w:t xml:space="preserve"> _____ «____» 20___</w:t>
      </w:r>
      <w:r>
        <w:rPr>
          <w:rFonts w:eastAsiaTheme="minorHAnsi"/>
          <w:bCs/>
          <w:sz w:val="24"/>
          <w:szCs w:val="24"/>
        </w:rPr>
        <w:t xml:space="preserve"> г.</w:t>
      </w:r>
    </w:p>
    <w:p w:rsidR="00E561F6" w:rsidRDefault="00E561F6" w:rsidP="00E561F6">
      <w:pPr>
        <w:rPr>
          <w:rFonts w:eastAsiaTheme="minorHAnsi"/>
          <w:bCs/>
          <w:sz w:val="24"/>
          <w:szCs w:val="24"/>
        </w:rPr>
      </w:pPr>
    </w:p>
    <w:p w:rsidR="00E561F6" w:rsidRDefault="00E561F6" w:rsidP="00E561F6">
      <w:pPr>
        <w:rPr>
          <w:rFonts w:eastAsiaTheme="minorHAnsi"/>
          <w:bCs/>
          <w:sz w:val="24"/>
          <w:szCs w:val="24"/>
        </w:rPr>
      </w:pPr>
    </w:p>
    <w:p w:rsidR="00E561F6" w:rsidRDefault="00E561F6" w:rsidP="00E561F6">
      <w:pPr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Исп.: </w:t>
      </w:r>
      <w:proofErr w:type="spellStart"/>
      <w:r>
        <w:rPr>
          <w:rFonts w:eastAsiaTheme="minorHAnsi"/>
          <w:bCs/>
          <w:sz w:val="24"/>
          <w:szCs w:val="24"/>
        </w:rPr>
        <w:t>Шумкина</w:t>
      </w:r>
      <w:proofErr w:type="spellEnd"/>
      <w:r>
        <w:rPr>
          <w:rFonts w:eastAsiaTheme="minorHAnsi"/>
          <w:bCs/>
          <w:sz w:val="24"/>
          <w:szCs w:val="24"/>
        </w:rPr>
        <w:t xml:space="preserve"> О.А., </w:t>
      </w:r>
    </w:p>
    <w:p w:rsidR="00E561F6" w:rsidRDefault="00E561F6" w:rsidP="00E561F6">
      <w:pPr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Тел. 4-47-72</w:t>
      </w:r>
    </w:p>
    <w:p w:rsidR="00E561F6" w:rsidRPr="00E561F6" w:rsidRDefault="00E561F6" w:rsidP="00E561F6">
      <w:pPr>
        <w:rPr>
          <w:rFonts w:eastAsiaTheme="minorHAnsi"/>
          <w:bCs/>
          <w:sz w:val="24"/>
          <w:szCs w:val="24"/>
        </w:rPr>
      </w:pPr>
    </w:p>
    <w:p w:rsidR="00D91C84" w:rsidRDefault="0028732F" w:rsidP="00CF497F">
      <w:pPr>
        <w:ind w:left="5954" w:hanging="5670"/>
        <w:jc w:val="center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Cs w:val="28"/>
        </w:rPr>
        <w:t xml:space="preserve">                                                                 </w:t>
      </w:r>
      <w:r w:rsidR="00CF497F" w:rsidRPr="00CF497F">
        <w:rPr>
          <w:rFonts w:eastAsiaTheme="minorHAnsi"/>
          <w:bCs/>
          <w:sz w:val="24"/>
          <w:szCs w:val="24"/>
        </w:rPr>
        <w:t>П</w:t>
      </w:r>
      <w:r>
        <w:rPr>
          <w:rFonts w:eastAsiaTheme="minorHAnsi"/>
          <w:bCs/>
          <w:sz w:val="24"/>
          <w:szCs w:val="24"/>
        </w:rPr>
        <w:t>риложение</w:t>
      </w:r>
      <w:r w:rsidR="00CF497F" w:rsidRPr="00CF497F">
        <w:rPr>
          <w:rFonts w:eastAsiaTheme="minorHAnsi"/>
          <w:bCs/>
          <w:sz w:val="24"/>
          <w:szCs w:val="24"/>
        </w:rPr>
        <w:t xml:space="preserve">                                                                            </w:t>
      </w:r>
      <w:r w:rsidR="00D91C84">
        <w:rPr>
          <w:rFonts w:eastAsiaTheme="minorHAnsi"/>
          <w:bCs/>
          <w:sz w:val="24"/>
          <w:szCs w:val="24"/>
        </w:rPr>
        <w:t xml:space="preserve">             </w:t>
      </w:r>
    </w:p>
    <w:p w:rsidR="00F9623E" w:rsidRDefault="00D91C84" w:rsidP="00CF497F">
      <w:pPr>
        <w:ind w:left="5954" w:hanging="5670"/>
        <w:jc w:val="center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                                                                                   </w:t>
      </w:r>
    </w:p>
    <w:p w:rsidR="00CF497F" w:rsidRDefault="00F9623E" w:rsidP="0028732F">
      <w:pPr>
        <w:ind w:left="5529" w:hanging="5386"/>
        <w:jc w:val="center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                                                                                   </w:t>
      </w:r>
      <w:r w:rsidR="00D91C84">
        <w:rPr>
          <w:rFonts w:eastAsiaTheme="minorHAnsi"/>
          <w:bCs/>
          <w:sz w:val="24"/>
          <w:szCs w:val="24"/>
        </w:rPr>
        <w:t xml:space="preserve"> </w:t>
      </w:r>
      <w:r w:rsidR="00CF497F" w:rsidRPr="00CF497F">
        <w:rPr>
          <w:rFonts w:eastAsiaTheme="minorHAnsi"/>
          <w:bCs/>
          <w:sz w:val="24"/>
          <w:szCs w:val="24"/>
        </w:rPr>
        <w:t>УТВЕРЖДЕН</w:t>
      </w:r>
      <w:r w:rsidR="00CF497F">
        <w:rPr>
          <w:rFonts w:eastAsiaTheme="minorHAnsi"/>
          <w:bCs/>
          <w:sz w:val="24"/>
          <w:szCs w:val="24"/>
        </w:rPr>
        <w:t xml:space="preserve"> </w:t>
      </w:r>
    </w:p>
    <w:p w:rsidR="00CF497F" w:rsidRPr="00CF497F" w:rsidRDefault="00CF497F" w:rsidP="0028732F">
      <w:pPr>
        <w:ind w:left="5529" w:hanging="6096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                                                                                                   </w:t>
      </w:r>
      <w:r w:rsidRPr="00CF497F">
        <w:rPr>
          <w:rFonts w:eastAsiaTheme="minorHAnsi"/>
          <w:bCs/>
          <w:sz w:val="24"/>
          <w:szCs w:val="24"/>
        </w:rPr>
        <w:t xml:space="preserve"> </w:t>
      </w:r>
      <w:r>
        <w:rPr>
          <w:rFonts w:eastAsiaTheme="minorHAnsi"/>
          <w:bCs/>
          <w:sz w:val="24"/>
          <w:szCs w:val="24"/>
        </w:rPr>
        <w:t>распоряжением</w:t>
      </w:r>
      <w:r w:rsidRPr="00CF497F">
        <w:rPr>
          <w:rFonts w:eastAsiaTheme="minorHAnsi"/>
          <w:bCs/>
          <w:sz w:val="24"/>
          <w:szCs w:val="24"/>
        </w:rPr>
        <w:t xml:space="preserve"> администрации</w:t>
      </w:r>
      <w:r>
        <w:rPr>
          <w:rFonts w:eastAsiaTheme="minorHAnsi"/>
          <w:bCs/>
          <w:sz w:val="24"/>
          <w:szCs w:val="24"/>
        </w:rPr>
        <w:t xml:space="preserve">                  муниципального района «Город Краснокаменск и Краснокаменский район» </w:t>
      </w:r>
      <w:proofErr w:type="gramStart"/>
      <w:r>
        <w:rPr>
          <w:rFonts w:eastAsiaTheme="minorHAnsi"/>
          <w:bCs/>
          <w:sz w:val="24"/>
          <w:szCs w:val="24"/>
        </w:rPr>
        <w:t>от</w:t>
      </w:r>
      <w:proofErr w:type="gramEnd"/>
      <w:r>
        <w:rPr>
          <w:rFonts w:eastAsiaTheme="minorHAnsi"/>
          <w:bCs/>
          <w:sz w:val="24"/>
          <w:szCs w:val="24"/>
        </w:rPr>
        <w:t xml:space="preserve">____________  №_____ </w:t>
      </w:r>
    </w:p>
    <w:p w:rsidR="00CF497F" w:rsidRDefault="00CF497F" w:rsidP="00195182">
      <w:pPr>
        <w:jc w:val="center"/>
        <w:rPr>
          <w:rFonts w:eastAsiaTheme="minorHAnsi"/>
          <w:b/>
          <w:bCs/>
          <w:szCs w:val="28"/>
        </w:rPr>
      </w:pPr>
    </w:p>
    <w:p w:rsidR="00CF497F" w:rsidRDefault="00195182" w:rsidP="00195182">
      <w:pPr>
        <w:jc w:val="center"/>
        <w:rPr>
          <w:rFonts w:eastAsiaTheme="minorHAnsi"/>
          <w:b/>
          <w:bCs/>
          <w:szCs w:val="28"/>
        </w:rPr>
      </w:pPr>
      <w:r w:rsidRPr="00195182">
        <w:rPr>
          <w:rFonts w:eastAsiaTheme="minorHAnsi"/>
          <w:b/>
          <w:bCs/>
          <w:szCs w:val="28"/>
        </w:rPr>
        <w:t xml:space="preserve">Перечень главных администраторов доходов </w:t>
      </w:r>
    </w:p>
    <w:p w:rsidR="00195182" w:rsidRPr="00195182" w:rsidRDefault="00195182" w:rsidP="00195182">
      <w:pPr>
        <w:jc w:val="center"/>
        <w:rPr>
          <w:rFonts w:eastAsiaTheme="minorHAnsi"/>
          <w:b/>
          <w:bCs/>
          <w:szCs w:val="28"/>
        </w:rPr>
      </w:pPr>
      <w:r w:rsidRPr="00195182">
        <w:rPr>
          <w:rFonts w:eastAsiaTheme="minorHAnsi"/>
          <w:b/>
          <w:bCs/>
          <w:szCs w:val="28"/>
        </w:rPr>
        <w:t>бюджета муниципального района "Город Краснокаменск и Краснокаменский район" Забайкальского края на 2022 год и плановый период 2023 и 2024 годов</w:t>
      </w:r>
    </w:p>
    <w:p w:rsidR="00195182" w:rsidRPr="00195182" w:rsidRDefault="00195182" w:rsidP="00195182">
      <w:pPr>
        <w:tabs>
          <w:tab w:val="left" w:pos="2213"/>
        </w:tabs>
        <w:ind w:left="-284"/>
        <w:rPr>
          <w:rFonts w:asciiTheme="minorHAnsi" w:eastAsiaTheme="minorHAnsi" w:hAnsiTheme="minorHAnsi" w:cstheme="minorBidi"/>
          <w:sz w:val="22"/>
        </w:rPr>
      </w:pPr>
    </w:p>
    <w:p w:rsidR="00195182" w:rsidRPr="00195182" w:rsidRDefault="00195182" w:rsidP="00195182">
      <w:pPr>
        <w:tabs>
          <w:tab w:val="left" w:pos="2213"/>
        </w:tabs>
        <w:ind w:left="-284"/>
        <w:rPr>
          <w:rFonts w:asciiTheme="minorHAnsi" w:eastAsiaTheme="minorHAnsi" w:hAnsiTheme="minorHAnsi" w:cstheme="minorBidi"/>
          <w:sz w:val="22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860"/>
        <w:gridCol w:w="2511"/>
        <w:gridCol w:w="5235"/>
      </w:tblGrid>
      <w:tr w:rsidR="00195182" w:rsidRPr="00195182" w:rsidTr="0028732F">
        <w:trPr>
          <w:trHeight w:val="491"/>
        </w:trPr>
        <w:tc>
          <w:tcPr>
            <w:tcW w:w="4371" w:type="dxa"/>
            <w:gridSpan w:val="2"/>
            <w:vMerge w:val="restart"/>
            <w:hideMark/>
          </w:tcPr>
          <w:p w:rsidR="00195182" w:rsidRPr="00195182" w:rsidRDefault="00195182" w:rsidP="00195182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  <w:p w:rsidR="00195182" w:rsidRPr="00195182" w:rsidRDefault="00195182" w:rsidP="00195182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  <w:r w:rsidRPr="00195182"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w="5235" w:type="dxa"/>
            <w:vMerge w:val="restart"/>
            <w:noWrap/>
            <w:hideMark/>
          </w:tcPr>
          <w:p w:rsidR="00195182" w:rsidRPr="00195182" w:rsidRDefault="00195182" w:rsidP="00195182">
            <w:pPr>
              <w:ind w:right="317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  <w:p w:rsidR="00195182" w:rsidRPr="00195182" w:rsidRDefault="00195182" w:rsidP="00195182">
            <w:pPr>
              <w:ind w:right="317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  <w:p w:rsidR="00195182" w:rsidRPr="00195182" w:rsidRDefault="00195182" w:rsidP="00195182">
            <w:pPr>
              <w:ind w:right="317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  <w:p w:rsidR="00195182" w:rsidRPr="00DE6BFD" w:rsidRDefault="00DE6BFD" w:rsidP="00195182">
            <w:pPr>
              <w:ind w:right="317"/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  <w:r w:rsidRPr="00DE6BFD">
              <w:rPr>
                <w:b/>
                <w:sz w:val="22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195182" w:rsidRPr="00195182" w:rsidTr="0028732F">
        <w:trPr>
          <w:trHeight w:val="491"/>
        </w:trPr>
        <w:tc>
          <w:tcPr>
            <w:tcW w:w="4371" w:type="dxa"/>
            <w:gridSpan w:val="2"/>
            <w:vMerge/>
            <w:hideMark/>
          </w:tcPr>
          <w:p w:rsidR="00195182" w:rsidRPr="00195182" w:rsidRDefault="00195182" w:rsidP="00195182">
            <w:pPr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</w:tc>
        <w:tc>
          <w:tcPr>
            <w:tcW w:w="5235" w:type="dxa"/>
            <w:vMerge/>
            <w:hideMark/>
          </w:tcPr>
          <w:p w:rsidR="00195182" w:rsidRPr="00195182" w:rsidRDefault="00195182" w:rsidP="00195182">
            <w:pPr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</w:tc>
      </w:tr>
      <w:tr w:rsidR="00195182" w:rsidRPr="00195182" w:rsidTr="0028732F">
        <w:trPr>
          <w:trHeight w:val="1245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  <w:p w:rsidR="00195182" w:rsidRPr="00195182" w:rsidRDefault="00DE6BFD" w:rsidP="00195182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  <w:t xml:space="preserve">Главного </w:t>
            </w:r>
            <w:r w:rsidR="00195182" w:rsidRPr="00195182"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  <w:t>администратора доходов</w:t>
            </w:r>
          </w:p>
        </w:tc>
        <w:tc>
          <w:tcPr>
            <w:tcW w:w="2511" w:type="dxa"/>
            <w:hideMark/>
          </w:tcPr>
          <w:p w:rsidR="00195182" w:rsidRPr="00195182" w:rsidRDefault="00195182" w:rsidP="00195182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  <w:p w:rsidR="00195182" w:rsidRPr="00195182" w:rsidRDefault="00DE6BFD" w:rsidP="00195182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  <w:t>Вида (подвида) доходов бюджета</w:t>
            </w:r>
          </w:p>
        </w:tc>
        <w:tc>
          <w:tcPr>
            <w:tcW w:w="5235" w:type="dxa"/>
            <w:vMerge/>
            <w:hideMark/>
          </w:tcPr>
          <w:p w:rsidR="00195182" w:rsidRPr="00195182" w:rsidRDefault="00195182" w:rsidP="00195182">
            <w:pPr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</w:p>
        </w:tc>
      </w:tr>
      <w:tr w:rsidR="00195182" w:rsidRPr="00195182" w:rsidTr="0028732F">
        <w:trPr>
          <w:trHeight w:val="360"/>
        </w:trPr>
        <w:tc>
          <w:tcPr>
            <w:tcW w:w="1860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  <w:r w:rsidRPr="00195182"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  <w:t>1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  <w:r w:rsidRPr="00195182"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  <w:t>2</w:t>
            </w:r>
          </w:p>
        </w:tc>
        <w:tc>
          <w:tcPr>
            <w:tcW w:w="5235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</w:pPr>
            <w:r w:rsidRPr="00195182">
              <w:rPr>
                <w:rFonts w:ascii="Times New Roman CYR" w:eastAsiaTheme="minorHAnsi" w:hAnsi="Times New Roman CYR" w:cs="Times New Roman CYR"/>
                <w:b/>
                <w:bCs/>
                <w:sz w:val="22"/>
              </w:rPr>
              <w:t>3</w:t>
            </w:r>
          </w:p>
        </w:tc>
      </w:tr>
      <w:tr w:rsidR="00195182" w:rsidRPr="00195182" w:rsidTr="0028732F">
        <w:trPr>
          <w:trHeight w:val="455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7746" w:type="dxa"/>
            <w:gridSpan w:val="2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195182">
              <w:rPr>
                <w:rFonts w:eastAsiaTheme="minorHAnsi"/>
                <w:b/>
                <w:bCs/>
                <w:sz w:val="22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</w:tr>
      <w:tr w:rsidR="00195182" w:rsidRPr="00195182" w:rsidTr="0028732F">
        <w:trPr>
          <w:trHeight w:val="600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1 13 01995 05 0000 130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Прочие доходы от оказания платных услуг  (работ) получателями средств бюджетов муниципальных районов </w:t>
            </w:r>
          </w:p>
        </w:tc>
      </w:tr>
      <w:tr w:rsidR="00195182" w:rsidRPr="00195182" w:rsidTr="0028732F">
        <w:trPr>
          <w:trHeight w:val="413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195182" w:rsidRPr="00195182" w:rsidTr="0028732F">
        <w:trPr>
          <w:trHeight w:val="80"/>
        </w:trPr>
        <w:tc>
          <w:tcPr>
            <w:tcW w:w="1860" w:type="dxa"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1 14 02052 05 0000 440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95182" w:rsidRPr="00195182" w:rsidTr="0028732F">
        <w:trPr>
          <w:trHeight w:val="155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1 16 01154 01 0000 140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Административные штрафы, установленные </w:t>
            </w:r>
            <w:hyperlink r:id="rId9" w:history="1">
              <w:r w:rsidRPr="00195182">
                <w:rPr>
                  <w:rFonts w:eastAsiaTheme="minorHAnsi"/>
                  <w:color w:val="0000FF"/>
                  <w:sz w:val="22"/>
                </w:rPr>
                <w:t>Главой 15</w:t>
              </w:r>
            </w:hyperlink>
            <w:r w:rsidRPr="00195182">
              <w:rPr>
                <w:rFonts w:eastAsiaTheme="minorHAnsi"/>
                <w:sz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" w:history="1">
              <w:r w:rsidRPr="00195182">
                <w:rPr>
                  <w:rFonts w:eastAsiaTheme="minorHAnsi"/>
                  <w:color w:val="0000FF"/>
                  <w:sz w:val="22"/>
                </w:rPr>
                <w:t>пункте 6 статьи 46</w:t>
              </w:r>
            </w:hyperlink>
            <w:r w:rsidRPr="00195182">
              <w:rPr>
                <w:rFonts w:eastAsiaTheme="minorHAnsi"/>
                <w:sz w:val="22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195182" w:rsidRPr="00195182" w:rsidTr="0028732F">
        <w:trPr>
          <w:trHeight w:val="1603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1 16 07090 05 0000 140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color w:val="000000"/>
                <w:sz w:val="22"/>
              </w:rPr>
            </w:pPr>
            <w:r w:rsidRPr="00195182">
              <w:rPr>
                <w:rFonts w:eastAsiaTheme="minorHAnsi"/>
                <w:color w:val="000000"/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95182" w:rsidRPr="00195182" w:rsidTr="0028732F">
        <w:trPr>
          <w:trHeight w:val="360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195182" w:rsidRPr="00195182" w:rsidTr="0028732F">
        <w:trPr>
          <w:trHeight w:val="405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901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2 07 05030 05 0000 150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безвозмездные поступления в бюджеты муниципальных районов</w:t>
            </w:r>
          </w:p>
        </w:tc>
      </w:tr>
      <w:tr w:rsidR="00195182" w:rsidRPr="00195182" w:rsidTr="0028732F">
        <w:trPr>
          <w:trHeight w:val="675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7746" w:type="dxa"/>
            <w:gridSpan w:val="2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195182">
              <w:rPr>
                <w:rFonts w:eastAsiaTheme="minorHAnsi"/>
                <w:b/>
                <w:bCs/>
                <w:sz w:val="22"/>
              </w:rPr>
              <w:t>Контрольно - счетная палата муниципального района "Город Краснокаменск и Краснокаменский район" Забайкальского края</w:t>
            </w:r>
          </w:p>
        </w:tc>
      </w:tr>
      <w:tr w:rsidR="00195182" w:rsidRPr="00195182" w:rsidTr="0028732F">
        <w:trPr>
          <w:trHeight w:val="510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195182" w:rsidRPr="00195182" w:rsidTr="0028732F">
        <w:trPr>
          <w:trHeight w:val="120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1 16 01074 01 0029 140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proofErr w:type="gramStart"/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(при принятии решения о способе и об условиях определения поставщика (подрядчика, исполнителя)</w:t>
            </w:r>
            <w:proofErr w:type="gramEnd"/>
          </w:p>
        </w:tc>
      </w:tr>
      <w:tr w:rsidR="00195182" w:rsidRPr="00195182" w:rsidTr="0028732F">
        <w:trPr>
          <w:trHeight w:val="90"/>
        </w:trPr>
        <w:tc>
          <w:tcPr>
            <w:tcW w:w="1860" w:type="dxa"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1 16 01074 01 0030 140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(штрафы за нарушение порядка осуществления закупок товаров, работ, услуг для обеспечения государственных и муниципальных нужд)</w:t>
            </w:r>
          </w:p>
        </w:tc>
      </w:tr>
      <w:tr w:rsidR="00195182" w:rsidRPr="00195182" w:rsidTr="0028732F">
        <w:trPr>
          <w:trHeight w:val="150"/>
        </w:trPr>
        <w:tc>
          <w:tcPr>
            <w:tcW w:w="1860" w:type="dxa"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1 16 01074 01 0293 140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(при планировании закупок)</w:t>
            </w:r>
          </w:p>
        </w:tc>
      </w:tr>
      <w:tr w:rsidR="00195182" w:rsidRPr="00195182" w:rsidTr="0028732F">
        <w:trPr>
          <w:trHeight w:val="135"/>
        </w:trPr>
        <w:tc>
          <w:tcPr>
            <w:tcW w:w="1860" w:type="dxa"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1 16 01074 01 9000 140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(иные штрафы)</w:t>
            </w:r>
          </w:p>
        </w:tc>
      </w:tr>
      <w:tr w:rsidR="00195182" w:rsidRPr="00195182" w:rsidTr="0028732F">
        <w:trPr>
          <w:trHeight w:val="135"/>
        </w:trPr>
        <w:tc>
          <w:tcPr>
            <w:tcW w:w="1860" w:type="dxa"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1 16 01194 01 9000 140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(иные штрафы)</w:t>
            </w:r>
          </w:p>
        </w:tc>
      </w:tr>
      <w:tr w:rsidR="00195182" w:rsidRPr="00195182" w:rsidTr="0028732F">
        <w:trPr>
          <w:trHeight w:val="2415"/>
        </w:trPr>
        <w:tc>
          <w:tcPr>
            <w:tcW w:w="1860" w:type="dxa"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1 16 01154 01 0000 140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Административные штрафы, установленные </w:t>
            </w:r>
            <w:hyperlink r:id="rId11" w:history="1">
              <w:r w:rsidRPr="00195182">
                <w:rPr>
                  <w:rFonts w:eastAsiaTheme="minorHAnsi"/>
                  <w:sz w:val="22"/>
                </w:rPr>
                <w:t>Главой 15</w:t>
              </w:r>
            </w:hyperlink>
            <w:r w:rsidRPr="00195182">
              <w:rPr>
                <w:rFonts w:eastAsiaTheme="minorHAnsi"/>
                <w:sz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195182">
                <w:rPr>
                  <w:rFonts w:eastAsiaTheme="minorHAnsi"/>
                  <w:sz w:val="22"/>
                </w:rPr>
                <w:t>пункте 6 статьи 46</w:t>
              </w:r>
            </w:hyperlink>
            <w:r w:rsidRPr="00195182">
              <w:rPr>
                <w:rFonts w:eastAsiaTheme="minorHAnsi"/>
                <w:sz w:val="22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195182" w:rsidRPr="00195182" w:rsidTr="0028732F">
        <w:trPr>
          <w:trHeight w:val="168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rPr>
                <w:rFonts w:asciiTheme="minorHAnsi" w:eastAsiaTheme="minorHAnsi" w:hAnsiTheme="minorHAnsi" w:cstheme="minorBidi"/>
                <w:sz w:val="22"/>
              </w:rPr>
            </w:pPr>
          </w:p>
          <w:p w:rsidR="00195182" w:rsidRPr="00195182" w:rsidRDefault="00195182" w:rsidP="00195182">
            <w:pPr>
              <w:rPr>
                <w:rFonts w:asciiTheme="minorHAnsi" w:eastAsiaTheme="minorHAnsi" w:hAnsiTheme="minorHAnsi" w:cstheme="minorBidi"/>
                <w:sz w:val="22"/>
              </w:rPr>
            </w:pPr>
          </w:p>
          <w:p w:rsidR="00195182" w:rsidRPr="00195182" w:rsidRDefault="00195182" w:rsidP="00195182">
            <w:pPr>
              <w:rPr>
                <w:rFonts w:asciiTheme="minorHAnsi" w:eastAsiaTheme="minorHAnsi" w:hAnsiTheme="minorHAnsi" w:cstheme="minorBidi"/>
                <w:sz w:val="22"/>
              </w:rPr>
            </w:pPr>
          </w:p>
          <w:p w:rsidR="00195182" w:rsidRPr="00195182" w:rsidRDefault="00195182" w:rsidP="00195182">
            <w:pPr>
              <w:rPr>
                <w:rFonts w:asciiTheme="minorHAnsi" w:eastAsiaTheme="minorHAnsi" w:hAnsiTheme="minorHAnsi" w:cstheme="minorBidi"/>
                <w:sz w:val="22"/>
              </w:rPr>
            </w:pPr>
          </w:p>
          <w:p w:rsidR="00195182" w:rsidRPr="00195182" w:rsidRDefault="00195182" w:rsidP="00195182">
            <w:pPr>
              <w:rPr>
                <w:rFonts w:asciiTheme="minorHAnsi" w:eastAsiaTheme="minorHAnsi" w:hAnsiTheme="minorHAnsi" w:cstheme="minorBidi"/>
                <w:sz w:val="22"/>
              </w:rPr>
            </w:pPr>
          </w:p>
          <w:p w:rsidR="00195182" w:rsidRPr="00195182" w:rsidRDefault="00195182" w:rsidP="00195182">
            <w:pPr>
              <w:rPr>
                <w:rFonts w:asciiTheme="minorHAnsi" w:eastAsiaTheme="minorHAnsi" w:hAnsiTheme="minorHAnsi" w:cstheme="minorBidi"/>
                <w:sz w:val="22"/>
              </w:rPr>
            </w:pPr>
          </w:p>
          <w:tbl>
            <w:tblPr>
              <w:tblW w:w="277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8"/>
            </w:tblGrid>
            <w:tr w:rsidR="00195182" w:rsidRPr="00195182" w:rsidTr="00195182">
              <w:tc>
                <w:tcPr>
                  <w:tcW w:w="2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182" w:rsidRPr="00195182" w:rsidRDefault="00195182" w:rsidP="00195182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95182" w:rsidRPr="00195182" w:rsidRDefault="00195182" w:rsidP="00195182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195182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1 16 01157 01 0000 140</w:t>
                  </w:r>
                </w:p>
              </w:tc>
            </w:tr>
          </w:tbl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color w:val="000000"/>
                <w:sz w:val="22"/>
              </w:rPr>
            </w:pPr>
            <w:proofErr w:type="gramStart"/>
            <w:r w:rsidRPr="00195182">
              <w:rPr>
                <w:rFonts w:eastAsiaTheme="minorHAnsi"/>
                <w:sz w:val="22"/>
              </w:rPr>
              <w:t xml:space="preserve">Административные штрафы, установленные </w:t>
            </w:r>
            <w:hyperlink r:id="rId13" w:history="1">
              <w:r w:rsidRPr="00195182">
                <w:rPr>
                  <w:rFonts w:eastAsiaTheme="minorHAnsi"/>
                  <w:sz w:val="22"/>
                </w:rPr>
                <w:t>Главой 15</w:t>
              </w:r>
            </w:hyperlink>
            <w:r w:rsidRPr="00195182">
              <w:rPr>
                <w:rFonts w:eastAsiaTheme="minorHAnsi"/>
                <w:sz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95182">
              <w:rPr>
                <w:rFonts w:eastAsiaTheme="minorHAnsi"/>
                <w:sz w:val="22"/>
              </w:rPr>
              <w:t>неперечислением</w:t>
            </w:r>
            <w:proofErr w:type="spellEnd"/>
            <w:r w:rsidRPr="00195182">
              <w:rPr>
                <w:rFonts w:eastAsiaTheme="minorHAnsi"/>
                <w:sz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195182">
              <w:rPr>
                <w:rFonts w:eastAsiaTheme="minorHAnsi"/>
                <w:sz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95182" w:rsidRPr="00195182" w:rsidTr="0028732F">
        <w:trPr>
          <w:trHeight w:val="1590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1 16 07090 05 0000 140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color w:val="000000"/>
                <w:sz w:val="22"/>
              </w:rPr>
            </w:pPr>
            <w:r w:rsidRPr="00195182">
              <w:rPr>
                <w:rFonts w:eastAsiaTheme="minorHAnsi"/>
                <w:color w:val="000000"/>
                <w:sz w:val="22"/>
              </w:rPr>
              <w:t xml:space="preserve">Иные штрафы, неустойки, пени, уплаченные </w:t>
            </w:r>
            <w:proofErr w:type="gramStart"/>
            <w:r w:rsidRPr="00195182">
              <w:rPr>
                <w:rFonts w:eastAsiaTheme="minorHAnsi"/>
                <w:color w:val="000000"/>
                <w:sz w:val="22"/>
              </w:rPr>
              <w:t>в</w:t>
            </w:r>
            <w:proofErr w:type="gramEnd"/>
          </w:p>
          <w:p w:rsidR="00195182" w:rsidRPr="00195182" w:rsidRDefault="00195182" w:rsidP="00195182">
            <w:pPr>
              <w:jc w:val="both"/>
              <w:rPr>
                <w:rFonts w:eastAsiaTheme="minorHAnsi"/>
                <w:color w:val="000000"/>
                <w:sz w:val="22"/>
              </w:rPr>
            </w:pPr>
            <w:proofErr w:type="gramStart"/>
            <w:r w:rsidRPr="00195182">
              <w:rPr>
                <w:rFonts w:eastAsiaTheme="minorHAnsi"/>
                <w:color w:val="000000"/>
                <w:sz w:val="22"/>
              </w:rPr>
              <w:t>соответствии</w:t>
            </w:r>
            <w:proofErr w:type="gramEnd"/>
            <w:r w:rsidRPr="00195182">
              <w:rPr>
                <w:rFonts w:eastAsiaTheme="minorHAnsi"/>
                <w:color w:val="000000"/>
                <w:sz w:val="22"/>
              </w:rPr>
              <w:t xml:space="preserve">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95182" w:rsidRPr="00195182" w:rsidTr="0028732F">
        <w:trPr>
          <w:trHeight w:val="405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934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195182" w:rsidRPr="00195182" w:rsidTr="0028732F">
        <w:trPr>
          <w:trHeight w:val="514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963</w:t>
            </w:r>
          </w:p>
        </w:tc>
        <w:tc>
          <w:tcPr>
            <w:tcW w:w="7746" w:type="dxa"/>
            <w:gridSpan w:val="2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195182">
              <w:rPr>
                <w:rFonts w:eastAsiaTheme="minorHAnsi"/>
                <w:b/>
                <w:bCs/>
                <w:sz w:val="22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</w:tr>
      <w:tr w:rsidR="00195182" w:rsidRPr="00195182" w:rsidTr="0028732F">
        <w:trPr>
          <w:trHeight w:val="421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963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195182" w:rsidRPr="00195182" w:rsidTr="0028732F">
        <w:trPr>
          <w:trHeight w:val="840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963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1 16 07090 05 0000 140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color w:val="000000"/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95182" w:rsidRPr="00195182" w:rsidTr="0028732F">
        <w:trPr>
          <w:trHeight w:val="507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963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</w:t>
            </w:r>
          </w:p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муниципальных районов</w:t>
            </w:r>
          </w:p>
        </w:tc>
      </w:tr>
      <w:tr w:rsidR="00195182" w:rsidRPr="00195182" w:rsidTr="0028732F"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</w:p>
        </w:tc>
      </w:tr>
      <w:tr w:rsidR="00195182" w:rsidRPr="00195182" w:rsidTr="0028732F">
        <w:trPr>
          <w:trHeight w:val="561"/>
        </w:trPr>
        <w:tc>
          <w:tcPr>
            <w:tcW w:w="1860" w:type="dxa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7746" w:type="dxa"/>
            <w:gridSpan w:val="2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195182">
              <w:rPr>
                <w:rFonts w:eastAsiaTheme="minorHAnsi"/>
                <w:b/>
                <w:bCs/>
                <w:sz w:val="22"/>
              </w:rPr>
              <w:t>Комитет по финансам Администрации муниципального района "Город Краснокаменск и Краснокаменский район" Забайкальского края</w:t>
            </w:r>
          </w:p>
        </w:tc>
      </w:tr>
      <w:tr w:rsidR="00195182" w:rsidRPr="00195182" w:rsidTr="0028732F">
        <w:trPr>
          <w:trHeight w:val="541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1 11 02033 05 0000 120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195182" w:rsidRPr="00195182" w:rsidTr="0028732F">
        <w:trPr>
          <w:trHeight w:val="317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1 11 02085 05 0000 120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195182" w:rsidRPr="00195182" w:rsidTr="0028732F">
        <w:trPr>
          <w:trHeight w:val="67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1 11 03050 05 0000 120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195182" w:rsidRPr="00195182" w:rsidTr="0028732F">
        <w:trPr>
          <w:trHeight w:val="66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1 13 01995 05 0000 130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оказания платных услуг  (работ) получателями средств бюджетов муниципальных районов</w:t>
            </w:r>
          </w:p>
        </w:tc>
      </w:tr>
      <w:tr w:rsidR="00195182" w:rsidRPr="00195182" w:rsidTr="0028732F">
        <w:trPr>
          <w:trHeight w:val="42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195182" w:rsidRPr="00195182" w:rsidTr="0028732F">
        <w:trPr>
          <w:trHeight w:val="885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1 15 02050 05 0000 140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195182" w:rsidRPr="00195182" w:rsidTr="0028732F">
        <w:trPr>
          <w:trHeight w:val="519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1 15 03050 05 0000 140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Сборы за выдачу лицензий органами местного самоуправления муниципальных районов</w:t>
            </w:r>
          </w:p>
        </w:tc>
      </w:tr>
      <w:tr w:rsidR="00195182" w:rsidRPr="00195182" w:rsidTr="0028732F">
        <w:trPr>
          <w:trHeight w:val="103"/>
        </w:trPr>
        <w:tc>
          <w:tcPr>
            <w:tcW w:w="1860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1 16 01074 01 0029 140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proofErr w:type="gramStart"/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(при принятии решения о способе и об условиях определения поставщика (подрядчика, исполнителя)</w:t>
            </w:r>
            <w:proofErr w:type="gramEnd"/>
          </w:p>
        </w:tc>
      </w:tr>
      <w:tr w:rsidR="00195182" w:rsidRPr="00195182" w:rsidTr="0028732F">
        <w:trPr>
          <w:trHeight w:val="75"/>
        </w:trPr>
        <w:tc>
          <w:tcPr>
            <w:tcW w:w="1860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1 16 01074 01 0030 140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(штрафы за нарушение порядка осуществления закупок товаров, работ, услуг для обеспечения государственных и муниципальных нужд)</w:t>
            </w:r>
          </w:p>
        </w:tc>
      </w:tr>
      <w:tr w:rsidR="00195182" w:rsidRPr="00195182" w:rsidTr="0028732F">
        <w:trPr>
          <w:trHeight w:val="165"/>
        </w:trPr>
        <w:tc>
          <w:tcPr>
            <w:tcW w:w="1860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1 16 01074 01 0293 140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(при планировании закупок)</w:t>
            </w:r>
          </w:p>
        </w:tc>
      </w:tr>
      <w:tr w:rsidR="00195182" w:rsidRPr="00195182" w:rsidTr="0028732F">
        <w:trPr>
          <w:trHeight w:val="150"/>
        </w:trPr>
        <w:tc>
          <w:tcPr>
            <w:tcW w:w="1860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1 16 01074 01 9000 140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(иные штрафы)</w:t>
            </w:r>
          </w:p>
        </w:tc>
      </w:tr>
      <w:tr w:rsidR="00195182" w:rsidRPr="00195182" w:rsidTr="0028732F">
        <w:trPr>
          <w:trHeight w:val="90"/>
        </w:trPr>
        <w:tc>
          <w:tcPr>
            <w:tcW w:w="1860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1 16 01194 01 9000 140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(иные штрафы)</w:t>
            </w:r>
          </w:p>
        </w:tc>
      </w:tr>
      <w:tr w:rsidR="00195182" w:rsidRPr="00195182" w:rsidTr="0028732F">
        <w:trPr>
          <w:trHeight w:val="855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</w:p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195182" w:rsidRPr="00195182" w:rsidTr="0028732F">
        <w:trPr>
          <w:trHeight w:val="99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1 17 02020 05 0000 180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 w:rsidR="00195182" w:rsidRPr="00195182" w:rsidTr="0028732F">
        <w:trPr>
          <w:trHeight w:val="39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1 17 05050 05 0000 180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неналоговые доходы бюджетов муниципальных районов</w:t>
            </w:r>
          </w:p>
        </w:tc>
      </w:tr>
      <w:tr w:rsidR="00195182" w:rsidRPr="00195182" w:rsidTr="0028732F">
        <w:trPr>
          <w:trHeight w:val="453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2 02 15001 05 0000 150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Дотация бюджетам муниципальных районов на выравнивание бюджетной обеспеченности</w:t>
            </w:r>
          </w:p>
        </w:tc>
      </w:tr>
      <w:tr w:rsidR="00195182" w:rsidRPr="00195182" w:rsidTr="0028732F">
        <w:trPr>
          <w:trHeight w:val="511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2 02 15002 05 0000 150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73C75" w:rsidRPr="00195182" w:rsidTr="0028732F">
        <w:trPr>
          <w:trHeight w:val="390"/>
        </w:trPr>
        <w:tc>
          <w:tcPr>
            <w:tcW w:w="1860" w:type="dxa"/>
            <w:noWrap/>
            <w:vAlign w:val="center"/>
          </w:tcPr>
          <w:p w:rsidR="00173C75" w:rsidRPr="00195182" w:rsidRDefault="00173C75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73C75" w:rsidRPr="00195182" w:rsidRDefault="00173C75" w:rsidP="00173C75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2 02 1</w:t>
            </w:r>
            <w:r>
              <w:rPr>
                <w:rFonts w:eastAsiaTheme="minorHAnsi"/>
                <w:b/>
                <w:bCs/>
                <w:sz w:val="20"/>
              </w:rPr>
              <w:t>6549</w:t>
            </w:r>
            <w:r w:rsidRPr="00195182">
              <w:rPr>
                <w:rFonts w:eastAsiaTheme="minorHAnsi"/>
                <w:b/>
                <w:bCs/>
                <w:sz w:val="20"/>
              </w:rPr>
              <w:t xml:space="preserve"> 05 0000 150</w:t>
            </w:r>
          </w:p>
        </w:tc>
        <w:tc>
          <w:tcPr>
            <w:tcW w:w="5235" w:type="dxa"/>
          </w:tcPr>
          <w:p w:rsidR="00173C75" w:rsidRPr="00195182" w:rsidRDefault="00173C75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195182" w:rsidRPr="00195182" w:rsidTr="0028732F">
        <w:trPr>
          <w:trHeight w:val="39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2 02 19999 05 0000 150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дотации бюджетам муниципальных районов</w:t>
            </w:r>
          </w:p>
        </w:tc>
      </w:tr>
      <w:tr w:rsidR="00195182" w:rsidRPr="00195182" w:rsidTr="0028732F">
        <w:trPr>
          <w:trHeight w:val="273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2 02 20041 05 0000 150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95182" w:rsidRPr="00195182" w:rsidTr="0028732F">
        <w:trPr>
          <w:trHeight w:val="701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2 02 20077 05 0000150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Субсидии бюджетам муниципальных районов на  софинансирование капитальных вложений в объекты муниципальной собственности</w:t>
            </w:r>
          </w:p>
        </w:tc>
      </w:tr>
      <w:tr w:rsidR="00195182" w:rsidRPr="00195182" w:rsidTr="0028732F">
        <w:trPr>
          <w:trHeight w:val="783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2 02 25027 05 0000 150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14" w:history="1">
              <w:r w:rsidRPr="00195182">
                <w:rPr>
                  <w:rFonts w:eastAsiaTheme="minorHAnsi"/>
                  <w:sz w:val="22"/>
                </w:rPr>
                <w:t>программы</w:t>
              </w:r>
            </w:hyperlink>
            <w:r w:rsidRPr="00195182">
              <w:rPr>
                <w:rFonts w:eastAsiaTheme="minorHAnsi"/>
                <w:sz w:val="22"/>
              </w:rPr>
              <w:t xml:space="preserve"> Российской Федерации "Доступная среда"</w:t>
            </w:r>
          </w:p>
        </w:tc>
      </w:tr>
      <w:tr w:rsidR="00195182" w:rsidRPr="00195182" w:rsidTr="0028732F">
        <w:trPr>
          <w:trHeight w:val="161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shd w:val="clear" w:color="auto" w:fill="auto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2 02 25210 05 0000 150</w:t>
            </w:r>
          </w:p>
        </w:tc>
        <w:tc>
          <w:tcPr>
            <w:tcW w:w="5235" w:type="dxa"/>
            <w:shd w:val="clear" w:color="auto" w:fill="auto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195182" w:rsidRPr="00195182" w:rsidTr="0028732F">
        <w:trPr>
          <w:trHeight w:val="100"/>
        </w:trPr>
        <w:tc>
          <w:tcPr>
            <w:tcW w:w="1860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shd w:val="clear" w:color="auto" w:fill="auto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2 02 25467 05 0000 150</w:t>
            </w:r>
          </w:p>
        </w:tc>
        <w:tc>
          <w:tcPr>
            <w:tcW w:w="5235" w:type="dxa"/>
            <w:shd w:val="clear" w:color="auto" w:fill="auto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95182" w:rsidRPr="00195182" w:rsidTr="0028732F">
        <w:trPr>
          <w:trHeight w:val="72"/>
        </w:trPr>
        <w:tc>
          <w:tcPr>
            <w:tcW w:w="1860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2 02 25497 05 0000 150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195182" w:rsidRPr="00195182" w:rsidTr="0028732F">
        <w:trPr>
          <w:trHeight w:val="100"/>
        </w:trPr>
        <w:tc>
          <w:tcPr>
            <w:tcW w:w="1860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2 02 25527 05 0000 150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195182" w:rsidRPr="00195182" w:rsidTr="0028732F">
        <w:trPr>
          <w:trHeight w:val="695"/>
        </w:trPr>
        <w:tc>
          <w:tcPr>
            <w:tcW w:w="1860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2 02 25555 05 0000 150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195182" w:rsidRPr="00195182" w:rsidTr="0028732F">
        <w:trPr>
          <w:trHeight w:val="39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2 02 29999 05 0000 150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субсидии бюджетам муниципальных районов</w:t>
            </w:r>
          </w:p>
        </w:tc>
      </w:tr>
      <w:tr w:rsidR="00195182" w:rsidRPr="00195182" w:rsidTr="0028732F">
        <w:trPr>
          <w:trHeight w:val="100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2 02 30021 05 0000 150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195182" w:rsidRPr="00195182" w:rsidTr="0028732F">
        <w:trPr>
          <w:trHeight w:val="75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2 02 30024 05 0000 150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95182" w:rsidRPr="00195182" w:rsidTr="0028732F">
        <w:trPr>
          <w:trHeight w:val="958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2 02 30027 05 0000 150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95182" w:rsidRPr="00195182" w:rsidTr="0028732F">
        <w:trPr>
          <w:trHeight w:val="11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2 02 35118 05 0000 150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Субвенции  бюджетам муниципальных районов на осуществление первичного воинского учёта на территориях, где отсутствуют военные комиссариаты</w:t>
            </w:r>
          </w:p>
        </w:tc>
      </w:tr>
      <w:tr w:rsidR="00195182" w:rsidRPr="00195182" w:rsidTr="0028732F">
        <w:trPr>
          <w:trHeight w:val="1296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2 02 35120 05 0000 150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95182" w:rsidRPr="00195182" w:rsidTr="0028732F">
        <w:trPr>
          <w:trHeight w:val="369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2 02 39999 05 0000 150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субвенции бюджетам  муниципальных районов</w:t>
            </w:r>
          </w:p>
        </w:tc>
      </w:tr>
      <w:tr w:rsidR="00E82834" w:rsidRPr="00195182" w:rsidTr="0028732F">
        <w:trPr>
          <w:trHeight w:val="300"/>
        </w:trPr>
        <w:tc>
          <w:tcPr>
            <w:tcW w:w="1860" w:type="dxa"/>
            <w:noWrap/>
            <w:vAlign w:val="center"/>
          </w:tcPr>
          <w:p w:rsidR="00E82834" w:rsidRPr="00195182" w:rsidRDefault="00E82834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E82834" w:rsidRPr="00195182" w:rsidRDefault="00E82834" w:rsidP="00E82834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 xml:space="preserve">2 02 </w:t>
            </w:r>
            <w:r>
              <w:rPr>
                <w:rFonts w:eastAsiaTheme="minorHAnsi"/>
                <w:b/>
                <w:bCs/>
                <w:sz w:val="20"/>
              </w:rPr>
              <w:t>35469</w:t>
            </w:r>
            <w:r w:rsidRPr="00195182">
              <w:rPr>
                <w:rFonts w:eastAsiaTheme="minorHAnsi"/>
                <w:b/>
                <w:bCs/>
                <w:sz w:val="20"/>
              </w:rPr>
              <w:t xml:space="preserve"> 05 0000 150</w:t>
            </w:r>
          </w:p>
        </w:tc>
        <w:tc>
          <w:tcPr>
            <w:tcW w:w="5235" w:type="dxa"/>
          </w:tcPr>
          <w:p w:rsidR="00E82834" w:rsidRPr="00195182" w:rsidRDefault="00E82834" w:rsidP="00E82834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Субвенции  бюджетам муниципальных районов на </w:t>
            </w:r>
            <w:r>
              <w:rPr>
                <w:rFonts w:eastAsiaTheme="minorHAnsi"/>
                <w:sz w:val="22"/>
              </w:rPr>
              <w:t>проведение Всероссийской переписи населения 2020 года</w:t>
            </w:r>
          </w:p>
        </w:tc>
      </w:tr>
      <w:tr w:rsidR="00195182" w:rsidRPr="00195182" w:rsidTr="0028732F">
        <w:trPr>
          <w:trHeight w:val="30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2 02 40014 05 0000 150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из бюджетов поселений  на  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95182" w:rsidRPr="00195182" w:rsidTr="0028732F">
        <w:trPr>
          <w:trHeight w:val="1039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2 02 45147 05 0000 150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195182" w:rsidRPr="00195182" w:rsidTr="0028732F">
        <w:trPr>
          <w:trHeight w:val="22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</w:p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2 02 45148 05 0000 150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</w:tr>
      <w:tr w:rsidR="00195182" w:rsidRPr="00195182" w:rsidTr="0028732F">
        <w:trPr>
          <w:trHeight w:val="225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2 02 45156 05 0000 150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шахтёрских городов и посёлков</w:t>
            </w:r>
          </w:p>
        </w:tc>
      </w:tr>
      <w:tr w:rsidR="00195182" w:rsidRPr="00195182" w:rsidTr="0028732F">
        <w:trPr>
          <w:trHeight w:val="1026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2 02 45160 05 0000 150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95182" w:rsidRPr="00195182" w:rsidTr="0028732F">
        <w:trPr>
          <w:trHeight w:val="217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20 2 45303 05 0000 150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95182" w:rsidRPr="00195182" w:rsidTr="0028732F">
        <w:trPr>
          <w:trHeight w:val="780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2 02 45390 05 0000 150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E82834" w:rsidRPr="00195182" w:rsidTr="0028732F">
        <w:trPr>
          <w:trHeight w:val="765"/>
        </w:trPr>
        <w:tc>
          <w:tcPr>
            <w:tcW w:w="1860" w:type="dxa"/>
            <w:noWrap/>
            <w:vAlign w:val="center"/>
          </w:tcPr>
          <w:p w:rsidR="00E82834" w:rsidRPr="00195182" w:rsidRDefault="00E82834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E82834" w:rsidRPr="00195182" w:rsidRDefault="00E82834" w:rsidP="00E82834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2 02 45</w:t>
            </w:r>
            <w:r>
              <w:rPr>
                <w:rFonts w:eastAsiaTheme="minorHAnsi"/>
                <w:b/>
                <w:bCs/>
                <w:sz w:val="20"/>
              </w:rPr>
              <w:t>424</w:t>
            </w:r>
            <w:r w:rsidRPr="00195182">
              <w:rPr>
                <w:rFonts w:eastAsiaTheme="minorHAnsi"/>
                <w:b/>
                <w:bCs/>
                <w:sz w:val="20"/>
              </w:rPr>
              <w:t xml:space="preserve"> 05 0000 150</w:t>
            </w:r>
          </w:p>
        </w:tc>
        <w:tc>
          <w:tcPr>
            <w:tcW w:w="5235" w:type="dxa"/>
          </w:tcPr>
          <w:p w:rsidR="00E82834" w:rsidRPr="00195182" w:rsidRDefault="00AD085A" w:rsidP="00AD085A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Межбюджетные трансферты, передаваемые бюджетам муниципальных районов на </w:t>
            </w:r>
            <w:r>
              <w:rPr>
                <w:rFonts w:eastAsiaTheme="minorHAnsi"/>
                <w:sz w:val="22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</w:tr>
      <w:tr w:rsidR="00195182" w:rsidRPr="00195182" w:rsidTr="0028732F">
        <w:trPr>
          <w:trHeight w:val="765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20 2 45453 05 0000 150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195182" w:rsidRPr="00195182" w:rsidTr="0028732F">
        <w:trPr>
          <w:trHeight w:val="1210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2 02 45505 05 0000 150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195182">
              <w:rPr>
                <w:rFonts w:eastAsiaTheme="minorHAnsi"/>
                <w:sz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195182">
              <w:rPr>
                <w:rFonts w:eastAsiaTheme="minorHAnsi"/>
                <w:sz w:val="22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195182" w:rsidRPr="00195182" w:rsidTr="0028732F">
        <w:trPr>
          <w:trHeight w:val="141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2 02 49001 05 0000 150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195182" w:rsidRPr="00195182" w:rsidTr="0028732F">
        <w:trPr>
          <w:trHeight w:val="472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2 02 49999 05 0000 150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95182" w:rsidRPr="00195182" w:rsidTr="0028732F">
        <w:trPr>
          <w:trHeight w:val="676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2 02 90072 05 0000 150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 Прочие безвозмездные поступления в бюджеты муниципальных районов от бюджета Фонда социального страхование Российской Федерации</w:t>
            </w:r>
          </w:p>
        </w:tc>
      </w:tr>
      <w:tr w:rsidR="00195182" w:rsidRPr="00195182" w:rsidTr="0028732F">
        <w:trPr>
          <w:trHeight w:val="124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2 03 05030 05 0000 150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195182" w:rsidRPr="00195182" w:rsidTr="0028732F">
        <w:trPr>
          <w:trHeight w:val="36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2 07 05030 05 0000 150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безвозмездные поступления в бюджеты муниципальных районов</w:t>
            </w:r>
          </w:p>
        </w:tc>
      </w:tr>
      <w:tr w:rsidR="00195182" w:rsidRPr="00195182" w:rsidTr="0028732F">
        <w:trPr>
          <w:trHeight w:val="96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208 05000 05 0000 150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95182" w:rsidRPr="00195182" w:rsidTr="0028732F">
        <w:trPr>
          <w:trHeight w:val="7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="Times New Roman"/>
                <w:b/>
                <w:sz w:val="20"/>
              </w:rPr>
              <w:t>218 05010 05 0000 150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195182" w:rsidRPr="00195182" w:rsidTr="0028732F">
        <w:trPr>
          <w:trHeight w:val="87"/>
        </w:trPr>
        <w:tc>
          <w:tcPr>
            <w:tcW w:w="1860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218 05030 05 0000 150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="Times New Roman"/>
                <w:sz w:val="22"/>
              </w:rPr>
            </w:pPr>
            <w:r w:rsidRPr="00195182">
              <w:rPr>
                <w:rFonts w:eastAsia="Times New Roman"/>
                <w:sz w:val="22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195182" w:rsidRPr="00195182" w:rsidTr="0028732F">
        <w:trPr>
          <w:trHeight w:val="273"/>
        </w:trPr>
        <w:tc>
          <w:tcPr>
            <w:tcW w:w="1860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218 25020 05 0000 150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="Times New Roman"/>
                <w:sz w:val="22"/>
              </w:rPr>
            </w:pPr>
            <w:r w:rsidRPr="00195182">
              <w:rPr>
                <w:rFonts w:eastAsia="Times New Roman"/>
                <w:sz w:val="22"/>
              </w:rPr>
              <w:t>Доходы бюджетов муниципальных районов от возврата остатков субсидий на мероприятия подпрограммы "Обеспечение жильем молодых семей" федеральной целевой программы "Жилище" на 2015 - 2020 годы из бюджетов поселений</w:t>
            </w:r>
          </w:p>
        </w:tc>
      </w:tr>
      <w:tr w:rsidR="00195182" w:rsidRPr="00195182" w:rsidTr="0028732F">
        <w:trPr>
          <w:trHeight w:val="990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2 18 25064 05 0000 150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бюджетов муниципальных районов от возврата остатков субсидий на государственную поддержку малого и среднего предпринимательства, включая крестьянские (фермерские) хозяйства, из бюджетов поселений</w:t>
            </w:r>
          </w:p>
        </w:tc>
      </w:tr>
      <w:tr w:rsidR="00195182" w:rsidRPr="00195182" w:rsidTr="0028732F">
        <w:trPr>
          <w:trHeight w:val="990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2 18 60010 05 0000 150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95182" w:rsidRPr="00195182" w:rsidTr="0028732F">
        <w:trPr>
          <w:trHeight w:val="85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219 00000 05 0000 150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95182" w:rsidRPr="00195182" w:rsidTr="0028732F">
        <w:trPr>
          <w:trHeight w:val="914"/>
        </w:trPr>
        <w:tc>
          <w:tcPr>
            <w:tcW w:w="1860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902</w:t>
            </w:r>
          </w:p>
        </w:tc>
        <w:tc>
          <w:tcPr>
            <w:tcW w:w="2511" w:type="dxa"/>
            <w:noWrap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</w:p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2 19 25020 05 0000 150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          2015 - 2020 годы из бюджетов муниципальных районов</w:t>
            </w:r>
          </w:p>
        </w:tc>
      </w:tr>
      <w:tr w:rsidR="00195182" w:rsidRPr="00195182" w:rsidTr="0028732F">
        <w:trPr>
          <w:trHeight w:val="990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2 19 25064 05 0000 150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 из бюджетов муниципальных районов</w:t>
            </w:r>
          </w:p>
        </w:tc>
      </w:tr>
      <w:tr w:rsidR="00195182" w:rsidRPr="00195182" w:rsidTr="0028732F">
        <w:trPr>
          <w:trHeight w:val="215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2 19 25304 05 0000 150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195182" w:rsidRPr="00195182" w:rsidTr="0028732F">
        <w:trPr>
          <w:trHeight w:val="1035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902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2 19 60010 05 0000 150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95182" w:rsidRPr="00195182" w:rsidTr="0028732F">
        <w:trPr>
          <w:trHeight w:val="645"/>
        </w:trPr>
        <w:tc>
          <w:tcPr>
            <w:tcW w:w="1860" w:type="dxa"/>
            <w:vAlign w:val="center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7746" w:type="dxa"/>
            <w:gridSpan w:val="2"/>
            <w:vAlign w:val="center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195182">
              <w:rPr>
                <w:rFonts w:eastAsiaTheme="minorHAnsi"/>
                <w:b/>
                <w:bCs/>
                <w:sz w:val="22"/>
              </w:rPr>
              <w:t>Комитет по управлению муниципальным имуществом Администрации муниципального района "Город Краснокаменск и Краснокаменский район" Забайкальского края</w:t>
            </w:r>
          </w:p>
        </w:tc>
      </w:tr>
      <w:tr w:rsidR="00195182" w:rsidRPr="00195182" w:rsidTr="0028732F">
        <w:trPr>
          <w:trHeight w:val="100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1 11 01050 05 0000 120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195182" w:rsidRPr="00195182" w:rsidTr="0028732F">
        <w:trPr>
          <w:trHeight w:val="103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1 11 05013 05 0000 120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proofErr w:type="gramStart"/>
            <w:r w:rsidRPr="00195182">
              <w:rPr>
                <w:rFonts w:eastAsiaTheme="minorHAnsi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195182" w:rsidRPr="00195182" w:rsidTr="0028732F">
        <w:trPr>
          <w:trHeight w:val="558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 xml:space="preserve">    917</w:t>
            </w:r>
            <w:r w:rsidRPr="00195182">
              <w:rPr>
                <w:rFonts w:eastAsiaTheme="minorHAnsi"/>
                <w:b/>
                <w:bCs/>
                <w:sz w:val="20"/>
              </w:rPr>
              <w:tab/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1 11 05013 13 0000 120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95182" w:rsidRPr="00195182" w:rsidTr="0028732F">
        <w:trPr>
          <w:trHeight w:val="558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1 11 05025 05 0000 120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proofErr w:type="gramStart"/>
            <w:r w:rsidRPr="00195182">
              <w:rPr>
                <w:rFonts w:eastAsiaTheme="minorHAnsi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95182" w:rsidRPr="00195182" w:rsidTr="0028732F">
        <w:trPr>
          <w:trHeight w:val="7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1 11 05035 05 0000 120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95182" w:rsidRPr="00195182" w:rsidTr="0028732F">
        <w:trPr>
          <w:trHeight w:val="113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1 11 05075 05 0000 120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195182" w:rsidRPr="00195182" w:rsidTr="0028732F">
        <w:trPr>
          <w:trHeight w:val="1139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1 11 07015 05 0000 120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195182" w:rsidRPr="00195182" w:rsidTr="0028732F">
        <w:trPr>
          <w:trHeight w:val="124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1 11 08050 05 0000 120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95182" w:rsidRPr="00195182" w:rsidTr="0028732F">
        <w:trPr>
          <w:trHeight w:val="117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1 11 09045 05 0000 120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95182" w:rsidRPr="00195182" w:rsidTr="0028732F">
        <w:trPr>
          <w:trHeight w:val="64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1 13 01995 05 0000 130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оказания платных услуг  (работ) получателями средств бюджетов муниципальных районов</w:t>
            </w:r>
          </w:p>
        </w:tc>
      </w:tr>
      <w:tr w:rsidR="00195182" w:rsidRPr="00195182" w:rsidTr="0028732F">
        <w:trPr>
          <w:trHeight w:val="46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195182" w:rsidRPr="00195182" w:rsidTr="0028732F">
        <w:trPr>
          <w:trHeight w:val="551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1 14 01050 05 0000 410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195182" w:rsidRPr="00195182" w:rsidTr="0028732F">
        <w:trPr>
          <w:trHeight w:val="132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1 14 02052 05 0000 410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195182" w:rsidRPr="00195182" w:rsidTr="0028732F">
        <w:trPr>
          <w:trHeight w:val="129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1 14 02052 05 0000 440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95182" w:rsidRPr="00195182" w:rsidTr="0028732F">
        <w:trPr>
          <w:trHeight w:val="153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1 14 02053 05 0000 410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95182" w:rsidRPr="00195182" w:rsidTr="0028732F">
        <w:trPr>
          <w:trHeight w:val="41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1 14 02053 05 0000 440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реализации иного имущества, находящегося в собственности муниципальных районов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95182" w:rsidRPr="00195182" w:rsidTr="0028732F">
        <w:trPr>
          <w:trHeight w:val="94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1 14 03050 05 0000 410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195182" w:rsidRPr="00195182" w:rsidTr="0028732F">
        <w:trPr>
          <w:trHeight w:val="90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1 14 03050 05 0000 440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rPr>
                <w:rFonts w:eastAsia="Times New Roman"/>
                <w:sz w:val="22"/>
              </w:rPr>
            </w:pPr>
            <w:r w:rsidRPr="00195182">
              <w:rPr>
                <w:rFonts w:eastAsia="Times New Roman"/>
                <w:sz w:val="22"/>
              </w:rPr>
              <w:t>Средства от распоряжения и реализации выморочного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195182" w:rsidRPr="00195182" w:rsidTr="0028732F">
        <w:trPr>
          <w:trHeight w:val="528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1 14 04050 05 0000 420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Доходы от продажи нематериальных активов, находящихся в собственности муниципальных районов </w:t>
            </w:r>
          </w:p>
        </w:tc>
      </w:tr>
      <w:tr w:rsidR="00195182" w:rsidRPr="00195182" w:rsidTr="0028732F">
        <w:trPr>
          <w:trHeight w:val="213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1 14  06013 05 0000 430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95182" w:rsidRPr="00195182" w:rsidTr="0028732F">
        <w:trPr>
          <w:trHeight w:val="1039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1 14 06025 05 0000 430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 автономных учреждений)</w:t>
            </w:r>
          </w:p>
        </w:tc>
      </w:tr>
      <w:tr w:rsidR="00195182" w:rsidRPr="00195182" w:rsidTr="0028732F">
        <w:trPr>
          <w:trHeight w:val="9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1 16 07090 05 0000 140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95182" w:rsidRPr="00195182" w:rsidTr="0028732F">
        <w:trPr>
          <w:trHeight w:val="9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1 16 10031 05 0000 140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95182" w:rsidRPr="00195182" w:rsidTr="0028732F">
        <w:trPr>
          <w:trHeight w:val="1268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1 16 10032 05 0000 140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95182" w:rsidRPr="00195182" w:rsidTr="0028732F">
        <w:trPr>
          <w:trHeight w:val="102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1 16 10061 05 0000 140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sz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95182" w:rsidRPr="00195182" w:rsidTr="0028732F">
        <w:trPr>
          <w:trHeight w:val="433"/>
        </w:trPr>
        <w:tc>
          <w:tcPr>
            <w:tcW w:w="1860" w:type="dxa"/>
            <w:tcBorders>
              <w:bottom w:val="nil"/>
            </w:tcBorders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917</w:t>
            </w:r>
          </w:p>
        </w:tc>
        <w:tc>
          <w:tcPr>
            <w:tcW w:w="2511" w:type="dxa"/>
            <w:tcBorders>
              <w:bottom w:val="nil"/>
            </w:tcBorders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  <w:tcBorders>
              <w:bottom w:val="nil"/>
            </w:tcBorders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195182" w:rsidRPr="00195182" w:rsidTr="0028732F">
        <w:trPr>
          <w:trHeight w:val="720"/>
        </w:trPr>
        <w:tc>
          <w:tcPr>
            <w:tcW w:w="1860" w:type="dxa"/>
            <w:vAlign w:val="center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925</w:t>
            </w:r>
          </w:p>
        </w:tc>
        <w:tc>
          <w:tcPr>
            <w:tcW w:w="7746" w:type="dxa"/>
            <w:gridSpan w:val="2"/>
            <w:vAlign w:val="center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195182">
              <w:rPr>
                <w:rFonts w:eastAsiaTheme="minorHAnsi"/>
                <w:b/>
                <w:bCs/>
                <w:sz w:val="22"/>
              </w:rPr>
              <w:t>Комитет экономического и территориального развития Администрации муниципального района "Город Краснокаменск и Краснокаменский район" Забайкальского края</w:t>
            </w:r>
          </w:p>
        </w:tc>
      </w:tr>
      <w:tr w:rsidR="00195182" w:rsidRPr="00195182" w:rsidTr="0028732F">
        <w:trPr>
          <w:trHeight w:val="421"/>
        </w:trPr>
        <w:tc>
          <w:tcPr>
            <w:tcW w:w="1860" w:type="dxa"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925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108 07150 01 0000 110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195182" w:rsidRPr="00195182" w:rsidTr="0028732F">
        <w:trPr>
          <w:trHeight w:val="773"/>
        </w:trPr>
        <w:tc>
          <w:tcPr>
            <w:tcW w:w="1860" w:type="dxa"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925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1 13 01995 05 0000 130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Прочие доходы от оказания платных услуг  (работ) получателями средств бюджетов муниципальных районов </w:t>
            </w:r>
          </w:p>
        </w:tc>
      </w:tr>
      <w:tr w:rsidR="00195182" w:rsidRPr="00195182" w:rsidTr="0028732F">
        <w:trPr>
          <w:trHeight w:val="375"/>
        </w:trPr>
        <w:tc>
          <w:tcPr>
            <w:tcW w:w="1860" w:type="dxa"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925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195182" w:rsidRPr="00195182" w:rsidTr="0028732F">
        <w:trPr>
          <w:trHeight w:val="62"/>
        </w:trPr>
        <w:tc>
          <w:tcPr>
            <w:tcW w:w="1860" w:type="dxa"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925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1 16 01154 01 0000 140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 xml:space="preserve">Административные штрафы, установленные </w:t>
            </w:r>
            <w:hyperlink r:id="rId15" w:history="1">
              <w:r w:rsidRPr="00195182">
                <w:rPr>
                  <w:rFonts w:eastAsiaTheme="minorHAnsi"/>
                  <w:sz w:val="22"/>
                </w:rPr>
                <w:t>Главой 15</w:t>
              </w:r>
            </w:hyperlink>
            <w:r w:rsidRPr="00195182">
              <w:rPr>
                <w:rFonts w:eastAsiaTheme="minorHAnsi"/>
                <w:sz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195182">
                <w:rPr>
                  <w:rFonts w:eastAsiaTheme="minorHAnsi"/>
                  <w:sz w:val="22"/>
                </w:rPr>
                <w:t>пункте 6 статьи 46</w:t>
              </w:r>
            </w:hyperlink>
            <w:r w:rsidRPr="00195182">
              <w:rPr>
                <w:rFonts w:eastAsiaTheme="minorHAnsi"/>
                <w:sz w:val="22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195182" w:rsidRPr="00195182" w:rsidTr="0028732F">
        <w:trPr>
          <w:trHeight w:val="1703"/>
        </w:trPr>
        <w:tc>
          <w:tcPr>
            <w:tcW w:w="1860" w:type="dxa"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925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1 16 07090 05 0000 140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color w:val="000000"/>
                <w:sz w:val="22"/>
              </w:rPr>
            </w:pPr>
            <w:r w:rsidRPr="00195182">
              <w:rPr>
                <w:rFonts w:eastAsiaTheme="minorHAnsi"/>
                <w:color w:val="000000"/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95182" w:rsidRPr="00195182" w:rsidTr="0028732F">
        <w:trPr>
          <w:trHeight w:val="420"/>
        </w:trPr>
        <w:tc>
          <w:tcPr>
            <w:tcW w:w="1860" w:type="dxa"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925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195182" w:rsidRPr="00195182" w:rsidTr="0028732F">
        <w:trPr>
          <w:trHeight w:val="720"/>
        </w:trPr>
        <w:tc>
          <w:tcPr>
            <w:tcW w:w="1860" w:type="dxa"/>
            <w:vAlign w:val="center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7746" w:type="dxa"/>
            <w:gridSpan w:val="2"/>
            <w:vAlign w:val="center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195182">
              <w:rPr>
                <w:rFonts w:eastAsiaTheme="minorHAnsi"/>
                <w:b/>
                <w:bCs/>
                <w:sz w:val="22"/>
              </w:rPr>
              <w:t>Комитет молодёжной политики, культуры и спорта Администрации муниципального района "Город Краснокаменск и Краснокаменский район" Забайкальского края</w:t>
            </w:r>
          </w:p>
        </w:tc>
      </w:tr>
      <w:tr w:rsidR="00195182" w:rsidRPr="00195182" w:rsidTr="0028732F">
        <w:trPr>
          <w:trHeight w:val="69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113 01995 05 0000 130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оказания платных услуг  (работ) получателями средств бюджетов муниципальных районов</w:t>
            </w:r>
          </w:p>
        </w:tc>
      </w:tr>
      <w:tr w:rsidR="00195182" w:rsidRPr="00195182" w:rsidTr="0028732F">
        <w:trPr>
          <w:trHeight w:val="51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195182" w:rsidRPr="00195182" w:rsidTr="0028732F">
        <w:trPr>
          <w:trHeight w:val="1893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1 16 10061 05 0000 140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sz w:val="22"/>
              </w:rPr>
            </w:pPr>
            <w:r w:rsidRPr="00195182">
              <w:rPr>
                <w:sz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95182" w:rsidRPr="00195182" w:rsidTr="0028732F">
        <w:trPr>
          <w:trHeight w:val="1213"/>
        </w:trPr>
        <w:tc>
          <w:tcPr>
            <w:tcW w:w="1860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116 10123 01 0051 140</w:t>
            </w:r>
          </w:p>
        </w:tc>
        <w:tc>
          <w:tcPr>
            <w:tcW w:w="5235" w:type="dxa"/>
          </w:tcPr>
          <w:p w:rsidR="00195182" w:rsidRPr="00195182" w:rsidRDefault="00195182" w:rsidP="00195182">
            <w:pPr>
              <w:jc w:val="both"/>
              <w:outlineLvl w:val="0"/>
              <w:rPr>
                <w:sz w:val="22"/>
              </w:rPr>
            </w:pPr>
            <w:r w:rsidRPr="00195182">
              <w:rPr>
                <w:sz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95182" w:rsidRPr="00195182" w:rsidTr="0028732F">
        <w:trPr>
          <w:trHeight w:val="54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195182" w:rsidRPr="00195182" w:rsidTr="0028732F">
        <w:trPr>
          <w:trHeight w:val="48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1 17 05050 05 0000 180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неналоговые доходы бюджетов муниципальных районов</w:t>
            </w:r>
          </w:p>
        </w:tc>
      </w:tr>
      <w:tr w:rsidR="00195182" w:rsidRPr="00195182" w:rsidTr="0028732F">
        <w:trPr>
          <w:trHeight w:val="46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904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2 07 05030 05 0000 150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безвозмездные поступления в бюджеты муниципальных районов</w:t>
            </w:r>
          </w:p>
        </w:tc>
      </w:tr>
      <w:tr w:rsidR="00195182" w:rsidRPr="00195182" w:rsidTr="0028732F">
        <w:trPr>
          <w:trHeight w:val="645"/>
        </w:trPr>
        <w:tc>
          <w:tcPr>
            <w:tcW w:w="1860" w:type="dxa"/>
            <w:vAlign w:val="center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7746" w:type="dxa"/>
            <w:gridSpan w:val="2"/>
            <w:vAlign w:val="center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195182">
              <w:rPr>
                <w:rFonts w:eastAsiaTheme="minorHAnsi"/>
                <w:b/>
                <w:bCs/>
                <w:sz w:val="22"/>
              </w:rPr>
              <w:t>Комитет по управлению образованием Администрации муниципального района "Город Краснокаменск и Краснокаменский район" Забайкальского края</w:t>
            </w:r>
          </w:p>
        </w:tc>
      </w:tr>
      <w:tr w:rsidR="00195182" w:rsidRPr="00195182" w:rsidTr="0028732F">
        <w:trPr>
          <w:trHeight w:val="75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113 01995 05 0000 130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оказания платных услуг  (работ) получателями средств бюджетов муниципальных районов</w:t>
            </w:r>
          </w:p>
        </w:tc>
      </w:tr>
      <w:tr w:rsidR="00195182" w:rsidRPr="00195182" w:rsidTr="0028732F">
        <w:trPr>
          <w:trHeight w:val="46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1 13 02995 05 0000 130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доходы от компенсации затрат бюджетов муниципальных районов</w:t>
            </w:r>
          </w:p>
        </w:tc>
      </w:tr>
      <w:tr w:rsidR="00195182" w:rsidRPr="00195182" w:rsidTr="0028732F">
        <w:trPr>
          <w:trHeight w:val="19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1 16 07090 05 0000 140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color w:val="000000"/>
                <w:sz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95182" w:rsidRPr="00195182" w:rsidTr="0028732F">
        <w:trPr>
          <w:trHeight w:val="721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1 16 10031 05 0000 140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95182" w:rsidRPr="00195182" w:rsidTr="0028732F">
        <w:trPr>
          <w:trHeight w:val="273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rPr>
                <w:rFonts w:eastAsiaTheme="minorHAnsi"/>
                <w:b/>
                <w:sz w:val="20"/>
              </w:rPr>
            </w:pPr>
            <w:r w:rsidRPr="00195182">
              <w:rPr>
                <w:rFonts w:eastAsiaTheme="minorHAnsi"/>
                <w:b/>
                <w:sz w:val="20"/>
              </w:rPr>
              <w:t>1 16 10032 05 0000 140</w:t>
            </w:r>
          </w:p>
        </w:tc>
        <w:tc>
          <w:tcPr>
            <w:tcW w:w="5235" w:type="dxa"/>
            <w:vAlign w:val="center"/>
            <w:hideMark/>
          </w:tcPr>
          <w:p w:rsidR="00195182" w:rsidRPr="00195182" w:rsidRDefault="00195182" w:rsidP="00195182">
            <w:pPr>
              <w:jc w:val="both"/>
              <w:rPr>
                <w:rFonts w:eastAsiaTheme="minorHAnsi"/>
                <w:color w:val="000000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95182" w:rsidRPr="00195182" w:rsidTr="0028732F">
        <w:trPr>
          <w:trHeight w:val="102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1 16 10061 05 0000 140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sz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95182" w:rsidRPr="00195182" w:rsidTr="0028732F">
        <w:trPr>
          <w:trHeight w:val="45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1 17 01050 05 0000 180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195182" w:rsidRPr="00195182" w:rsidTr="0028732F">
        <w:trPr>
          <w:trHeight w:val="495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1 17 05050 05 0000 180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неналоговые доходы бюджетов муниципальных районов</w:t>
            </w:r>
          </w:p>
        </w:tc>
      </w:tr>
      <w:tr w:rsidR="00195182" w:rsidRPr="00195182" w:rsidTr="0028732F">
        <w:trPr>
          <w:trHeight w:val="45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2 07 05030 05 0000 150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Прочие безвозмездные поступления в бюджеты муниципальных районов</w:t>
            </w:r>
          </w:p>
        </w:tc>
      </w:tr>
      <w:tr w:rsidR="00195182" w:rsidRPr="00195182" w:rsidTr="0028732F">
        <w:trPr>
          <w:trHeight w:val="450"/>
        </w:trPr>
        <w:tc>
          <w:tcPr>
            <w:tcW w:w="1860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926</w:t>
            </w:r>
          </w:p>
        </w:tc>
        <w:tc>
          <w:tcPr>
            <w:tcW w:w="2511" w:type="dxa"/>
            <w:noWrap/>
            <w:vAlign w:val="center"/>
            <w:hideMark/>
          </w:tcPr>
          <w:p w:rsidR="00195182" w:rsidRPr="00195182" w:rsidRDefault="00195182" w:rsidP="00195182">
            <w:pPr>
              <w:jc w:val="center"/>
              <w:outlineLvl w:val="0"/>
              <w:rPr>
                <w:rFonts w:eastAsiaTheme="minorHAnsi"/>
                <w:b/>
                <w:bCs/>
                <w:sz w:val="20"/>
              </w:rPr>
            </w:pPr>
            <w:r w:rsidRPr="00195182">
              <w:rPr>
                <w:rFonts w:eastAsiaTheme="minorHAnsi"/>
                <w:b/>
                <w:bCs/>
                <w:sz w:val="20"/>
              </w:rPr>
              <w:t>2 18 05020 05 0000 150</w:t>
            </w:r>
          </w:p>
        </w:tc>
        <w:tc>
          <w:tcPr>
            <w:tcW w:w="5235" w:type="dxa"/>
            <w:hideMark/>
          </w:tcPr>
          <w:p w:rsidR="00195182" w:rsidRPr="00195182" w:rsidRDefault="00195182" w:rsidP="00195182">
            <w:pPr>
              <w:jc w:val="both"/>
              <w:outlineLvl w:val="0"/>
              <w:rPr>
                <w:rFonts w:eastAsiaTheme="minorHAnsi"/>
                <w:sz w:val="22"/>
              </w:rPr>
            </w:pPr>
            <w:r w:rsidRPr="00195182">
              <w:rPr>
                <w:rFonts w:eastAsiaTheme="minorHAnsi"/>
                <w:sz w:val="2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</w:tbl>
    <w:p w:rsidR="009E5C5A" w:rsidRDefault="009E5C5A" w:rsidP="00D91C84"/>
    <w:sectPr w:rsidR="009E5C5A" w:rsidSect="0028732F">
      <w:footerReference w:type="default" r:id="rId17"/>
      <w:footerReference w:type="first" r:id="rId18"/>
      <w:pgSz w:w="11905" w:h="16838"/>
      <w:pgMar w:top="851" w:right="848" w:bottom="993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F5" w:rsidRDefault="00A05BF5" w:rsidP="00B17348">
      <w:r>
        <w:separator/>
      </w:r>
    </w:p>
  </w:endnote>
  <w:endnote w:type="continuationSeparator" w:id="0">
    <w:p w:rsidR="00A05BF5" w:rsidRDefault="00A05BF5" w:rsidP="00B1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F6" w:rsidRDefault="00E561F6">
    <w:pPr>
      <w:pStyle w:val="a8"/>
      <w:jc w:val="center"/>
    </w:pPr>
  </w:p>
  <w:p w:rsidR="00E561F6" w:rsidRDefault="00E561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780998"/>
      <w:docPartObj>
        <w:docPartGallery w:val="Page Numbers (Bottom of Page)"/>
        <w:docPartUnique/>
      </w:docPartObj>
    </w:sdtPr>
    <w:sdtEndPr/>
    <w:sdtContent>
      <w:p w:rsidR="00E561F6" w:rsidRDefault="00E561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561F6" w:rsidRDefault="00E561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F5" w:rsidRDefault="00A05BF5" w:rsidP="00B17348">
      <w:r>
        <w:separator/>
      </w:r>
    </w:p>
  </w:footnote>
  <w:footnote w:type="continuationSeparator" w:id="0">
    <w:p w:rsidR="00A05BF5" w:rsidRDefault="00A05BF5" w:rsidP="00B1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35C"/>
    <w:multiLevelType w:val="multilevel"/>
    <w:tmpl w:val="72A81AD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010" w:hanging="1080"/>
      </w:pPr>
    </w:lvl>
    <w:lvl w:ilvl="4">
      <w:start w:val="1"/>
      <w:numFmt w:val="decimal"/>
      <w:isLgl/>
      <w:lvlText w:val="%1.%2.%3.%4.%5."/>
      <w:lvlJc w:val="left"/>
      <w:pPr>
        <w:ind w:left="2085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955" w:hanging="1800"/>
      </w:p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</w:lvl>
    <w:lvl w:ilvl="8">
      <w:start w:val="1"/>
      <w:numFmt w:val="decimal"/>
      <w:isLgl/>
      <w:lvlText w:val="%1.%2.%3.%4.%5.%6.%7.%8.%9."/>
      <w:lvlJc w:val="left"/>
      <w:pPr>
        <w:ind w:left="34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35"/>
    <w:rsid w:val="001452CE"/>
    <w:rsid w:val="00173C75"/>
    <w:rsid w:val="00195182"/>
    <w:rsid w:val="00205B7D"/>
    <w:rsid w:val="0028732F"/>
    <w:rsid w:val="002E592D"/>
    <w:rsid w:val="00381FED"/>
    <w:rsid w:val="003F0D6D"/>
    <w:rsid w:val="00422EBF"/>
    <w:rsid w:val="004F6635"/>
    <w:rsid w:val="00544394"/>
    <w:rsid w:val="006047CC"/>
    <w:rsid w:val="006134BF"/>
    <w:rsid w:val="00664302"/>
    <w:rsid w:val="00682CA6"/>
    <w:rsid w:val="00693018"/>
    <w:rsid w:val="006A2FDE"/>
    <w:rsid w:val="00754FE4"/>
    <w:rsid w:val="007730D4"/>
    <w:rsid w:val="0079458A"/>
    <w:rsid w:val="009E5C5A"/>
    <w:rsid w:val="00A05BF5"/>
    <w:rsid w:val="00A57035"/>
    <w:rsid w:val="00A828B9"/>
    <w:rsid w:val="00AA361C"/>
    <w:rsid w:val="00AD085A"/>
    <w:rsid w:val="00B003C2"/>
    <w:rsid w:val="00B17348"/>
    <w:rsid w:val="00BE5EE9"/>
    <w:rsid w:val="00C17149"/>
    <w:rsid w:val="00C22360"/>
    <w:rsid w:val="00CF497F"/>
    <w:rsid w:val="00D00DB2"/>
    <w:rsid w:val="00D91C84"/>
    <w:rsid w:val="00DE260C"/>
    <w:rsid w:val="00DE6BFD"/>
    <w:rsid w:val="00E17841"/>
    <w:rsid w:val="00E561F6"/>
    <w:rsid w:val="00E75A69"/>
    <w:rsid w:val="00E82834"/>
    <w:rsid w:val="00EC1DA0"/>
    <w:rsid w:val="00F044EC"/>
    <w:rsid w:val="00F9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E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7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7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70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9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4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7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348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B17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7348"/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2E5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E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7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7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7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7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7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7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70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95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4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7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7348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B17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7348"/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2E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B1BFCCD10661A0FD017D69DE03E957032F1DA355F1C872C21444EB6CBEDA221D81B3AFD65E6AA67B733BF9D4CE35C4A2036D424A7Ft0A2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B1BFCCD10661A0FD017D69DE03E957032F1DA256F1C872C21444EB6CBEDA221D81B3AAD55963A67B733BF9D4CE35C4A2036D424A7Ft0A2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B1BFCCD10661A0FD017D69DE03E957032F1DA256F1C872C21444EB6CBEDA221D81B3AAD55963A67B733BF9D4CE35C4A2036D424A7Ft0A2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B1BFCCD10661A0FD017D69DE03E957032F1DA355F1C872C21444EB6CBEDA221D81B3AFD65E6AA67B733BF9D4CE35C4A2036D424A7Ft0A2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B1BFCCD10661A0FD017D69DE03E957032F1DA355F1C872C21444EB6CBEDA221D81B3AFD65E6AA67B733BF9D4CE35C4A2036D424A7Ft0A2A" TargetMode="External"/><Relationship Id="rId10" Type="http://schemas.openxmlformats.org/officeDocument/2006/relationships/hyperlink" Target="consultantplus://offline/ref=83B1BFCCD10661A0FD017D69DE03E957032F1DA256F1C872C21444EB6CBEDA221D81B3AAD55963A67B733BF9D4CE35C4A2036D424A7Ft0A2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B1BFCCD10661A0FD017D69DE03E957032F1DA355F1C872C21444EB6CBEDA221D81B3AFD65E6AA67B733BF9D4CE35C4A2036D424A7Ft0A2A" TargetMode="External"/><Relationship Id="rId14" Type="http://schemas.openxmlformats.org/officeDocument/2006/relationships/hyperlink" Target="consultantplus://offline/ref=83B1BFCCD10661A0FD017D69DE03E957032E1FA65CF6C872C21444EB6CBEDA221D81B3AFD2586BAF2A292BFD9D9A3BDBA01C7241547C0B93tD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2A89-5BD8-4402-848C-354B533B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4763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Шумкина Ольга Александровна</dc:creator>
  <cp:lastModifiedBy>Userr</cp:lastModifiedBy>
  <cp:revision>2</cp:revision>
  <cp:lastPrinted>2021-12-27T23:45:00Z</cp:lastPrinted>
  <dcterms:created xsi:type="dcterms:W3CDTF">2022-09-21T07:14:00Z</dcterms:created>
  <dcterms:modified xsi:type="dcterms:W3CDTF">2022-09-21T07:14:00Z</dcterms:modified>
</cp:coreProperties>
</file>