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585" w:rsidRPr="00FA70EF" w:rsidRDefault="00143585" w:rsidP="0021636E">
      <w:pPr>
        <w:tabs>
          <w:tab w:val="left" w:pos="299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>СОГЛАШЕНИЕ</w:t>
      </w:r>
    </w:p>
    <w:p w:rsidR="00143585" w:rsidRDefault="00143585" w:rsidP="003C5579">
      <w:pPr>
        <w:tabs>
          <w:tab w:val="left" w:pos="185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>О ПЕРЕДАЧЕ ПОЛНОМОЧИЙ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70EF">
        <w:rPr>
          <w:rFonts w:ascii="Times New Roman" w:eastAsia="Segoe UI Symbol" w:hAnsi="Times New Roman" w:cs="Times New Roman"/>
          <w:b/>
          <w:sz w:val="24"/>
          <w:szCs w:val="24"/>
        </w:rPr>
        <w:t>№</w:t>
      </w:r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C5579">
        <w:rPr>
          <w:rFonts w:ascii="Times New Roman" w:eastAsia="Times New Roman" w:hAnsi="Times New Roman" w:cs="Times New Roman"/>
          <w:b/>
          <w:sz w:val="24"/>
          <w:szCs w:val="24"/>
        </w:rPr>
        <w:t>131</w:t>
      </w:r>
    </w:p>
    <w:p w:rsidR="007E2118" w:rsidRPr="00FA70EF" w:rsidRDefault="007E2118" w:rsidP="003C5579">
      <w:pPr>
        <w:tabs>
          <w:tab w:val="left" w:pos="185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43585" w:rsidRPr="00FA70EF" w:rsidRDefault="00143585" w:rsidP="0021636E">
      <w:pPr>
        <w:tabs>
          <w:tab w:val="left" w:pos="712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г. </w:t>
      </w:r>
      <w:proofErr w:type="spellStart"/>
      <w:r w:rsidRPr="00FA70EF">
        <w:rPr>
          <w:rFonts w:ascii="Times New Roman" w:eastAsia="Times New Roman" w:hAnsi="Times New Roman" w:cs="Times New Roman"/>
          <w:sz w:val="24"/>
          <w:szCs w:val="24"/>
        </w:rPr>
        <w:t>Краснокаменск</w:t>
      </w:r>
      <w:proofErr w:type="spellEnd"/>
      <w:r w:rsidR="007E211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«</w:t>
      </w:r>
      <w:r w:rsidR="003C5579">
        <w:rPr>
          <w:rFonts w:ascii="Times New Roman" w:eastAsia="Times New Roman" w:hAnsi="Times New Roman" w:cs="Times New Roman"/>
          <w:sz w:val="24"/>
          <w:szCs w:val="24"/>
        </w:rPr>
        <w:t>29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3C5579">
        <w:rPr>
          <w:rFonts w:ascii="Times New Roman" w:eastAsia="Times New Roman" w:hAnsi="Times New Roman" w:cs="Times New Roman"/>
          <w:sz w:val="24"/>
          <w:szCs w:val="24"/>
        </w:rPr>
        <w:t>декабря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CD716A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  <w:r w:rsidR="007E2118">
        <w:rPr>
          <w:rFonts w:ascii="Times New Roman" w:eastAsia="Times New Roman" w:hAnsi="Times New Roman" w:cs="Times New Roman"/>
          <w:sz w:val="24"/>
          <w:szCs w:val="24"/>
        </w:rPr>
        <w:t>ода</w:t>
      </w:r>
    </w:p>
    <w:p w:rsidR="00143585" w:rsidRPr="00FA70EF" w:rsidRDefault="00143585" w:rsidP="0021636E">
      <w:pPr>
        <w:tabs>
          <w:tab w:val="left" w:pos="712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43585" w:rsidRPr="00FA70EF" w:rsidRDefault="00143585" w:rsidP="002163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</w:rPr>
        <w:t>Администрация муниципального района «Город Краснокаменск и Краснокаменский</w:t>
      </w:r>
      <w:r w:rsidR="00CA106A" w:rsidRPr="00FA70EF">
        <w:rPr>
          <w:rFonts w:ascii="Times New Roman" w:eastAsia="Times New Roman" w:hAnsi="Times New Roman" w:cs="Times New Roman"/>
          <w:sz w:val="24"/>
          <w:szCs w:val="24"/>
        </w:rPr>
        <w:t xml:space="preserve"> район» Забайкальского края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в лице </w:t>
      </w:r>
      <w:r w:rsidR="003967BF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лавы муниципального района «Город Краснокаменск и Краснокаменский район» Забайкальского</w:t>
      </w:r>
      <w:r w:rsidR="000E740E" w:rsidRPr="00FA70EF">
        <w:rPr>
          <w:rFonts w:ascii="Times New Roman" w:eastAsia="Times New Roman" w:hAnsi="Times New Roman" w:cs="Times New Roman"/>
          <w:sz w:val="24"/>
          <w:szCs w:val="24"/>
        </w:rPr>
        <w:t xml:space="preserve"> края </w:t>
      </w:r>
      <w:proofErr w:type="spellStart"/>
      <w:r w:rsidR="003967BF">
        <w:rPr>
          <w:rFonts w:ascii="Times New Roman" w:eastAsia="Times New Roman" w:hAnsi="Times New Roman" w:cs="Times New Roman"/>
          <w:sz w:val="24"/>
          <w:szCs w:val="24"/>
        </w:rPr>
        <w:t>Колпакова</w:t>
      </w:r>
      <w:proofErr w:type="spellEnd"/>
      <w:r w:rsidR="003967BF">
        <w:rPr>
          <w:rFonts w:ascii="Times New Roman" w:eastAsia="Times New Roman" w:hAnsi="Times New Roman" w:cs="Times New Roman"/>
          <w:sz w:val="24"/>
          <w:szCs w:val="24"/>
        </w:rPr>
        <w:t xml:space="preserve"> Станислава Николаевича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, действующего на основании Устава муниципального района «Город Краснокаменск и Краснокаменский район» Забайкальского края, именуемая в дальнейшем «Администрация муниципального района», с одной стороны</w:t>
      </w:r>
      <w:r w:rsidR="00CA106A" w:rsidRPr="00FA70EF">
        <w:rPr>
          <w:rFonts w:ascii="Times New Roman" w:eastAsia="Times New Roman" w:hAnsi="Times New Roman" w:cs="Times New Roman"/>
          <w:sz w:val="24"/>
          <w:szCs w:val="24"/>
        </w:rPr>
        <w:t>,</w:t>
      </w:r>
      <w:r w:rsidR="003967BF">
        <w:rPr>
          <w:rFonts w:ascii="Times New Roman" w:eastAsia="Times New Roman" w:hAnsi="Times New Roman" w:cs="Times New Roman"/>
          <w:sz w:val="24"/>
          <w:szCs w:val="24"/>
        </w:rPr>
        <w:t xml:space="preserve"> и а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дминистрации сельского поселения «</w:t>
      </w:r>
      <w:r w:rsidR="003A782F">
        <w:rPr>
          <w:rFonts w:ascii="Times New Roman" w:eastAsia="Times New Roman" w:hAnsi="Times New Roman" w:cs="Times New Roman"/>
          <w:sz w:val="24"/>
          <w:szCs w:val="24"/>
        </w:rPr>
        <w:t>Соктуй-Милозанское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» муниципального района «Город Краснокаменск и Краснокамен</w:t>
      </w:r>
      <w:r w:rsidR="00CA106A" w:rsidRPr="00FA70EF">
        <w:rPr>
          <w:rFonts w:ascii="Times New Roman" w:eastAsia="Times New Roman" w:hAnsi="Times New Roman" w:cs="Times New Roman"/>
          <w:sz w:val="24"/>
          <w:szCs w:val="24"/>
        </w:rPr>
        <w:t>ский район» Забайкальского</w:t>
      </w:r>
      <w:proofErr w:type="gramEnd"/>
      <w:r w:rsidR="00CA106A" w:rsidRPr="00FA70EF">
        <w:rPr>
          <w:rFonts w:ascii="Times New Roman" w:eastAsia="Times New Roman" w:hAnsi="Times New Roman" w:cs="Times New Roman"/>
          <w:sz w:val="24"/>
          <w:szCs w:val="24"/>
        </w:rPr>
        <w:t xml:space="preserve"> края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в лице </w:t>
      </w:r>
      <w:r w:rsidR="003967BF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лавы </w:t>
      </w:r>
      <w:r w:rsidR="003967BF">
        <w:rPr>
          <w:rFonts w:ascii="Times New Roman" w:eastAsia="Times New Roman" w:hAnsi="Times New Roman" w:cs="Times New Roman"/>
          <w:sz w:val="24"/>
          <w:szCs w:val="24"/>
        </w:rPr>
        <w:t>а</w:t>
      </w:r>
      <w:r w:rsidR="003A782F">
        <w:rPr>
          <w:rFonts w:ascii="Times New Roman" w:eastAsia="Times New Roman" w:hAnsi="Times New Roman" w:cs="Times New Roman"/>
          <w:sz w:val="24"/>
          <w:szCs w:val="24"/>
        </w:rPr>
        <w:t xml:space="preserve">дминистрации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сельского поселения «</w:t>
      </w:r>
      <w:r w:rsidR="003A782F">
        <w:rPr>
          <w:rFonts w:ascii="Times New Roman" w:eastAsia="Times New Roman" w:hAnsi="Times New Roman" w:cs="Times New Roman"/>
          <w:sz w:val="24"/>
          <w:szCs w:val="24"/>
        </w:rPr>
        <w:t>Соктуй-Милозанское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» муниципального района «Город Краснокаменск и Краснокаменский район» Забайкальского края </w:t>
      </w:r>
      <w:proofErr w:type="spellStart"/>
      <w:r w:rsidR="003A782F" w:rsidRPr="003A782F">
        <w:rPr>
          <w:rFonts w:ascii="Times New Roman" w:eastAsia="Times New Roman" w:hAnsi="Times New Roman" w:cs="Times New Roman"/>
          <w:sz w:val="24"/>
          <w:szCs w:val="24"/>
        </w:rPr>
        <w:t>Эпов</w:t>
      </w:r>
      <w:r w:rsidR="003A782F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spellEnd"/>
      <w:r w:rsidR="003A782F" w:rsidRPr="003A782F">
        <w:rPr>
          <w:rFonts w:ascii="Times New Roman" w:eastAsia="Times New Roman" w:hAnsi="Times New Roman" w:cs="Times New Roman"/>
          <w:sz w:val="24"/>
          <w:szCs w:val="24"/>
        </w:rPr>
        <w:t xml:space="preserve"> Олег</w:t>
      </w:r>
      <w:r w:rsidR="003A782F">
        <w:rPr>
          <w:rFonts w:ascii="Times New Roman" w:eastAsia="Times New Roman" w:hAnsi="Times New Roman" w:cs="Times New Roman"/>
          <w:sz w:val="24"/>
          <w:szCs w:val="24"/>
        </w:rPr>
        <w:t>а</w:t>
      </w:r>
      <w:r w:rsidR="003A782F" w:rsidRPr="003A782F">
        <w:rPr>
          <w:rFonts w:ascii="Times New Roman" w:eastAsia="Times New Roman" w:hAnsi="Times New Roman" w:cs="Times New Roman"/>
          <w:sz w:val="24"/>
          <w:szCs w:val="24"/>
        </w:rPr>
        <w:t xml:space="preserve"> Сергеевич</w:t>
      </w:r>
      <w:r w:rsidR="003A782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, действующей на основании Устава, именуемая в дальнейшем «Администрация </w:t>
      </w:r>
      <w:r w:rsidR="003967BF">
        <w:rPr>
          <w:rFonts w:ascii="Times New Roman" w:eastAsia="Times New Roman" w:hAnsi="Times New Roman" w:cs="Times New Roman"/>
          <w:sz w:val="24"/>
          <w:szCs w:val="24"/>
        </w:rPr>
        <w:t xml:space="preserve">сельского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поселения», с другой стороны, заключили настоящее Соглашение о нижеследующем</w:t>
      </w:r>
      <w:r w:rsidR="007E211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A106A" w:rsidRPr="00FA70EF" w:rsidRDefault="00CA106A" w:rsidP="002163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3585" w:rsidRPr="00FA70EF" w:rsidRDefault="00143585" w:rsidP="002163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>1. Предмет Соглашения</w:t>
      </w:r>
    </w:p>
    <w:p w:rsidR="00143585" w:rsidRPr="00FA70EF" w:rsidRDefault="00143585" w:rsidP="002163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1.1. </w:t>
      </w:r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</w:rPr>
        <w:t>Настоящее Соглашение регулирует отношения, возникающие между сторонами, в части передачи органам местного самоуправления сельских поселений, входящих в состав муниципального района «Город Краснокаменск и Краснокаменский район» Забайкальского края</w:t>
      </w:r>
      <w:r w:rsidR="00CA106A" w:rsidRPr="00FA70E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части полномочий по решению вопросов местного значения муниципального района, предусмотренных Федеральным законом от 06.10.2003 года </w:t>
      </w:r>
      <w:r w:rsidRPr="00FA70EF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131-ФЗ «Об общих принципах организации местного самоуправления в Российской Федерации», в соответствии с Решением Совета муниципального района «Город</w:t>
      </w:r>
      <w:proofErr w:type="gramEnd"/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Краснокаменск и Краснокаменский район» Забайкальского края от 10 декабря 2014 года </w:t>
      </w:r>
      <w:r w:rsidRPr="00FA70EF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112 «Об утверждении Порядка заключения соглашений о передаче (принятии) отдельных полномочий по решению вопросов местного значения между органами местного самоуправления муниципального района «Город Краснокаменск и Краснокаменский район» Забайкальского края и органами местного самоуправления поселений, входящих в состав муниципального района «Город Краснокаменск и Краснокаменский район» Забайкальского края, Решением Совета муниципального</w:t>
      </w:r>
      <w:proofErr w:type="gramEnd"/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района «Город Краснокаменск и Краснокаменский район» Забайкальского края от «</w:t>
      </w:r>
      <w:r w:rsidR="00FA70EF">
        <w:rPr>
          <w:rFonts w:ascii="Times New Roman" w:eastAsia="Times New Roman" w:hAnsi="Times New Roman" w:cs="Times New Roman"/>
          <w:sz w:val="24"/>
          <w:szCs w:val="24"/>
        </w:rPr>
        <w:t>2</w:t>
      </w:r>
      <w:r w:rsidR="003967BF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»</w:t>
      </w:r>
      <w:r w:rsidR="00FA70EF">
        <w:rPr>
          <w:rFonts w:ascii="Times New Roman" w:eastAsia="Times New Roman" w:hAnsi="Times New Roman" w:cs="Times New Roman"/>
          <w:sz w:val="24"/>
          <w:szCs w:val="24"/>
        </w:rPr>
        <w:t xml:space="preserve"> декабря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20</w:t>
      </w:r>
      <w:r w:rsidR="003967BF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года </w:t>
      </w:r>
      <w:r w:rsidRPr="00FA70EF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967BF">
        <w:rPr>
          <w:rFonts w:ascii="Times New Roman" w:eastAsia="Times New Roman" w:hAnsi="Times New Roman" w:cs="Times New Roman"/>
          <w:sz w:val="24"/>
          <w:szCs w:val="24"/>
        </w:rPr>
        <w:t>87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«О передаче органам местного самоуправления сельских поселений, входящих в состав муниципального района «Город Краснокаменск и Краснокаменский район» Забайкальского края, </w:t>
      </w:r>
      <w:r w:rsidR="00FA70EF">
        <w:rPr>
          <w:rFonts w:ascii="Times New Roman" w:eastAsia="Times New Roman" w:hAnsi="Times New Roman" w:cs="Times New Roman"/>
          <w:sz w:val="24"/>
          <w:szCs w:val="24"/>
        </w:rPr>
        <w:t>части отдельных полномочий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по решению вопросов местного значения муниципального района «Город Краснокаменск и Краснокаменский ра</w:t>
      </w:r>
      <w:r w:rsidR="008977F1" w:rsidRPr="00FA70EF">
        <w:rPr>
          <w:rFonts w:ascii="Times New Roman" w:eastAsia="Times New Roman" w:hAnsi="Times New Roman" w:cs="Times New Roman"/>
          <w:sz w:val="24"/>
          <w:szCs w:val="24"/>
        </w:rPr>
        <w:t>йон» Забайкальского края на 20</w:t>
      </w:r>
      <w:r w:rsidR="00527DA8" w:rsidRPr="00FA70EF">
        <w:rPr>
          <w:rFonts w:ascii="Times New Roman" w:eastAsia="Times New Roman" w:hAnsi="Times New Roman" w:cs="Times New Roman"/>
          <w:sz w:val="24"/>
          <w:szCs w:val="24"/>
        </w:rPr>
        <w:t>2</w:t>
      </w:r>
      <w:r w:rsidR="003967BF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год»</w:t>
      </w:r>
      <w:r w:rsidR="00E77600" w:rsidRPr="00FA70EF">
        <w:rPr>
          <w:rFonts w:ascii="Times New Roman" w:eastAsia="Times New Roman" w:hAnsi="Times New Roman" w:cs="Times New Roman"/>
          <w:sz w:val="24"/>
          <w:szCs w:val="24"/>
        </w:rPr>
        <w:t>, ст.10 Устава муниципального района «Город Краснокаменск и Краснокаменский район» Забайкальского края;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1.2. Предметом настоящего Соглашения является передача части полномочий: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 xml:space="preserve">1) организация в границах поселения </w:t>
      </w:r>
      <w:proofErr w:type="spellStart"/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>электро</w:t>
      </w:r>
      <w:proofErr w:type="spellEnd"/>
      <w:proofErr w:type="gramStart"/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 xml:space="preserve"> -, </w:t>
      </w:r>
      <w:proofErr w:type="gramEnd"/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 xml:space="preserve">тепло -, </w:t>
      </w:r>
      <w:proofErr w:type="spellStart"/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>газо</w:t>
      </w:r>
      <w:proofErr w:type="spellEnd"/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 xml:space="preserve"> - и водоснабжения населения, водоотведения, снабжения населения топливом в пределах полномочий, установленных законодательством Российской Федерации: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- организация обеспечения надежного теплоснабжения потребителей на территориях поселений, в том числе принятие мер по организации обеспечения теплоснабжения потребителей в случае неисполнения теплоснабжающими организациями или </w:t>
      </w:r>
      <w:proofErr w:type="spellStart"/>
      <w:r w:rsidRPr="00FA70EF">
        <w:rPr>
          <w:rFonts w:ascii="Times New Roman" w:eastAsia="Times New Roman" w:hAnsi="Times New Roman" w:cs="Times New Roman"/>
          <w:sz w:val="24"/>
          <w:szCs w:val="24"/>
        </w:rPr>
        <w:t>теплосетевыми</w:t>
      </w:r>
      <w:proofErr w:type="spellEnd"/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организациями своих обязательств либо отказа указанных организаций от исполнения своих обязательств;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lastRenderedPageBreak/>
        <w:t>- рассмотрение обращений потребителей по вопросам надежности теплоснабжения в порядке, установленном правилами организации теплоснабжения, утвержденными Правительством Российской Федерации;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- выполнение требований, установленных правилами оценки готовности поселений к отопительному периоду, и </w:t>
      </w:r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готовностью теплоснабжающих организаций, </w:t>
      </w:r>
      <w:proofErr w:type="spellStart"/>
      <w:r w:rsidRPr="00FA70EF">
        <w:rPr>
          <w:rFonts w:ascii="Times New Roman" w:eastAsia="Times New Roman" w:hAnsi="Times New Roman" w:cs="Times New Roman"/>
          <w:sz w:val="24"/>
          <w:szCs w:val="24"/>
        </w:rPr>
        <w:t>теплосетевых</w:t>
      </w:r>
      <w:proofErr w:type="spellEnd"/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организаций, отдельных категорий потребителей к отопительному периоду;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согласование вывода источников тепловой энергии, тепловых сетей в ремонт и из эксплуатации;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организация водоснабжения населения, в том числе принятие мер по организации водоснабжения населения и (или) водоотведения в случае невозможности исполнения организациями, осуществляющими горячее водоснабжение, холодное водоснабжение и (или) водоотведение, своих обязательств либо в случа</w:t>
      </w:r>
      <w:r w:rsidR="00CA106A" w:rsidRPr="00FA70EF">
        <w:rPr>
          <w:rFonts w:ascii="Times New Roman" w:eastAsia="Times New Roman" w:hAnsi="Times New Roman" w:cs="Times New Roman"/>
          <w:sz w:val="24"/>
          <w:szCs w:val="24"/>
        </w:rPr>
        <w:t>е отказа указанных организаций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от исполнения своих обязательств;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согласование вывода объектов централизованных систем горячего водоснабжения, холодного водоснабжения и (или) водоотведения в ремонт и из эксплуатации;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заключение соглашений об условиях осуществления регулируемой деятельности в сфере водоснабжения и водоотведения в случаях, предусмотренных настоящим Федеральным законом;</w:t>
      </w:r>
    </w:p>
    <w:p w:rsidR="00143585" w:rsidRPr="00FA70EF" w:rsidRDefault="0008710E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143585" w:rsidRPr="00FA70EF">
        <w:rPr>
          <w:rFonts w:ascii="Times New Roman" w:eastAsia="Times New Roman" w:hAnsi="Times New Roman" w:cs="Times New Roman"/>
          <w:b/>
          <w:sz w:val="24"/>
          <w:szCs w:val="24"/>
        </w:rPr>
        <w:t>)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законодательством: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использование бюджетных средств и иных не запрещенных законом источников денежных сре</w:t>
      </w:r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</w:rPr>
        <w:t>дств дл</w:t>
      </w:r>
      <w:proofErr w:type="gramEnd"/>
      <w:r w:rsidRPr="00FA70EF">
        <w:rPr>
          <w:rFonts w:ascii="Times New Roman" w:eastAsia="Times New Roman" w:hAnsi="Times New Roman" w:cs="Times New Roman"/>
          <w:sz w:val="24"/>
          <w:szCs w:val="24"/>
        </w:rPr>
        <w:t>я улучшения жилищных условий граждан, в том числе путем предоставления в установленном порядке субсидий для приобретения или строительства жилых помещений;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в установленном порядке предоставления гражданам жилых помещений по договорам социального найма или договорам найма жилых помещений муниципального жилищного фонда;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стимулирование жилищного строительства;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обеспечение защиты прав и законных интересов граждан, приобретающих жилые помещения и пользующихся ими на законных основаниях, потребителей коммунальных услуг, а также услуг, касающихся обслуживания жилищного фонда;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учет муниципального жилищного фонда;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установление размера дохода, приходящегося на каждого члена семьи, и стоимости имущества, находящегося в собственности членов семьи и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жилищного фонда;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</w:rPr>
        <w:t>- определение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использования;</w:t>
      </w:r>
      <w:proofErr w:type="gramEnd"/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</w:rPr>
        <w:t>- установление максимального размера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использования;</w:t>
      </w:r>
      <w:proofErr w:type="gramEnd"/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ведение в установленном порядке учета граждан в качестве нуждающихся в жилых помещениях, предоставляемых по договорам социального найма;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lastRenderedPageBreak/>
        <w:t>- ведение учета граждан, нуждающихся в предоставлении жилых помещений по договорам найма жилых помещений жилищного фонда социального использования;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определение порядка предоставления жилых помещений муниципального специализированного жилищного фонда;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предоставление в установленном порядке малоимущим гражданам по договорам социального найма жилых помещений муниципального жилищного фонда;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принятие в установленном порядке решений о переводе жилых помещений в нежилые помещения и нежилых помещений в жилые помещения;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согласование переустройства и</w:t>
      </w:r>
      <w:r w:rsidR="007E2118">
        <w:rPr>
          <w:rFonts w:ascii="Times New Roman" w:eastAsia="Times New Roman" w:hAnsi="Times New Roman" w:cs="Times New Roman"/>
          <w:sz w:val="24"/>
          <w:szCs w:val="24"/>
        </w:rPr>
        <w:t xml:space="preserve"> перепланировки жилых помещений.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3585" w:rsidRPr="00FA70EF" w:rsidRDefault="00CA106A" w:rsidP="0021636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>2. Права и обязанности Сторон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2.1. Администрация муниципального района имеет право: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2.1.1. получать информацию о ходе исполнения переданных полномочий;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2.1.2. осуществлять текущий </w:t>
      </w:r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переданных полномочий, эффективностью и целевым использованием бюджетных средств;</w:t>
      </w:r>
    </w:p>
    <w:p w:rsidR="00143585" w:rsidRPr="00FA70EF" w:rsidRDefault="001756B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2.1.3</w:t>
      </w:r>
      <w:r w:rsidR="00143585" w:rsidRPr="00FA70EF">
        <w:rPr>
          <w:rFonts w:ascii="Times New Roman" w:eastAsia="Times New Roman" w:hAnsi="Times New Roman" w:cs="Times New Roman"/>
          <w:sz w:val="24"/>
          <w:szCs w:val="24"/>
        </w:rPr>
        <w:t>. при ненадлежащем исполнении переданных полномочий направлять письменные уведомления об устранении допущенных нарушений.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2.2. Администрация муниципального района обязана: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2.2.1. перечислять межбюджетные трансферты Администрации поселения на осуществление переданных полномочий;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2.2.2. передать Администрации сельского поселения документы и предоставлять имеющуюся информацию, необходимую для осуществления переданных полномочий;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2.2.3. Администрация сельского поселения имеет право: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2.3.1. получать финансовое обеспечение полномочий, указанных в разделе 1. «Предмет Соглашения»;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2.3.2. осуществлять взаимодействие с Комитетом экономического и территориального развития </w:t>
      </w:r>
      <w:r w:rsidR="007E2118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дминистрации муниципального района «Город Краснокаменск и Краснокаменский район» Забайкальского края по вопросам реализации переданных полномочий;</w:t>
      </w:r>
    </w:p>
    <w:p w:rsidR="001756B5" w:rsidRPr="00FA70EF" w:rsidRDefault="001756B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2.3.3</w:t>
      </w:r>
      <w:r w:rsidR="00143585" w:rsidRPr="00FA70EF">
        <w:rPr>
          <w:rFonts w:ascii="Times New Roman" w:eastAsia="Times New Roman" w:hAnsi="Times New Roman" w:cs="Times New Roman"/>
          <w:sz w:val="24"/>
          <w:szCs w:val="24"/>
        </w:rPr>
        <w:t>. организовывать проведение официальных районных мероприятий (совещаний, семинаров и т.п.) по вопросам осуществления переданных полномочий;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756B5" w:rsidRPr="00FA70EF" w:rsidRDefault="001756B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2.3.4. реализовывать иные права, предусмотренные законодательством Российской Федерации, Забайкальского края, муниципальными правовыми актами муниципального района и поселений, при осуществлении полномочий по решению вопросов, установленных п. 1.1. настоящего Соглашения. 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2.4. Администрация сельского поселения обязана: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2.4.1. осуществлять в соответствии с действующим законодательством переданные ей Администрацией муниципального района полномо</w:t>
      </w:r>
      <w:r w:rsidR="001756B5" w:rsidRPr="00FA70EF">
        <w:rPr>
          <w:rFonts w:ascii="Times New Roman" w:eastAsia="Times New Roman" w:hAnsi="Times New Roman" w:cs="Times New Roman"/>
          <w:sz w:val="24"/>
          <w:szCs w:val="24"/>
        </w:rPr>
        <w:t xml:space="preserve">чия </w:t>
      </w:r>
      <w:r w:rsidR="00FA70EF" w:rsidRPr="00FA70EF">
        <w:rPr>
          <w:rFonts w:ascii="Times New Roman" w:eastAsia="Times New Roman" w:hAnsi="Times New Roman" w:cs="Times New Roman"/>
          <w:sz w:val="24"/>
          <w:szCs w:val="24"/>
        </w:rPr>
        <w:t>в пределах,</w:t>
      </w:r>
      <w:r w:rsidR="00FA70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56B5" w:rsidRPr="00FA70EF">
        <w:rPr>
          <w:rFonts w:ascii="Times New Roman" w:eastAsia="Times New Roman" w:hAnsi="Times New Roman" w:cs="Times New Roman"/>
          <w:sz w:val="24"/>
          <w:szCs w:val="24"/>
        </w:rPr>
        <w:t>выделенных на эти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цели финансовых средств и материальных ресурсов;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2.4.2. обеспечить эффективное, рациональное и целевое использование финансовых и материальных средств, переданных Администрацией</w:t>
      </w:r>
      <w:r w:rsidR="001756B5" w:rsidRPr="00FA70EF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района на осуществление полномочий, указанных в пункте 1.1. настоящего Соглашения;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2.4.3. представлять в Администрацию муниципального района отчет об использовании денежных средств по осуществлению переданных полномочий по форме (Приложение к Соглашению);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2.4.4. в случае досрочного прекращения осуществления полномочий, указанных в разделе 1 «Предмет Соглашения», возвратить неиспользованные фин</w:t>
      </w:r>
      <w:r w:rsidR="007E2118">
        <w:rPr>
          <w:rFonts w:ascii="Times New Roman" w:eastAsia="Times New Roman" w:hAnsi="Times New Roman" w:cs="Times New Roman"/>
          <w:sz w:val="24"/>
          <w:szCs w:val="24"/>
        </w:rPr>
        <w:t>ансовые и материальные средства.</w:t>
      </w:r>
    </w:p>
    <w:p w:rsidR="00CA106A" w:rsidRPr="00FA70EF" w:rsidRDefault="00CA106A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>3. Порядок и объем предоставления иных межбюджетных трансфертов, необходимых для исполнения передаваемых полномочий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3.1. передача части полномочий по предмету настоящего Соглашения осуществляется за счет иных межбюджетных трансфертов, предоставляемых из бюджета </w:t>
      </w:r>
      <w:r w:rsidR="00585E61" w:rsidRPr="00FA70EF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района «Город Краснокаменск и Краснокаменский район» Забайкальского края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в бюджет </w:t>
      </w:r>
      <w:r w:rsidR="00585E61" w:rsidRPr="00FA70EF">
        <w:rPr>
          <w:rFonts w:ascii="Times New Roman" w:eastAsia="Times New Roman" w:hAnsi="Times New Roman" w:cs="Times New Roman"/>
          <w:sz w:val="24"/>
          <w:szCs w:val="24"/>
        </w:rPr>
        <w:t>сельского поселения «</w:t>
      </w:r>
      <w:r w:rsidR="003A782F">
        <w:rPr>
          <w:rFonts w:ascii="Times New Roman" w:eastAsia="Times New Roman" w:hAnsi="Times New Roman" w:cs="Times New Roman"/>
          <w:sz w:val="24"/>
          <w:szCs w:val="24"/>
        </w:rPr>
        <w:t>Соктуй-Милозанское</w:t>
      </w:r>
      <w:r w:rsidR="00585E61" w:rsidRPr="00FA70EF">
        <w:rPr>
          <w:rFonts w:ascii="Times New Roman" w:eastAsia="Times New Roman" w:hAnsi="Times New Roman" w:cs="Times New Roman"/>
          <w:sz w:val="24"/>
          <w:szCs w:val="24"/>
        </w:rPr>
        <w:t>»</w:t>
      </w:r>
      <w:r w:rsidR="00585E61" w:rsidRPr="00FA70EF">
        <w:rPr>
          <w:rFonts w:ascii="Times New Roman" w:eastAsia="Times New Roman" w:hAnsi="Times New Roman" w:cs="Times New Roman"/>
          <w:color w:val="002060"/>
          <w:sz w:val="24"/>
          <w:szCs w:val="24"/>
        </w:rPr>
        <w:t>.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3.2. Стороны определяют объем иных межбюджетных трансфертов: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3.2.1.  для осуществления передаваемых полномочий (ИМБТ</w:t>
      </w:r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End"/>
      <w:r w:rsidRPr="00FA70EF">
        <w:rPr>
          <w:rFonts w:ascii="Times New Roman" w:eastAsia="Times New Roman" w:hAnsi="Times New Roman" w:cs="Times New Roman"/>
          <w:sz w:val="24"/>
          <w:szCs w:val="24"/>
        </w:rPr>
        <w:t>):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ИМБТ1= S  </w:t>
      </w:r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фот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+ S  </w:t>
      </w:r>
      <w:proofErr w:type="spellStart"/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>пр</w:t>
      </w:r>
      <w:proofErr w:type="spellEnd"/>
      <w:proofErr w:type="gramEnd"/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>,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где: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S  </w:t>
      </w:r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фот =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объем ИМБТ</w:t>
      </w:r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End"/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в части финансирования на зарплату работников, обеспечивающих исполнение переданных полномочий.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S  </w:t>
      </w:r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пр.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– прочие расходы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. S  </w:t>
      </w:r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фот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= S </w:t>
      </w:r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фот </w:t>
      </w:r>
      <w:proofErr w:type="spellStart"/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>обсл</w:t>
      </w:r>
      <w:proofErr w:type="spellEnd"/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>. персонал Администрации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+ S </w:t>
      </w:r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фот землеустроителя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+ S </w:t>
      </w:r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>фот водителя спец</w:t>
      </w:r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>.а</w:t>
      </w:r>
      <w:proofErr w:type="gramEnd"/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втомобиля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+ S </w:t>
      </w:r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>фот ведущий специалист ОМСУ,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где: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1) S </w:t>
      </w:r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фот </w:t>
      </w:r>
      <w:proofErr w:type="spellStart"/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>обслуж</w:t>
      </w:r>
      <w:proofErr w:type="spellEnd"/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>. персонал Администрации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= ЗП*1,302*k, где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ЗП – </w:t>
      </w:r>
      <w:proofErr w:type="spellStart"/>
      <w:r w:rsidRPr="00FA70EF">
        <w:rPr>
          <w:rFonts w:ascii="Times New Roman" w:eastAsia="Times New Roman" w:hAnsi="Times New Roman" w:cs="Times New Roman"/>
          <w:sz w:val="24"/>
          <w:szCs w:val="24"/>
        </w:rPr>
        <w:t>min</w:t>
      </w:r>
      <w:proofErr w:type="spellEnd"/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ЗП, </w:t>
      </w:r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</w:rPr>
        <w:t>установленная</w:t>
      </w:r>
      <w:proofErr w:type="gramEnd"/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в Забайкальском крае,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k – количество ставок обслуживающего персонала;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2) S </w:t>
      </w:r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>фот землеустроителя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= ЗП*1,302*k, где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ЗП – минимальный размер заработной платы, установленный в Забайкальском крае,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k – количество ставок;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>фот водителя спецмашины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= ЗП*1,302*k, где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ЗП - минимальный размер заработной платы, установленный в Забайкальском крае,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k – количество ставок;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3) S </w:t>
      </w:r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>фот ведущего специалиста ОМСУ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= ЗП*1,302*k, где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ЗП - среднее денежное содержание муниципального служащего, сложившееся по поселениям;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K – количество ставок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>II.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S </w:t>
      </w:r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прочие расходы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= S </w:t>
      </w:r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прочие расходы </w:t>
      </w:r>
      <w:proofErr w:type="spellStart"/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>обслуж</w:t>
      </w:r>
      <w:proofErr w:type="spellEnd"/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. персонал Администрации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+ S </w:t>
      </w:r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прочие расходы землеустроителя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+ S </w:t>
      </w:r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прочие расходы водителя </w:t>
      </w:r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>спец</w:t>
      </w:r>
      <w:proofErr w:type="gramEnd"/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. автомобиля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+ S </w:t>
      </w:r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>прочие расходы ведущего специалиста ОМСУ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, где: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1) S прочие расходы </w:t>
      </w:r>
      <w:proofErr w:type="spellStart"/>
      <w:r w:rsidRPr="00FA70EF">
        <w:rPr>
          <w:rFonts w:ascii="Times New Roman" w:eastAsia="Times New Roman" w:hAnsi="Times New Roman" w:cs="Times New Roman"/>
          <w:sz w:val="24"/>
          <w:szCs w:val="24"/>
        </w:rPr>
        <w:t>обслуж</w:t>
      </w:r>
      <w:proofErr w:type="spellEnd"/>
      <w:r w:rsidRPr="00FA70EF">
        <w:rPr>
          <w:rFonts w:ascii="Times New Roman" w:eastAsia="Times New Roman" w:hAnsi="Times New Roman" w:cs="Times New Roman"/>
          <w:sz w:val="24"/>
          <w:szCs w:val="24"/>
        </w:rPr>
        <w:t>. персонал Администрации – расходы в объеме от 4,5 % до 5 % от заработной платы;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2) S прочие расходы землеустроителя – расходы в объеме 50 % стоимости программы « Регистр муниципального образования»;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3) S прочие расходы водителя </w:t>
      </w:r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</w:rPr>
        <w:t>спец</w:t>
      </w:r>
      <w:proofErr w:type="gramEnd"/>
      <w:r w:rsidRPr="00FA70EF">
        <w:rPr>
          <w:rFonts w:ascii="Times New Roman" w:eastAsia="Times New Roman" w:hAnsi="Times New Roman" w:cs="Times New Roman"/>
          <w:sz w:val="24"/>
          <w:szCs w:val="24"/>
        </w:rPr>
        <w:t>. автомобиля – расходы в объеме от 4,5 % до 5 % от заработной платы;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4) S прочие расходы ведущего специалиста ОМСУ – расходы в объеме от 4,5 % до 5 % от среднего денежного содержания муниципального служащего.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3.2.2. для самостоятельного осуществления Администрацией сельского поселения полномочий по организации в границах сельского поселения тепло-, водоснабжения, водоотведения (ИМБТ</w:t>
      </w:r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</w:rPr>
        <w:t>2</w:t>
      </w:r>
      <w:proofErr w:type="gramEnd"/>
      <w:r w:rsidRPr="00FA70EF">
        <w:rPr>
          <w:rFonts w:ascii="Times New Roman" w:eastAsia="Times New Roman" w:hAnsi="Times New Roman" w:cs="Times New Roman"/>
          <w:sz w:val="24"/>
          <w:szCs w:val="24"/>
        </w:rPr>
        <w:t>) (</w:t>
      </w:r>
      <w:proofErr w:type="spellStart"/>
      <w:r w:rsidRPr="00FA70EF">
        <w:rPr>
          <w:rFonts w:ascii="Times New Roman" w:eastAsia="Times New Roman" w:hAnsi="Times New Roman" w:cs="Times New Roman"/>
          <w:sz w:val="24"/>
          <w:szCs w:val="24"/>
        </w:rPr>
        <w:t>руб</w:t>
      </w:r>
      <w:proofErr w:type="spellEnd"/>
      <w:r w:rsidRPr="00FA70EF">
        <w:rPr>
          <w:rFonts w:ascii="Times New Roman" w:eastAsia="Times New Roman" w:hAnsi="Times New Roman" w:cs="Times New Roman"/>
          <w:sz w:val="24"/>
          <w:szCs w:val="24"/>
        </w:rPr>
        <w:t>):</w:t>
      </w:r>
    </w:p>
    <w:p w:rsidR="00143585" w:rsidRPr="00FA70EF" w:rsidRDefault="00143585" w:rsidP="0021636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ИМБТ</w:t>
      </w:r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</w:rPr>
        <w:t>2</w:t>
      </w:r>
      <w:proofErr w:type="gramEnd"/>
      <w:r w:rsidRPr="00FA70EF">
        <w:rPr>
          <w:rFonts w:ascii="Times New Roman" w:eastAsia="Times New Roman" w:hAnsi="Times New Roman" w:cs="Times New Roman"/>
          <w:sz w:val="24"/>
          <w:szCs w:val="24"/>
        </w:rPr>
        <w:t>=Д-Р, где: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Д – доходы, связанные с самостоятельным осуществлением Администрацией сельского поселения полномочий по организации в границах сельского поселения тепло-, водоснабжения, водоотведения, в том числе: доходы от населения, бюджетных и прочих потребителей (</w:t>
      </w:r>
      <w:proofErr w:type="spellStart"/>
      <w:r w:rsidRPr="00FA70EF">
        <w:rPr>
          <w:rFonts w:ascii="Times New Roman" w:eastAsia="Times New Roman" w:hAnsi="Times New Roman" w:cs="Times New Roman"/>
          <w:sz w:val="24"/>
          <w:szCs w:val="24"/>
        </w:rPr>
        <w:t>руб</w:t>
      </w:r>
      <w:proofErr w:type="spellEnd"/>
      <w:r w:rsidRPr="00FA70EF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– расходы</w:t>
      </w:r>
      <w:r w:rsidR="004D68D5" w:rsidRPr="00FA70E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связанные с самостоятельным осуществлением Администрацией сельского поселения полномочий по организации в границах сельского поселения тепло-, водоснабжения, водоотведения, в том числе: расходы на оплату труда и отчисления на социальные нужды, расходы на приобретение электрической энергии и топлива с учетом доставки (</w:t>
      </w:r>
      <w:proofErr w:type="spellStart"/>
      <w:r w:rsidRPr="00FA70EF">
        <w:rPr>
          <w:rFonts w:ascii="Times New Roman" w:eastAsia="Times New Roman" w:hAnsi="Times New Roman" w:cs="Times New Roman"/>
          <w:sz w:val="24"/>
          <w:szCs w:val="24"/>
        </w:rPr>
        <w:t>руб</w:t>
      </w:r>
      <w:proofErr w:type="spellEnd"/>
      <w:r w:rsidRPr="00FA70EF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3.2.3. для создания нормативного эксплуатационного запаса топлива на отопительных котельных для самостоятельного осуществления Администрацией сельского поселения полномочий по организации в границах сельского поселения тепло-, водоснабжения, водоотведения (ИМБТ3) (</w:t>
      </w:r>
      <w:proofErr w:type="spellStart"/>
      <w:r w:rsidRPr="00FA70EF">
        <w:rPr>
          <w:rFonts w:ascii="Times New Roman" w:eastAsia="Times New Roman" w:hAnsi="Times New Roman" w:cs="Times New Roman"/>
          <w:sz w:val="24"/>
          <w:szCs w:val="24"/>
        </w:rPr>
        <w:t>руб</w:t>
      </w:r>
      <w:proofErr w:type="spellEnd"/>
      <w:r w:rsidRPr="00FA70EF">
        <w:rPr>
          <w:rFonts w:ascii="Times New Roman" w:eastAsia="Times New Roman" w:hAnsi="Times New Roman" w:cs="Times New Roman"/>
          <w:sz w:val="24"/>
          <w:szCs w:val="24"/>
        </w:rPr>
        <w:t>):</w:t>
      </w:r>
    </w:p>
    <w:p w:rsidR="00143585" w:rsidRPr="00FA70EF" w:rsidRDefault="00143585" w:rsidP="0021636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lastRenderedPageBreak/>
        <w:t>ИМБТ3=НЭЗТ*</w:t>
      </w:r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</w:rPr>
        <w:t>Ц</w:t>
      </w:r>
      <w:proofErr w:type="gramEnd"/>
      <w:r w:rsidRPr="00FA70EF">
        <w:rPr>
          <w:rFonts w:ascii="Times New Roman" w:eastAsia="Times New Roman" w:hAnsi="Times New Roman" w:cs="Times New Roman"/>
          <w:sz w:val="24"/>
          <w:szCs w:val="24"/>
        </w:rPr>
        <w:t>, где: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НЭЗТ – нормативный эксплуатационный запас топлива на отопительных котельных (т);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</w:rPr>
        <w:t>Ц</w:t>
      </w:r>
      <w:proofErr w:type="gramEnd"/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– цена топлива (руб./т);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НЭЗТ=В*Н*1</w:t>
      </w:r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</w:rPr>
        <w:t>/К</w:t>
      </w:r>
      <w:proofErr w:type="gramEnd"/>
      <w:r w:rsidRPr="00FA70EF">
        <w:rPr>
          <w:rFonts w:ascii="Times New Roman" w:eastAsia="Times New Roman" w:hAnsi="Times New Roman" w:cs="Times New Roman"/>
          <w:sz w:val="24"/>
          <w:szCs w:val="24"/>
        </w:rPr>
        <w:t>*С, где: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</w:rPr>
        <w:t>среднесуточная</w:t>
      </w:r>
      <w:proofErr w:type="gramEnd"/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выработка тепловой энергии (Гкал/сутки);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Н - норматив удельного расхода топлива (тут/Гкал);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- коэффициент перевода натурального топлива в условное топливо;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С - количество суток для расчета запаса топлива.</w:t>
      </w:r>
    </w:p>
    <w:p w:rsidR="003A782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3.2.4. Общий объем иных межбюджетный трансфертов для финансового обеспечения передаваемых «Администрацией района» полномочий составляет: ИМБТ = ИМБТ</w:t>
      </w:r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End"/>
      <w:r w:rsidRPr="00FA70EF">
        <w:rPr>
          <w:rFonts w:ascii="Times New Roman" w:eastAsia="Times New Roman" w:hAnsi="Times New Roman" w:cs="Times New Roman"/>
          <w:sz w:val="24"/>
          <w:szCs w:val="24"/>
        </w:rPr>
        <w:t>+ИМБТ2+ИМБТ3</w:t>
      </w:r>
      <w:r w:rsidR="006340F0">
        <w:rPr>
          <w:rFonts w:ascii="Times New Roman" w:eastAsia="Times New Roman" w:hAnsi="Times New Roman" w:cs="Times New Roman"/>
          <w:sz w:val="24"/>
          <w:szCs w:val="24"/>
        </w:rPr>
        <w:t xml:space="preserve">= </w:t>
      </w:r>
      <w:r w:rsidR="007E2118">
        <w:rPr>
          <w:rFonts w:ascii="Times New Roman" w:eastAsia="Times New Roman" w:hAnsi="Times New Roman" w:cs="Times New Roman"/>
          <w:sz w:val="24"/>
          <w:szCs w:val="24"/>
        </w:rPr>
        <w:t>10</w:t>
      </w:r>
      <w:r w:rsidR="003A782F" w:rsidRPr="003A782F">
        <w:rPr>
          <w:rFonts w:ascii="Times New Roman" w:eastAsia="Times New Roman" w:hAnsi="Times New Roman" w:cs="Times New Roman"/>
          <w:sz w:val="24"/>
          <w:szCs w:val="24"/>
        </w:rPr>
        <w:t>3,</w:t>
      </w:r>
      <w:r w:rsidR="007E2118">
        <w:rPr>
          <w:rFonts w:ascii="Times New Roman" w:eastAsia="Times New Roman" w:hAnsi="Times New Roman" w:cs="Times New Roman"/>
          <w:sz w:val="24"/>
          <w:szCs w:val="24"/>
        </w:rPr>
        <w:t>4</w:t>
      </w:r>
      <w:r w:rsidR="003A782F" w:rsidRPr="003A782F">
        <w:rPr>
          <w:rFonts w:ascii="Times New Roman" w:eastAsia="Times New Roman" w:hAnsi="Times New Roman" w:cs="Times New Roman"/>
          <w:sz w:val="24"/>
          <w:szCs w:val="24"/>
        </w:rPr>
        <w:t xml:space="preserve"> тыс.</w:t>
      </w:r>
      <w:r w:rsidR="003A78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782F" w:rsidRPr="003A782F">
        <w:rPr>
          <w:rFonts w:ascii="Times New Roman" w:eastAsia="Times New Roman" w:hAnsi="Times New Roman" w:cs="Times New Roman"/>
          <w:sz w:val="24"/>
          <w:szCs w:val="24"/>
        </w:rPr>
        <w:t>руб</w:t>
      </w:r>
      <w:r w:rsidR="007E2118">
        <w:rPr>
          <w:rFonts w:ascii="Times New Roman" w:eastAsia="Times New Roman" w:hAnsi="Times New Roman" w:cs="Times New Roman"/>
          <w:sz w:val="24"/>
          <w:szCs w:val="24"/>
        </w:rPr>
        <w:t>лей</w:t>
      </w:r>
      <w:r w:rsidR="003A782F" w:rsidRPr="003A782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43585" w:rsidRPr="00FA70EF" w:rsidRDefault="004D68D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3.3</w:t>
      </w:r>
      <w:r w:rsidR="00143585" w:rsidRPr="00FA70EF">
        <w:rPr>
          <w:rFonts w:ascii="Times New Roman" w:eastAsia="Times New Roman" w:hAnsi="Times New Roman" w:cs="Times New Roman"/>
          <w:sz w:val="24"/>
          <w:szCs w:val="24"/>
        </w:rPr>
        <w:t>. Исполнение полномочий, передаваемых в соответствии с Разделом 1. «Предмет Соглашения»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,</w:t>
      </w:r>
      <w:r w:rsidR="00143585" w:rsidRPr="00FA70EF"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осуществляется Администраци</w:t>
      </w:r>
      <w:r w:rsidR="00585E61" w:rsidRPr="00FA70EF">
        <w:rPr>
          <w:rFonts w:ascii="Times New Roman" w:eastAsia="Times New Roman" w:hAnsi="Times New Roman" w:cs="Times New Roman"/>
          <w:sz w:val="24"/>
          <w:szCs w:val="24"/>
        </w:rPr>
        <w:t>ей сельского поселения</w:t>
      </w:r>
      <w:r w:rsidR="00143585" w:rsidRPr="00FA70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40F0" w:rsidRPr="00FA70EF">
        <w:rPr>
          <w:rFonts w:ascii="Times New Roman" w:eastAsia="Times New Roman" w:hAnsi="Times New Roman" w:cs="Times New Roman"/>
          <w:sz w:val="24"/>
          <w:szCs w:val="24"/>
        </w:rPr>
        <w:t>в пределах,</w:t>
      </w:r>
      <w:r w:rsidR="00143585" w:rsidRPr="00FA70EF">
        <w:rPr>
          <w:rFonts w:ascii="Times New Roman" w:eastAsia="Times New Roman" w:hAnsi="Times New Roman" w:cs="Times New Roman"/>
          <w:sz w:val="24"/>
          <w:szCs w:val="24"/>
        </w:rPr>
        <w:t xml:space="preserve"> принятых бюджетом сельского поселения «</w:t>
      </w:r>
      <w:r w:rsidR="003A782F" w:rsidRPr="003A782F">
        <w:rPr>
          <w:rFonts w:ascii="Times New Roman" w:eastAsia="Times New Roman" w:hAnsi="Times New Roman" w:cs="Times New Roman"/>
          <w:sz w:val="24"/>
          <w:szCs w:val="24"/>
        </w:rPr>
        <w:t>Соктуй-Милозанское</w:t>
      </w:r>
      <w:r w:rsidR="00143585" w:rsidRPr="00FA70EF">
        <w:rPr>
          <w:rFonts w:ascii="Times New Roman" w:eastAsia="Times New Roman" w:hAnsi="Times New Roman" w:cs="Times New Roman"/>
          <w:sz w:val="24"/>
          <w:szCs w:val="24"/>
        </w:rPr>
        <w:t>» на соответствующий финансовый год бюджетных обязательств.</w:t>
      </w:r>
    </w:p>
    <w:p w:rsidR="00143585" w:rsidRPr="00FA70EF" w:rsidRDefault="004D68D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3.4</w:t>
      </w:r>
      <w:r w:rsidR="00143585" w:rsidRPr="00FA70EF">
        <w:rPr>
          <w:rFonts w:ascii="Times New Roman" w:eastAsia="Times New Roman" w:hAnsi="Times New Roman" w:cs="Times New Roman"/>
          <w:sz w:val="24"/>
          <w:szCs w:val="24"/>
        </w:rPr>
        <w:t>. Перечисление иных бюджетных трансфертов из бюджета муниципального района в бюджет сельского поселения «</w:t>
      </w:r>
      <w:r w:rsidR="003A782F">
        <w:rPr>
          <w:rFonts w:ascii="Times New Roman" w:eastAsia="Times New Roman" w:hAnsi="Times New Roman" w:cs="Times New Roman"/>
          <w:sz w:val="24"/>
          <w:szCs w:val="24"/>
        </w:rPr>
        <w:t>Соктуй-Милозанское</w:t>
      </w:r>
      <w:r w:rsidR="00143585" w:rsidRPr="00FA70EF">
        <w:rPr>
          <w:rFonts w:ascii="Times New Roman" w:eastAsia="Times New Roman" w:hAnsi="Times New Roman" w:cs="Times New Roman"/>
          <w:sz w:val="24"/>
          <w:szCs w:val="24"/>
        </w:rPr>
        <w:t>» на исполнение передаваемых полномочий осуществляется согласно утвержденной бюджетной росписи муниципального района на соответствующий финансовый год.</w:t>
      </w:r>
    </w:p>
    <w:p w:rsidR="00143585" w:rsidRPr="00FA70EF" w:rsidRDefault="004D68D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7E6B">
        <w:rPr>
          <w:rFonts w:ascii="Times New Roman" w:eastAsia="Times New Roman" w:hAnsi="Times New Roman" w:cs="Times New Roman"/>
          <w:sz w:val="24"/>
          <w:szCs w:val="24"/>
        </w:rPr>
        <w:t>3.5</w:t>
      </w:r>
      <w:r w:rsidR="00143585" w:rsidRPr="00387E6B">
        <w:rPr>
          <w:rFonts w:ascii="Times New Roman" w:eastAsia="Times New Roman" w:hAnsi="Times New Roman" w:cs="Times New Roman"/>
          <w:sz w:val="24"/>
          <w:szCs w:val="24"/>
        </w:rPr>
        <w:t>. Учет иных бюджетных трансфертов, предоставляемых из бюджета муниципального района на реализацию передаваемых полномочий в бюджет сельского поселения «</w:t>
      </w:r>
      <w:r w:rsidR="003A782F">
        <w:rPr>
          <w:rFonts w:ascii="Times New Roman" w:eastAsia="Times New Roman" w:hAnsi="Times New Roman" w:cs="Times New Roman"/>
          <w:sz w:val="24"/>
          <w:szCs w:val="24"/>
        </w:rPr>
        <w:t>Соктуй-Милозанское</w:t>
      </w:r>
      <w:r w:rsidR="00143585" w:rsidRPr="00387E6B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387E6B">
        <w:rPr>
          <w:rFonts w:ascii="Times New Roman" w:eastAsia="Times New Roman" w:hAnsi="Times New Roman" w:cs="Times New Roman"/>
          <w:sz w:val="24"/>
          <w:szCs w:val="24"/>
        </w:rPr>
        <w:t>,</w:t>
      </w:r>
      <w:r w:rsidR="00143585" w:rsidRPr="00387E6B"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осуществляется в соответствии с бюджетным законодательством Российской Федерации.</w:t>
      </w:r>
    </w:p>
    <w:p w:rsidR="00CA106A" w:rsidRPr="00FA70EF" w:rsidRDefault="00CA106A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3585" w:rsidRPr="00FA70EF" w:rsidRDefault="00143585" w:rsidP="007E2118">
      <w:pPr>
        <w:tabs>
          <w:tab w:val="left" w:pos="335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>4. Порядок передачи и использования материальных ресурсов</w:t>
      </w:r>
    </w:p>
    <w:p w:rsidR="00143585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4.1. </w:t>
      </w:r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До разграничения полномочий в соответствии с Законом Забайкальского края от 20 октября 2008 года </w:t>
      </w:r>
      <w:r w:rsidRPr="00FA70EF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64-ЗЗК «О некоторых вопросах разграничения муниципального имущества» Администрация сельского поселения использует материальные ресурсы, находящиеся в казне сельского поселения</w:t>
      </w:r>
      <w:r w:rsidR="004D68D5" w:rsidRPr="00FA70E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согласно перечню, указанному ниже, а также доходы, полученные за предоставленные платные услуги по доставке питьевой воды населению сельского поселения в сумме </w:t>
      </w:r>
      <w:r w:rsidR="003A782F" w:rsidRPr="003A782F">
        <w:rPr>
          <w:rFonts w:ascii="Times New Roman" w:eastAsia="Times New Roman" w:hAnsi="Times New Roman" w:cs="Times New Roman"/>
          <w:sz w:val="24"/>
          <w:szCs w:val="24"/>
        </w:rPr>
        <w:t>0,0 тыс.</w:t>
      </w:r>
      <w:r w:rsidR="003A78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782F" w:rsidRPr="003A782F">
        <w:rPr>
          <w:rFonts w:ascii="Times New Roman" w:eastAsia="Times New Roman" w:hAnsi="Times New Roman" w:cs="Times New Roman"/>
          <w:sz w:val="24"/>
          <w:szCs w:val="24"/>
        </w:rPr>
        <w:t>руб</w:t>
      </w:r>
      <w:r w:rsidR="009A65EA">
        <w:rPr>
          <w:rFonts w:ascii="Times New Roman" w:eastAsia="Times New Roman" w:hAnsi="Times New Roman" w:cs="Times New Roman"/>
          <w:sz w:val="24"/>
          <w:szCs w:val="24"/>
        </w:rPr>
        <w:t>лей</w:t>
      </w:r>
      <w:r w:rsidR="003A782F" w:rsidRPr="003A782F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3A782F" w:rsidRPr="003A782F" w:rsidRDefault="003A782F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9356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4" w:space="0" w:color="auto"/>
          <w:insideH w:val="single" w:sz="2" w:space="0" w:color="000000"/>
          <w:insideV w:val="single" w:sz="2" w:space="0" w:color="000000"/>
        </w:tblBorders>
        <w:tblCellMar>
          <w:left w:w="10" w:type="dxa"/>
          <w:right w:w="10" w:type="dxa"/>
        </w:tblCellMar>
        <w:tblLook w:val="0000"/>
      </w:tblPr>
      <w:tblGrid>
        <w:gridCol w:w="434"/>
        <w:gridCol w:w="4199"/>
        <w:gridCol w:w="4723"/>
      </w:tblGrid>
      <w:tr w:rsidR="007E2118" w:rsidRPr="00A4137B" w:rsidTr="00F12FF9">
        <w:trPr>
          <w:trHeight w:val="685"/>
        </w:trPr>
        <w:tc>
          <w:tcPr>
            <w:tcW w:w="43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2118" w:rsidRPr="00504239" w:rsidRDefault="007E2118" w:rsidP="00F12FF9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  <w:r w:rsidRPr="00504239">
              <w:rPr>
                <w:rFonts w:ascii="Times New Roman" w:hAnsi="Times New Roman" w:cs="Times New Roman"/>
                <w:sz w:val="24"/>
              </w:rPr>
              <w:t xml:space="preserve">№ </w:t>
            </w:r>
            <w:proofErr w:type="spellStart"/>
            <w:proofErr w:type="gramStart"/>
            <w:r w:rsidRPr="00504239">
              <w:rPr>
                <w:rFonts w:ascii="Times New Roman" w:hAnsi="Times New Roman" w:cs="Times New Roman"/>
                <w:sz w:val="24"/>
              </w:rPr>
              <w:t>п</w:t>
            </w:r>
            <w:proofErr w:type="spellEnd"/>
            <w:proofErr w:type="gramEnd"/>
            <w:r w:rsidRPr="00504239">
              <w:rPr>
                <w:rFonts w:ascii="Times New Roman" w:hAnsi="Times New Roman" w:cs="Times New Roman"/>
                <w:sz w:val="24"/>
              </w:rPr>
              <w:t>/</w:t>
            </w:r>
            <w:proofErr w:type="spellStart"/>
            <w:r w:rsidRPr="00504239">
              <w:rPr>
                <w:rFonts w:ascii="Times New Roman" w:hAnsi="Times New Roman" w:cs="Times New Roman"/>
                <w:sz w:val="24"/>
              </w:rPr>
              <w:t>п</w:t>
            </w:r>
            <w:proofErr w:type="spellEnd"/>
          </w:p>
        </w:tc>
        <w:tc>
          <w:tcPr>
            <w:tcW w:w="419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2118" w:rsidRPr="00504239" w:rsidRDefault="007E2118" w:rsidP="00F12FF9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  <w:r w:rsidRPr="00504239">
              <w:rPr>
                <w:rFonts w:ascii="Times New Roman" w:hAnsi="Times New Roman" w:cs="Times New Roman"/>
                <w:sz w:val="24"/>
              </w:rPr>
              <w:t>Наименование</w:t>
            </w:r>
          </w:p>
          <w:p w:rsidR="007E2118" w:rsidRPr="00504239" w:rsidRDefault="007E2118" w:rsidP="00F12FF9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  <w:r w:rsidRPr="00504239">
              <w:rPr>
                <w:rFonts w:ascii="Times New Roman" w:hAnsi="Times New Roman" w:cs="Times New Roman"/>
                <w:sz w:val="24"/>
              </w:rPr>
              <w:t>имущества</w:t>
            </w:r>
          </w:p>
        </w:tc>
        <w:tc>
          <w:tcPr>
            <w:tcW w:w="472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2118" w:rsidRPr="00504239" w:rsidRDefault="007E2118" w:rsidP="00F12FF9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  <w:r w:rsidRPr="00504239">
              <w:rPr>
                <w:rFonts w:ascii="Times New Roman" w:hAnsi="Times New Roman" w:cs="Times New Roman"/>
                <w:sz w:val="24"/>
              </w:rPr>
              <w:t>Индивидуализирующие характеристики</w:t>
            </w:r>
          </w:p>
        </w:tc>
      </w:tr>
      <w:tr w:rsidR="007E2118" w:rsidRPr="00A4137B" w:rsidTr="00F12FF9">
        <w:trPr>
          <w:trHeight w:val="119"/>
        </w:trPr>
        <w:tc>
          <w:tcPr>
            <w:tcW w:w="43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2118" w:rsidRPr="00504239" w:rsidRDefault="007E2118" w:rsidP="00F12FF9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19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2118" w:rsidRPr="00504239" w:rsidRDefault="007E2118" w:rsidP="00F12FF9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Скважина (ул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оветская 18/а)</w:t>
            </w:r>
          </w:p>
        </w:tc>
        <w:tc>
          <w:tcPr>
            <w:tcW w:w="472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2118" w:rsidRPr="00504239" w:rsidRDefault="007E2118" w:rsidP="00F12FF9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Инвентарный № 2161</w:t>
            </w:r>
          </w:p>
        </w:tc>
      </w:tr>
      <w:tr w:rsidR="007E2118" w:rsidRPr="00A4137B" w:rsidTr="00F12FF9">
        <w:trPr>
          <w:trHeight w:val="295"/>
        </w:trPr>
        <w:tc>
          <w:tcPr>
            <w:tcW w:w="43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2118" w:rsidRPr="00504239" w:rsidRDefault="007E2118" w:rsidP="00F12FF9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19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2118" w:rsidRPr="00504239" w:rsidRDefault="007E2118" w:rsidP="00F12FF9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Скважина (ул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есенняя 1)</w:t>
            </w:r>
          </w:p>
        </w:tc>
        <w:tc>
          <w:tcPr>
            <w:tcW w:w="472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2118" w:rsidRPr="00504239" w:rsidRDefault="007E2118" w:rsidP="00F12FF9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Инвентарный №  2162</w:t>
            </w:r>
          </w:p>
        </w:tc>
      </w:tr>
      <w:tr w:rsidR="007E2118" w:rsidRPr="00A4137B" w:rsidTr="00F12FF9">
        <w:trPr>
          <w:trHeight w:val="295"/>
        </w:trPr>
        <w:tc>
          <w:tcPr>
            <w:tcW w:w="43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2118" w:rsidRPr="00504239" w:rsidRDefault="007E2118" w:rsidP="00F12FF9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19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2118" w:rsidRPr="00504239" w:rsidRDefault="007E2118" w:rsidP="00F12FF9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Автомобиль ЗИЛ ММЗ 554М</w:t>
            </w:r>
          </w:p>
        </w:tc>
        <w:tc>
          <w:tcPr>
            <w:tcW w:w="472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2118" w:rsidRPr="00504239" w:rsidRDefault="007E2118" w:rsidP="00F12FF9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Инвентарный № 1380015,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гос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знак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 Е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844ВТ 75</w:t>
            </w:r>
          </w:p>
        </w:tc>
      </w:tr>
      <w:tr w:rsidR="007E2118" w:rsidRPr="00A4137B" w:rsidTr="00F12FF9">
        <w:trPr>
          <w:trHeight w:val="295"/>
        </w:trPr>
        <w:tc>
          <w:tcPr>
            <w:tcW w:w="43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2118" w:rsidRDefault="007E2118" w:rsidP="00F12FF9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419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2118" w:rsidRDefault="007E2118" w:rsidP="00F12FF9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Автомобиль УАЗ-220694-04</w:t>
            </w:r>
          </w:p>
          <w:p w:rsidR="007E2118" w:rsidRDefault="007E2118" w:rsidP="00F12FF9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2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2118" w:rsidRDefault="007E2118" w:rsidP="00F12FF9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Инвентарный № 1380016; двигатель № 80600938; шасси № 37410080472817; кузов 22060080212160; год изготовления – 2008;</w:t>
            </w:r>
          </w:p>
          <w:p w:rsidR="007E2118" w:rsidRDefault="007E2118" w:rsidP="00F12FF9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гос.знак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378 НУ 75</w:t>
            </w:r>
          </w:p>
        </w:tc>
      </w:tr>
      <w:tr w:rsidR="007E2118" w:rsidRPr="00A4137B" w:rsidTr="00F12FF9">
        <w:trPr>
          <w:trHeight w:val="295"/>
        </w:trPr>
        <w:tc>
          <w:tcPr>
            <w:tcW w:w="43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2118" w:rsidRPr="009E278D" w:rsidRDefault="007E2118" w:rsidP="00F12FF9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419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2118" w:rsidRPr="009E278D" w:rsidRDefault="007E2118" w:rsidP="00F12FF9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Боевая одежда пожарных (2 комплекта)</w:t>
            </w:r>
          </w:p>
        </w:tc>
        <w:tc>
          <w:tcPr>
            <w:tcW w:w="472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2118" w:rsidRPr="009E278D" w:rsidRDefault="007E2118" w:rsidP="00F12FF9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Инвентарный № 1380019</w:t>
            </w:r>
          </w:p>
        </w:tc>
      </w:tr>
      <w:tr w:rsidR="007E2118" w:rsidRPr="00A4137B" w:rsidTr="00F12FF9">
        <w:trPr>
          <w:trHeight w:val="295"/>
        </w:trPr>
        <w:tc>
          <w:tcPr>
            <w:tcW w:w="43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2118" w:rsidRPr="009E278D" w:rsidRDefault="007E2118" w:rsidP="00F12FF9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419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2118" w:rsidRPr="009E278D" w:rsidRDefault="007E2118" w:rsidP="00F12FF9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Борона зубовая АЛМАЗ БЗТ-1,0,00,000-02</w:t>
            </w:r>
          </w:p>
        </w:tc>
        <w:tc>
          <w:tcPr>
            <w:tcW w:w="472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2118" w:rsidRPr="009E278D" w:rsidRDefault="007E2118" w:rsidP="00F12FF9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Инвентарный № 1380021</w:t>
            </w:r>
          </w:p>
        </w:tc>
      </w:tr>
      <w:tr w:rsidR="007E2118" w:rsidRPr="00A4137B" w:rsidTr="00F12FF9">
        <w:trPr>
          <w:trHeight w:val="295"/>
        </w:trPr>
        <w:tc>
          <w:tcPr>
            <w:tcW w:w="43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2118" w:rsidRPr="009E278D" w:rsidRDefault="007E2118" w:rsidP="00F12FF9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419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2118" w:rsidRPr="009E278D" w:rsidRDefault="007E2118" w:rsidP="00F12FF9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Ветродуйки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для тушения пожара</w:t>
            </w:r>
          </w:p>
        </w:tc>
        <w:tc>
          <w:tcPr>
            <w:tcW w:w="472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2118" w:rsidRPr="009E278D" w:rsidRDefault="007E2118" w:rsidP="00F12FF9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Инвентарный № 000000000000040</w:t>
            </w:r>
          </w:p>
        </w:tc>
      </w:tr>
      <w:tr w:rsidR="007E2118" w:rsidRPr="00A4137B" w:rsidTr="00F12FF9">
        <w:trPr>
          <w:trHeight w:val="295"/>
        </w:trPr>
        <w:tc>
          <w:tcPr>
            <w:tcW w:w="43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2118" w:rsidRPr="009E278D" w:rsidRDefault="007E2118" w:rsidP="00F12FF9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419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2118" w:rsidRPr="009E278D" w:rsidRDefault="007E2118" w:rsidP="00F12FF9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Звуковая сирена С-40</w:t>
            </w:r>
          </w:p>
        </w:tc>
        <w:tc>
          <w:tcPr>
            <w:tcW w:w="472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2118" w:rsidRPr="009E278D" w:rsidRDefault="007E2118" w:rsidP="00F12FF9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Инвентарный № 000000000000039</w:t>
            </w:r>
          </w:p>
        </w:tc>
      </w:tr>
      <w:tr w:rsidR="007E2118" w:rsidRPr="00A4137B" w:rsidTr="00F12FF9">
        <w:trPr>
          <w:trHeight w:val="295"/>
        </w:trPr>
        <w:tc>
          <w:tcPr>
            <w:tcW w:w="43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2118" w:rsidRDefault="007E2118" w:rsidP="00F12FF9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9</w:t>
            </w:r>
          </w:p>
        </w:tc>
        <w:tc>
          <w:tcPr>
            <w:tcW w:w="419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2118" w:rsidRDefault="007E2118" w:rsidP="00F12FF9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Пожарное ДЭПО</w:t>
            </w:r>
          </w:p>
        </w:tc>
        <w:tc>
          <w:tcPr>
            <w:tcW w:w="472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2118" w:rsidRDefault="007E2118" w:rsidP="00F12FF9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Инвентарный № 0101006</w:t>
            </w:r>
          </w:p>
        </w:tc>
      </w:tr>
      <w:tr w:rsidR="007E2118" w:rsidRPr="00A4137B" w:rsidTr="00F12FF9">
        <w:trPr>
          <w:trHeight w:val="295"/>
        </w:trPr>
        <w:tc>
          <w:tcPr>
            <w:tcW w:w="43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2118" w:rsidRDefault="007E2118" w:rsidP="00F12FF9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419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2118" w:rsidRDefault="007E2118" w:rsidP="00F12FF9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Отвал на заднюю навеску</w:t>
            </w:r>
          </w:p>
        </w:tc>
        <w:tc>
          <w:tcPr>
            <w:tcW w:w="472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2118" w:rsidRDefault="007E2118" w:rsidP="00F12FF9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Инвентарный № 1380032 </w:t>
            </w:r>
          </w:p>
        </w:tc>
      </w:tr>
      <w:tr w:rsidR="007E2118" w:rsidRPr="00A4137B" w:rsidTr="00F12FF9">
        <w:trPr>
          <w:trHeight w:val="295"/>
        </w:trPr>
        <w:tc>
          <w:tcPr>
            <w:tcW w:w="43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2118" w:rsidRDefault="007E2118" w:rsidP="00F12FF9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419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2118" w:rsidRDefault="007E2118" w:rsidP="00F12FF9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Плуг трехкорпусной навесной Алмаз ПЛН 3-35 РЗЗ, 136,00,000</w:t>
            </w:r>
          </w:p>
        </w:tc>
        <w:tc>
          <w:tcPr>
            <w:tcW w:w="472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2118" w:rsidRDefault="007E2118" w:rsidP="00F12FF9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Инвентарный № 1380026</w:t>
            </w:r>
          </w:p>
        </w:tc>
      </w:tr>
      <w:tr w:rsidR="007E2118" w:rsidRPr="00A4137B" w:rsidTr="00F12FF9">
        <w:trPr>
          <w:trHeight w:val="295"/>
        </w:trPr>
        <w:tc>
          <w:tcPr>
            <w:tcW w:w="43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2118" w:rsidRDefault="007E2118" w:rsidP="00F12FF9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419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2118" w:rsidRDefault="007E2118" w:rsidP="00F12FF9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Погрузчик коммунальный ПКУ 0,8 М</w:t>
            </w:r>
          </w:p>
        </w:tc>
        <w:tc>
          <w:tcPr>
            <w:tcW w:w="472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2118" w:rsidRDefault="007E2118" w:rsidP="00F12FF9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Инвентарный № 1380031</w:t>
            </w:r>
          </w:p>
        </w:tc>
      </w:tr>
      <w:tr w:rsidR="007E2118" w:rsidRPr="00A4137B" w:rsidTr="00F12FF9">
        <w:trPr>
          <w:trHeight w:val="295"/>
        </w:trPr>
        <w:tc>
          <w:tcPr>
            <w:tcW w:w="43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2118" w:rsidRDefault="007E2118" w:rsidP="00F12FF9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419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2118" w:rsidRDefault="007E2118" w:rsidP="00F12FF9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Погрузчик ПКУ 0,8 КУН</w:t>
            </w:r>
          </w:p>
        </w:tc>
        <w:tc>
          <w:tcPr>
            <w:tcW w:w="472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2118" w:rsidRDefault="007E2118" w:rsidP="00F12FF9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Инвентарный № 000000000000042</w:t>
            </w:r>
          </w:p>
        </w:tc>
      </w:tr>
      <w:tr w:rsidR="007E2118" w:rsidRPr="00A4137B" w:rsidTr="00F12FF9">
        <w:trPr>
          <w:trHeight w:val="295"/>
        </w:trPr>
        <w:tc>
          <w:tcPr>
            <w:tcW w:w="43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2118" w:rsidRDefault="007E2118" w:rsidP="00F12FF9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419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2118" w:rsidRDefault="007E2118" w:rsidP="00F12FF9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Прицеп тракторный самосвальный ПТС-4,5 с наставными металлическими бортами</w:t>
            </w:r>
          </w:p>
        </w:tc>
        <w:tc>
          <w:tcPr>
            <w:tcW w:w="472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2118" w:rsidRDefault="007E2118" w:rsidP="00F12FF9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Инвентарный № 1380034,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гос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нак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75 ЕО 8665</w:t>
            </w:r>
          </w:p>
        </w:tc>
      </w:tr>
      <w:tr w:rsidR="007E2118" w:rsidRPr="00A4137B" w:rsidTr="00F12FF9">
        <w:trPr>
          <w:trHeight w:val="295"/>
        </w:trPr>
        <w:tc>
          <w:tcPr>
            <w:tcW w:w="43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2118" w:rsidRDefault="007E2118" w:rsidP="00F12FF9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419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2118" w:rsidRDefault="007E2118" w:rsidP="00F12FF9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Прицепной комплекс для пожаротушения «Водолей» ПКП-4</w:t>
            </w:r>
          </w:p>
        </w:tc>
        <w:tc>
          <w:tcPr>
            <w:tcW w:w="472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2118" w:rsidRDefault="007E2118" w:rsidP="00F12FF9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Инвентарный № 1380033</w:t>
            </w:r>
          </w:p>
        </w:tc>
      </w:tr>
      <w:tr w:rsidR="007E2118" w:rsidRPr="00A4137B" w:rsidTr="00F12FF9">
        <w:trPr>
          <w:trHeight w:val="295"/>
        </w:trPr>
        <w:tc>
          <w:tcPr>
            <w:tcW w:w="43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2118" w:rsidRDefault="007E2118" w:rsidP="00F12FF9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419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2118" w:rsidRDefault="007E2118" w:rsidP="00F12FF9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Трактор МТЗ-80</w:t>
            </w:r>
          </w:p>
        </w:tc>
        <w:tc>
          <w:tcPr>
            <w:tcW w:w="472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2118" w:rsidRDefault="007E2118" w:rsidP="00F12FF9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Инвентарный № 000000000000036</w:t>
            </w:r>
          </w:p>
        </w:tc>
      </w:tr>
      <w:tr w:rsidR="007E2118" w:rsidRPr="00A4137B" w:rsidTr="00F12FF9">
        <w:trPr>
          <w:trHeight w:val="295"/>
        </w:trPr>
        <w:tc>
          <w:tcPr>
            <w:tcW w:w="43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2118" w:rsidRDefault="007E2118" w:rsidP="00F12FF9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419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2118" w:rsidRDefault="007E2118" w:rsidP="00F12FF9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Трактор Белорус 82.1</w:t>
            </w:r>
          </w:p>
        </w:tc>
        <w:tc>
          <w:tcPr>
            <w:tcW w:w="472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2118" w:rsidRDefault="007E2118" w:rsidP="00F12FF9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Инвентарный № 1380030,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гос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нак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75ЕО 8666</w:t>
            </w:r>
          </w:p>
        </w:tc>
      </w:tr>
      <w:tr w:rsidR="007E2118" w:rsidRPr="00A4137B" w:rsidTr="00F12FF9">
        <w:trPr>
          <w:trHeight w:val="295"/>
        </w:trPr>
        <w:tc>
          <w:tcPr>
            <w:tcW w:w="43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2118" w:rsidRDefault="007E2118" w:rsidP="00F12FF9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419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2118" w:rsidRDefault="007E2118" w:rsidP="00F12FF9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Трансформатор</w:t>
            </w:r>
          </w:p>
        </w:tc>
        <w:tc>
          <w:tcPr>
            <w:tcW w:w="472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2118" w:rsidRDefault="007E2118" w:rsidP="00F12FF9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Инвентарный № 000000000000037</w:t>
            </w:r>
          </w:p>
        </w:tc>
      </w:tr>
      <w:tr w:rsidR="007E2118" w:rsidRPr="00A4137B" w:rsidTr="00F12FF9">
        <w:trPr>
          <w:trHeight w:val="295"/>
        </w:trPr>
        <w:tc>
          <w:tcPr>
            <w:tcW w:w="43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2118" w:rsidRDefault="007E2118" w:rsidP="00F12FF9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419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2118" w:rsidRDefault="007E2118" w:rsidP="00F12FF9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Квартира 2-х комнатная</w:t>
            </w:r>
          </w:p>
          <w:p w:rsidR="007E2118" w:rsidRDefault="007E2118" w:rsidP="00F12FF9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(ул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троителей, д.7, кВ.1)</w:t>
            </w:r>
          </w:p>
        </w:tc>
        <w:tc>
          <w:tcPr>
            <w:tcW w:w="472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2118" w:rsidRPr="00E908C7" w:rsidRDefault="007E2118" w:rsidP="00F12FF9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Инвентарный № 0101002; год ввода -1995</w:t>
            </w:r>
          </w:p>
        </w:tc>
      </w:tr>
      <w:tr w:rsidR="007E2118" w:rsidRPr="00A4137B" w:rsidTr="00F12FF9">
        <w:trPr>
          <w:trHeight w:val="295"/>
        </w:trPr>
        <w:tc>
          <w:tcPr>
            <w:tcW w:w="43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2118" w:rsidRDefault="007E2118" w:rsidP="00F12FF9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419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2118" w:rsidRDefault="007E2118" w:rsidP="00F12FF9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Квартира 2-хкомнатная</w:t>
            </w:r>
          </w:p>
          <w:p w:rsidR="007E2118" w:rsidRPr="008A4088" w:rsidRDefault="007E2118" w:rsidP="00F12FF9">
            <w:pPr>
              <w:pStyle w:val="a6"/>
              <w:jc w:val="left"/>
              <w:rPr>
                <w:sz w:val="24"/>
              </w:rPr>
            </w:pPr>
            <w:r w:rsidRPr="008A4088">
              <w:rPr>
                <w:sz w:val="24"/>
              </w:rPr>
              <w:t>(</w:t>
            </w:r>
            <w:r w:rsidRPr="008A4088">
              <w:rPr>
                <w:sz w:val="24"/>
                <w:szCs w:val="24"/>
              </w:rPr>
              <w:t>ул</w:t>
            </w:r>
            <w:proofErr w:type="gramStart"/>
            <w:r w:rsidRPr="008A4088">
              <w:rPr>
                <w:sz w:val="24"/>
                <w:szCs w:val="24"/>
              </w:rPr>
              <w:t>.Д</w:t>
            </w:r>
            <w:proofErr w:type="gramEnd"/>
            <w:r w:rsidRPr="008A4088">
              <w:rPr>
                <w:sz w:val="24"/>
                <w:szCs w:val="24"/>
              </w:rPr>
              <w:t>ружбы, д.17, кв.2)</w:t>
            </w:r>
          </w:p>
        </w:tc>
        <w:tc>
          <w:tcPr>
            <w:tcW w:w="472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2118" w:rsidRDefault="007E2118" w:rsidP="00F12FF9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Инвентарный № 01010003; год ввода -1969</w:t>
            </w:r>
          </w:p>
        </w:tc>
      </w:tr>
      <w:tr w:rsidR="007E2118" w:rsidRPr="00A4137B" w:rsidTr="00F12FF9">
        <w:trPr>
          <w:trHeight w:val="295"/>
        </w:trPr>
        <w:tc>
          <w:tcPr>
            <w:tcW w:w="43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2118" w:rsidRDefault="007E2118" w:rsidP="00F12FF9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419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2118" w:rsidRDefault="007E2118" w:rsidP="00F12FF9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Насос НШН-600У</w:t>
            </w:r>
          </w:p>
        </w:tc>
        <w:tc>
          <w:tcPr>
            <w:tcW w:w="472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2118" w:rsidRDefault="007E2118" w:rsidP="00F12FF9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Инвентарный № 000000000000020</w:t>
            </w:r>
          </w:p>
        </w:tc>
      </w:tr>
      <w:tr w:rsidR="007E2118" w:rsidRPr="00A4137B" w:rsidTr="00F12FF9">
        <w:trPr>
          <w:trHeight w:val="295"/>
        </w:trPr>
        <w:tc>
          <w:tcPr>
            <w:tcW w:w="43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2118" w:rsidRDefault="007E2118" w:rsidP="00F12FF9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419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2118" w:rsidRDefault="007E2118" w:rsidP="00F12FF9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Библиотечный фонд</w:t>
            </w:r>
          </w:p>
        </w:tc>
        <w:tc>
          <w:tcPr>
            <w:tcW w:w="472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2118" w:rsidRDefault="007E2118" w:rsidP="00F12FF9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Инвентарный № 000000000000001</w:t>
            </w:r>
          </w:p>
        </w:tc>
      </w:tr>
      <w:tr w:rsidR="007E2118" w:rsidRPr="00A4137B" w:rsidTr="00F12FF9">
        <w:trPr>
          <w:trHeight w:val="295"/>
        </w:trPr>
        <w:tc>
          <w:tcPr>
            <w:tcW w:w="43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2118" w:rsidRDefault="007E2118" w:rsidP="00F12FF9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419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2118" w:rsidRDefault="007E2118" w:rsidP="00F12FF9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Кладбище</w:t>
            </w:r>
          </w:p>
        </w:tc>
        <w:tc>
          <w:tcPr>
            <w:tcW w:w="472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2118" w:rsidRDefault="007E2118" w:rsidP="00F12FF9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3967BF" w:rsidRDefault="003967BF" w:rsidP="0021636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43585" w:rsidRPr="00FA70EF" w:rsidRDefault="00143585" w:rsidP="0021636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 xml:space="preserve">5. </w:t>
      </w:r>
      <w:proofErr w:type="gramStart"/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>Контроль за</w:t>
      </w:r>
      <w:proofErr w:type="gramEnd"/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 xml:space="preserve"> использованием передаваемых полномочий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5.1. Администрация </w:t>
      </w:r>
      <w:r w:rsidR="004D68D5" w:rsidRPr="00FA70EF">
        <w:rPr>
          <w:rFonts w:ascii="Times New Roman" w:eastAsia="Times New Roman" w:hAnsi="Times New Roman" w:cs="Times New Roman"/>
          <w:sz w:val="24"/>
          <w:szCs w:val="24"/>
        </w:rPr>
        <w:t xml:space="preserve">сельского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поселения предоставляет органам местного самоуправления </w:t>
      </w:r>
      <w:r w:rsidR="004D68D5" w:rsidRPr="00FA70EF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района ежемесячные отчеты об осуществлении переданных полномочий, использование финансовых средств (межбюджетных трансфертов) и материальных ресурсов</w:t>
      </w:r>
      <w:r w:rsidR="004D68D5" w:rsidRPr="00FA70EF">
        <w:rPr>
          <w:rFonts w:ascii="Times New Roman" w:eastAsia="Times New Roman" w:hAnsi="Times New Roman" w:cs="Times New Roman"/>
          <w:sz w:val="24"/>
          <w:szCs w:val="24"/>
        </w:rPr>
        <w:t xml:space="preserve"> в сроки и в порядке, указанные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в п. 5.1.1 настоящего Соглашения, по форме согласно Приложению к Соглашению. </w:t>
      </w:r>
    </w:p>
    <w:p w:rsidR="00143585" w:rsidRPr="00FA70EF" w:rsidRDefault="004D68D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5.1.1. Отчет </w:t>
      </w:r>
      <w:r w:rsidR="00143585" w:rsidRPr="00FA70EF">
        <w:rPr>
          <w:rFonts w:ascii="Times New Roman" w:eastAsia="Times New Roman" w:hAnsi="Times New Roman" w:cs="Times New Roman"/>
          <w:sz w:val="24"/>
          <w:szCs w:val="24"/>
        </w:rPr>
        <w:t>об использовании иных межбюджетных трансфертов на осуществление передаваемых</w:t>
      </w:r>
      <w:r w:rsidR="008D3831" w:rsidRPr="00FA70EF">
        <w:rPr>
          <w:rFonts w:ascii="Times New Roman" w:eastAsia="Times New Roman" w:hAnsi="Times New Roman" w:cs="Times New Roman"/>
          <w:sz w:val="24"/>
          <w:szCs w:val="24"/>
        </w:rPr>
        <w:t xml:space="preserve"> полномочий по состоянию на 20</w:t>
      </w:r>
      <w:r w:rsidR="00527DA8" w:rsidRPr="00FA70EF">
        <w:rPr>
          <w:rFonts w:ascii="Times New Roman" w:eastAsia="Times New Roman" w:hAnsi="Times New Roman" w:cs="Times New Roman"/>
          <w:sz w:val="24"/>
          <w:szCs w:val="24"/>
        </w:rPr>
        <w:t>2</w:t>
      </w:r>
      <w:r w:rsidR="007E2118">
        <w:rPr>
          <w:rFonts w:ascii="Times New Roman" w:eastAsia="Times New Roman" w:hAnsi="Times New Roman" w:cs="Times New Roman"/>
          <w:sz w:val="24"/>
          <w:szCs w:val="24"/>
        </w:rPr>
        <w:t>1</w:t>
      </w:r>
      <w:r w:rsidR="00143585" w:rsidRPr="00FA70EF">
        <w:rPr>
          <w:rFonts w:ascii="Times New Roman" w:eastAsia="Times New Roman" w:hAnsi="Times New Roman" w:cs="Times New Roman"/>
          <w:sz w:val="24"/>
          <w:szCs w:val="24"/>
        </w:rPr>
        <w:t xml:space="preserve"> год» предоставляется в Комитет экономического и территориального развития </w:t>
      </w:r>
      <w:r w:rsidR="007E2118">
        <w:rPr>
          <w:rFonts w:ascii="Times New Roman" w:eastAsia="Times New Roman" w:hAnsi="Times New Roman" w:cs="Times New Roman"/>
          <w:sz w:val="24"/>
          <w:szCs w:val="24"/>
        </w:rPr>
        <w:t>а</w:t>
      </w:r>
      <w:r w:rsidR="00143585" w:rsidRPr="00FA70EF">
        <w:rPr>
          <w:rFonts w:ascii="Times New Roman" w:eastAsia="Times New Roman" w:hAnsi="Times New Roman" w:cs="Times New Roman"/>
          <w:sz w:val="24"/>
          <w:szCs w:val="24"/>
        </w:rPr>
        <w:t xml:space="preserve">дминистрации муниципального района «Город Краснокаменск и Краснокаменский район» Забайкальского края ежемесячно до 10 числа месяца, следующего за </w:t>
      </w:r>
      <w:proofErr w:type="gramStart"/>
      <w:r w:rsidR="00143585" w:rsidRPr="00FA70EF">
        <w:rPr>
          <w:rFonts w:ascii="Times New Roman" w:eastAsia="Times New Roman" w:hAnsi="Times New Roman" w:cs="Times New Roman"/>
          <w:sz w:val="24"/>
          <w:szCs w:val="24"/>
        </w:rPr>
        <w:t>отчетным</w:t>
      </w:r>
      <w:proofErr w:type="gramEnd"/>
      <w:r w:rsidR="00143585" w:rsidRPr="00FA70E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5.2. </w:t>
      </w:r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передаваемых полномочий возложить на Комитет экономического и территориального развития Администрации муниципального района «Город Краснокаменск и Краснокаменский район» Забайкальского края.</w:t>
      </w:r>
    </w:p>
    <w:p w:rsidR="00CA106A" w:rsidRPr="00FA70EF" w:rsidRDefault="00CA106A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3585" w:rsidRPr="00FA70EF" w:rsidRDefault="004D68D5" w:rsidP="0021636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 xml:space="preserve">6. </w:t>
      </w:r>
      <w:proofErr w:type="gramStart"/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>Срок</w:t>
      </w:r>
      <w:proofErr w:type="gramEnd"/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 xml:space="preserve"> на который заключается С</w:t>
      </w:r>
      <w:r w:rsidR="00143585" w:rsidRPr="00FA70EF">
        <w:rPr>
          <w:rFonts w:ascii="Times New Roman" w:eastAsia="Times New Roman" w:hAnsi="Times New Roman" w:cs="Times New Roman"/>
          <w:b/>
          <w:sz w:val="24"/>
          <w:szCs w:val="24"/>
        </w:rPr>
        <w:t>оглашение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6.1. Настояще</w:t>
      </w:r>
      <w:r w:rsidR="004D68D5" w:rsidRPr="00FA70EF">
        <w:rPr>
          <w:rFonts w:ascii="Times New Roman" w:eastAsia="Times New Roman" w:hAnsi="Times New Roman" w:cs="Times New Roman"/>
          <w:sz w:val="24"/>
          <w:szCs w:val="24"/>
        </w:rPr>
        <w:t>е Соглашение вступает в силу с 01</w:t>
      </w:r>
      <w:r w:rsidR="008D3831" w:rsidRPr="00FA70EF">
        <w:rPr>
          <w:rFonts w:ascii="Times New Roman" w:eastAsia="Times New Roman" w:hAnsi="Times New Roman" w:cs="Times New Roman"/>
          <w:sz w:val="24"/>
          <w:szCs w:val="24"/>
        </w:rPr>
        <w:t xml:space="preserve"> января 20</w:t>
      </w:r>
      <w:r w:rsidR="00527DA8" w:rsidRPr="00FA70EF">
        <w:rPr>
          <w:rFonts w:ascii="Times New Roman" w:eastAsia="Times New Roman" w:hAnsi="Times New Roman" w:cs="Times New Roman"/>
          <w:sz w:val="24"/>
          <w:szCs w:val="24"/>
        </w:rPr>
        <w:t>2</w:t>
      </w:r>
      <w:r w:rsidR="003967BF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6.2. Срок действия настоящего</w:t>
      </w:r>
      <w:r w:rsidR="004D68D5" w:rsidRPr="00FA70EF">
        <w:rPr>
          <w:rFonts w:ascii="Times New Roman" w:eastAsia="Times New Roman" w:hAnsi="Times New Roman" w:cs="Times New Roman"/>
          <w:sz w:val="24"/>
          <w:szCs w:val="24"/>
        </w:rPr>
        <w:t xml:space="preserve"> Соглашения устанавливается до 31 </w:t>
      </w:r>
      <w:r w:rsidR="008D3831" w:rsidRPr="00FA70EF">
        <w:rPr>
          <w:rFonts w:ascii="Times New Roman" w:eastAsia="Times New Roman" w:hAnsi="Times New Roman" w:cs="Times New Roman"/>
          <w:sz w:val="24"/>
          <w:szCs w:val="24"/>
        </w:rPr>
        <w:t>декабря 20</w:t>
      </w:r>
      <w:r w:rsidR="00527DA8" w:rsidRPr="00FA70EF">
        <w:rPr>
          <w:rFonts w:ascii="Times New Roman" w:eastAsia="Times New Roman" w:hAnsi="Times New Roman" w:cs="Times New Roman"/>
          <w:sz w:val="24"/>
          <w:szCs w:val="24"/>
        </w:rPr>
        <w:t>2</w:t>
      </w:r>
      <w:r w:rsidR="003967BF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CA106A" w:rsidRPr="00FA70EF" w:rsidRDefault="00CA106A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3585" w:rsidRPr="00FA70EF" w:rsidRDefault="00143585" w:rsidP="0021636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>7. Положения, устанавливающие основания и порядок прекращения его действия, в том числе досрочного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7.1. Действие настоящего Соглашения может быть прекращено досрочно: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lastRenderedPageBreak/>
        <w:t>7.1.1. По соглашению Сторон;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7.1.2. В одностороннем порядке в случае:</w:t>
      </w:r>
    </w:p>
    <w:p w:rsidR="00143585" w:rsidRPr="00FA70EF" w:rsidRDefault="004D68D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изменения</w:t>
      </w:r>
      <w:r w:rsidR="00143585" w:rsidRPr="00FA70EF">
        <w:rPr>
          <w:rFonts w:ascii="Times New Roman" w:eastAsia="Times New Roman" w:hAnsi="Times New Roman" w:cs="Times New Roman"/>
          <w:sz w:val="24"/>
          <w:szCs w:val="24"/>
        </w:rPr>
        <w:t xml:space="preserve"> действующего законодательства Российской Федерации и (или) законодательства Забайкальского края, в </w:t>
      </w:r>
      <w:proofErr w:type="gramStart"/>
      <w:r w:rsidR="00143585" w:rsidRPr="00FA70EF">
        <w:rPr>
          <w:rFonts w:ascii="Times New Roman" w:eastAsia="Times New Roman" w:hAnsi="Times New Roman" w:cs="Times New Roman"/>
          <w:sz w:val="24"/>
          <w:szCs w:val="24"/>
        </w:rPr>
        <w:t>связи</w:t>
      </w:r>
      <w:proofErr w:type="gramEnd"/>
      <w:r w:rsidR="00143585" w:rsidRPr="00FA70EF">
        <w:rPr>
          <w:rFonts w:ascii="Times New Roman" w:eastAsia="Times New Roman" w:hAnsi="Times New Roman" w:cs="Times New Roman"/>
          <w:sz w:val="24"/>
          <w:szCs w:val="24"/>
        </w:rPr>
        <w:t xml:space="preserve"> с чем осуществление переданных полномочий становится невозможным;</w:t>
      </w:r>
    </w:p>
    <w:p w:rsidR="00143585" w:rsidRPr="00FA70EF" w:rsidRDefault="004D68D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неисполнения</w:t>
      </w:r>
      <w:r w:rsidR="00143585" w:rsidRPr="00FA70EF">
        <w:rPr>
          <w:rFonts w:ascii="Times New Roman" w:eastAsia="Times New Roman" w:hAnsi="Times New Roman" w:cs="Times New Roman"/>
          <w:sz w:val="24"/>
          <w:szCs w:val="24"/>
        </w:rPr>
        <w:t xml:space="preserve"> или ненадлежащего исполнения одной из Сторон своих обязательств в соответствии с настоящим Соглашением.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7.2. Уведомление о расторжении настоящего Соглашения в одностороннем порядке направляется второй стороне не менее чем за 1 месяц, при этом второй стороне возмещаются все убытки, связ</w:t>
      </w:r>
      <w:r w:rsidR="004D68D5" w:rsidRPr="00FA70EF">
        <w:rPr>
          <w:rFonts w:ascii="Times New Roman" w:eastAsia="Times New Roman" w:hAnsi="Times New Roman" w:cs="Times New Roman"/>
          <w:sz w:val="24"/>
          <w:szCs w:val="24"/>
        </w:rPr>
        <w:t>анные с досрочным расторжением С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оглашения.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7.3. Установление факта ненадлежащего осуществления Администрацией </w:t>
      </w:r>
      <w:r w:rsidR="004D68D5" w:rsidRPr="00FA70EF">
        <w:rPr>
          <w:rFonts w:ascii="Times New Roman" w:eastAsia="Times New Roman" w:hAnsi="Times New Roman" w:cs="Times New Roman"/>
          <w:sz w:val="24"/>
          <w:szCs w:val="24"/>
        </w:rPr>
        <w:t xml:space="preserve">сельского </w:t>
      </w:r>
      <w:r w:rsidR="006A68F4" w:rsidRPr="00FA70EF">
        <w:rPr>
          <w:rFonts w:ascii="Times New Roman" w:eastAsia="Times New Roman" w:hAnsi="Times New Roman" w:cs="Times New Roman"/>
          <w:sz w:val="24"/>
          <w:szCs w:val="24"/>
        </w:rPr>
        <w:t xml:space="preserve">поселения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переданных ей </w:t>
      </w:r>
      <w:r w:rsidR="004D68D5" w:rsidRPr="00FA70EF">
        <w:rPr>
          <w:rFonts w:ascii="Times New Roman" w:eastAsia="Times New Roman" w:hAnsi="Times New Roman" w:cs="Times New Roman"/>
          <w:sz w:val="24"/>
          <w:szCs w:val="24"/>
        </w:rPr>
        <w:t xml:space="preserve">части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полномочий является основанием для одно</w:t>
      </w:r>
      <w:r w:rsidR="004D68D5" w:rsidRPr="00FA70EF">
        <w:rPr>
          <w:rFonts w:ascii="Times New Roman" w:eastAsia="Times New Roman" w:hAnsi="Times New Roman" w:cs="Times New Roman"/>
          <w:sz w:val="24"/>
          <w:szCs w:val="24"/>
        </w:rPr>
        <w:t>стороннего расторжения данного С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оглашения. </w:t>
      </w:r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</w:rPr>
        <w:t>Расторжение Соглашения влечет за собой</w:t>
      </w:r>
      <w:r w:rsidR="00585E61" w:rsidRPr="00FA70E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возврат перечисленных иных межбюджетных трансфертов, за вычетом фактических расходов, подтвержденных документально, в срок не позднее 10 рабочих дней с момента подписания Соглашения о расторжении или получении письменного уведомления о расторжении Соглашения, а также уплату неустойки в размере 0,001% от суммы иных межбюджетных трансфертов за отчетный период, выделяемых из бюджета Администрации муниципального района на осуществление указанных</w:t>
      </w:r>
      <w:proofErr w:type="gramEnd"/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полномочий.</w:t>
      </w:r>
    </w:p>
    <w:p w:rsidR="00CA106A" w:rsidRPr="00FA70EF" w:rsidRDefault="00CA106A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>8. Финансовые санкции за неисп</w:t>
      </w:r>
      <w:r w:rsidR="004D68D5" w:rsidRPr="00FA70EF">
        <w:rPr>
          <w:rFonts w:ascii="Times New Roman" w:eastAsia="Times New Roman" w:hAnsi="Times New Roman" w:cs="Times New Roman"/>
          <w:b/>
          <w:sz w:val="24"/>
          <w:szCs w:val="24"/>
        </w:rPr>
        <w:t>олнение Соглашения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8.1. Администрация </w:t>
      </w:r>
      <w:r w:rsidR="004D68D5" w:rsidRPr="00FA70EF">
        <w:rPr>
          <w:rFonts w:ascii="Times New Roman" w:eastAsia="Times New Roman" w:hAnsi="Times New Roman" w:cs="Times New Roman"/>
          <w:sz w:val="24"/>
          <w:szCs w:val="24"/>
        </w:rPr>
        <w:t xml:space="preserve">сельского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поселения несет ответственность за осуществление переданных ей полномочий.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8.2. В случае неисполнения Администрацией </w:t>
      </w:r>
      <w:r w:rsidR="004D68D5" w:rsidRPr="00FA70EF">
        <w:rPr>
          <w:rFonts w:ascii="Times New Roman" w:eastAsia="Times New Roman" w:hAnsi="Times New Roman" w:cs="Times New Roman"/>
          <w:sz w:val="24"/>
          <w:szCs w:val="24"/>
        </w:rPr>
        <w:t xml:space="preserve">сельского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поселения вытекающих из настоящего Соглашения обязательств по финансированию осуществления Администрацией </w:t>
      </w:r>
      <w:r w:rsidR="004D68D5" w:rsidRPr="00FA70EF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района переданных ей полномочий, Администрация района вправе требовать расторжения данного Соглашения, уплаты неустойки в размере 0,001% от суммы иных межбюджетных трансфертов за отч</w:t>
      </w:r>
      <w:r w:rsidR="004D68D5" w:rsidRPr="00FA70EF">
        <w:rPr>
          <w:rFonts w:ascii="Times New Roman" w:eastAsia="Times New Roman" w:hAnsi="Times New Roman" w:cs="Times New Roman"/>
          <w:sz w:val="24"/>
          <w:szCs w:val="24"/>
        </w:rPr>
        <w:t>етный период, а также возмещения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понесенных убытков в части, не </w:t>
      </w:r>
      <w:r w:rsidR="00326F6E" w:rsidRPr="00FA70EF">
        <w:rPr>
          <w:rFonts w:ascii="Times New Roman" w:eastAsia="Times New Roman" w:hAnsi="Times New Roman" w:cs="Times New Roman"/>
          <w:sz w:val="24"/>
          <w:szCs w:val="24"/>
        </w:rPr>
        <w:t>покрытой неустойки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A106A" w:rsidRPr="00FA70EF" w:rsidRDefault="00CA106A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3585" w:rsidRPr="00FA70EF" w:rsidRDefault="004D68D5" w:rsidP="0021636E">
      <w:pPr>
        <w:tabs>
          <w:tab w:val="left" w:pos="335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>9. Заключительные положения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9.1. Настоящее Соглашение составлено в двух экземплярах, имеющих одинаковую юридическую силу, по одному для каждой из сторон.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9.2. Внесение изменений и дополнений в настоящее Соглашение осуществляется путем подписания сторонами дополнительных соглашений. 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9.3. По вопросам, не урегулир</w:t>
      </w:r>
      <w:r w:rsidR="004D68D5" w:rsidRPr="00FA70EF">
        <w:rPr>
          <w:rFonts w:ascii="Times New Roman" w:eastAsia="Times New Roman" w:hAnsi="Times New Roman" w:cs="Times New Roman"/>
          <w:sz w:val="24"/>
          <w:szCs w:val="24"/>
        </w:rPr>
        <w:t>ованным настоящим Соглашением, с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тороны руководствуются действующим законодательством Российской Федерации. 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9.4. Споры, связанные с исполнением настоящего Соглашения, разрешаются путем проведения переговоров. При невозможности урегулирования в процессе спорных вопросов споры разрешаются в судебном порядке. </w:t>
      </w:r>
    </w:p>
    <w:p w:rsidR="00143585" w:rsidRPr="00FA70EF" w:rsidRDefault="006A68F4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9.5</w:t>
      </w:r>
      <w:r w:rsidR="00143585" w:rsidRPr="00FA70EF">
        <w:rPr>
          <w:rFonts w:ascii="Times New Roman" w:eastAsia="Times New Roman" w:hAnsi="Times New Roman" w:cs="Times New Roman"/>
          <w:sz w:val="24"/>
          <w:szCs w:val="24"/>
        </w:rPr>
        <w:t>. Приложение является неотъемлемой частью настоящего Соглашения.</w:t>
      </w:r>
    </w:p>
    <w:p w:rsidR="00CA106A" w:rsidRPr="00FA70EF" w:rsidRDefault="00CA106A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3585" w:rsidRDefault="00143585" w:rsidP="0021636E">
      <w:pPr>
        <w:tabs>
          <w:tab w:val="left" w:pos="33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>10. Юридические адреса и банковские реквизиты сторон</w:t>
      </w:r>
    </w:p>
    <w:p w:rsidR="00326F6E" w:rsidRDefault="00326F6E" w:rsidP="0021636E">
      <w:pPr>
        <w:tabs>
          <w:tab w:val="left" w:pos="33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9A65EA" w:rsidRPr="007E2118" w:rsidTr="004358B6">
        <w:tc>
          <w:tcPr>
            <w:tcW w:w="4785" w:type="dxa"/>
          </w:tcPr>
          <w:p w:rsidR="009A65EA" w:rsidRDefault="009A65EA" w:rsidP="00675946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Администрация муниципального района «Город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Краснокаменск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Краснокаменский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район» Забайкальского края (Комитет по финансам администрации муниципального района «Город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Краснокаменск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Краснокаменский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район» Забайкальского края)</w:t>
            </w:r>
          </w:p>
        </w:tc>
        <w:tc>
          <w:tcPr>
            <w:tcW w:w="4786" w:type="dxa"/>
          </w:tcPr>
          <w:p w:rsidR="009A65EA" w:rsidRPr="007E2118" w:rsidRDefault="009A65EA" w:rsidP="003A782F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21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Администрация сельского поселения «</w:t>
            </w:r>
            <w:proofErr w:type="spellStart"/>
            <w:r w:rsidRPr="007E21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Соктуй-Милозанское</w:t>
            </w:r>
            <w:proofErr w:type="spellEnd"/>
            <w:r w:rsidRPr="007E21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 муниципального района «Город Краснокаменск и Краснокаменский район» Забайкальского края</w:t>
            </w:r>
          </w:p>
        </w:tc>
      </w:tr>
      <w:tr w:rsidR="009A65EA" w:rsidRPr="007E2118" w:rsidTr="004358B6">
        <w:tc>
          <w:tcPr>
            <w:tcW w:w="4785" w:type="dxa"/>
          </w:tcPr>
          <w:p w:rsidR="009A65EA" w:rsidRPr="00D43C29" w:rsidRDefault="00B02A30" w:rsidP="00675946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C2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674674,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Забайкальский край, </w:t>
            </w:r>
            <w:proofErr w:type="spellStart"/>
            <w:r w:rsidRPr="002C3FD6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Краснокаменский</w:t>
            </w:r>
            <w:proofErr w:type="spellEnd"/>
            <w:r w:rsidRPr="002C3F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Краснокаменск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C3F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5-й микрорайон,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 505</w:t>
            </w:r>
          </w:p>
        </w:tc>
        <w:tc>
          <w:tcPr>
            <w:tcW w:w="4786" w:type="dxa"/>
          </w:tcPr>
          <w:p w:rsidR="009A65EA" w:rsidRPr="007E2118" w:rsidRDefault="009A65EA" w:rsidP="00397C21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118">
              <w:rPr>
                <w:rFonts w:ascii="Times New Roman" w:eastAsia="Times New Roman" w:hAnsi="Times New Roman" w:cs="Times New Roman"/>
                <w:sz w:val="24"/>
                <w:szCs w:val="24"/>
              </w:rPr>
              <w:t>6746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7E21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9, Забайкальский край, </w:t>
            </w:r>
            <w:proofErr w:type="spellStart"/>
            <w:r w:rsidRPr="007E2118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Краснокаменский</w:t>
            </w:r>
            <w:proofErr w:type="spellEnd"/>
            <w:r w:rsidRPr="007E21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село </w:t>
            </w:r>
            <w:proofErr w:type="spellStart"/>
            <w:r w:rsidRPr="007E2118">
              <w:rPr>
                <w:rFonts w:ascii="Times New Roman" w:eastAsia="Times New Roman" w:hAnsi="Times New Roman" w:cs="Times New Roman"/>
                <w:sz w:val="24"/>
                <w:szCs w:val="24"/>
              </w:rPr>
              <w:t>Соктуй-Милозан</w:t>
            </w:r>
            <w:proofErr w:type="spellEnd"/>
            <w:r w:rsidRPr="007E2118">
              <w:rPr>
                <w:rFonts w:ascii="Times New Roman" w:eastAsia="Times New Roman" w:hAnsi="Times New Roman" w:cs="Times New Roman"/>
                <w:sz w:val="24"/>
                <w:szCs w:val="24"/>
              </w:rPr>
              <w:t>, Микрорайон Юбилейный, д. 7</w:t>
            </w:r>
          </w:p>
        </w:tc>
      </w:tr>
      <w:tr w:rsidR="009A65EA" w:rsidRPr="007E2118" w:rsidTr="004358B6">
        <w:tc>
          <w:tcPr>
            <w:tcW w:w="4785" w:type="dxa"/>
          </w:tcPr>
          <w:p w:rsidR="009A65EA" w:rsidRPr="00D43C29" w:rsidRDefault="009A65EA" w:rsidP="00675946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ИНН 7530006530; КПП 753001001</w:t>
            </w:r>
          </w:p>
        </w:tc>
        <w:tc>
          <w:tcPr>
            <w:tcW w:w="4786" w:type="dxa"/>
          </w:tcPr>
          <w:p w:rsidR="009A65EA" w:rsidRPr="007E2118" w:rsidRDefault="009A65EA" w:rsidP="00397C21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118">
              <w:rPr>
                <w:rFonts w:ascii="Times New Roman" w:eastAsia="Times New Roman" w:hAnsi="Times New Roman" w:cs="Times New Roman"/>
                <w:sz w:val="24"/>
                <w:szCs w:val="24"/>
              </w:rPr>
              <w:t>ИНН 7530010769; КПП 753001001</w:t>
            </w:r>
          </w:p>
        </w:tc>
      </w:tr>
      <w:tr w:rsidR="009A65EA" w:rsidRPr="007E2118" w:rsidTr="004358B6">
        <w:tc>
          <w:tcPr>
            <w:tcW w:w="4785" w:type="dxa"/>
          </w:tcPr>
          <w:p w:rsidR="009A65EA" w:rsidRDefault="009A65EA" w:rsidP="00675946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казначейский счет 03100643000000019100,</w:t>
            </w:r>
          </w:p>
          <w:p w:rsidR="009A65EA" w:rsidRPr="00D43C29" w:rsidRDefault="009A65EA" w:rsidP="00675946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/счет </w:t>
            </w:r>
            <w:r>
              <w:rPr>
                <w:rFonts w:ascii="Times New Roman" w:hAnsi="Times New Roman"/>
                <w:sz w:val="24"/>
                <w:szCs w:val="24"/>
              </w:rPr>
              <w:t>40102810945370000063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ОТДЕЛЕНИИ ЧИТА БАНКА РОССИИ</w:t>
            </w:r>
          </w:p>
        </w:tc>
        <w:tc>
          <w:tcPr>
            <w:tcW w:w="4786" w:type="dxa"/>
          </w:tcPr>
          <w:p w:rsidR="009A65EA" w:rsidRPr="00D43C29" w:rsidRDefault="009A65EA" w:rsidP="00675946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казначейский счет 03231643766214309100,</w:t>
            </w:r>
            <w:r w:rsidRPr="00AD26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/счет </w:t>
            </w:r>
            <w:r w:rsidRPr="00AD26A5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0102810945370000063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ОТДЕЛЕНИИ ЧИТА БАНКА РОССИИ</w:t>
            </w:r>
          </w:p>
        </w:tc>
      </w:tr>
      <w:tr w:rsidR="009A65EA" w:rsidRPr="007E2118" w:rsidTr="004358B6">
        <w:tc>
          <w:tcPr>
            <w:tcW w:w="4785" w:type="dxa"/>
          </w:tcPr>
          <w:p w:rsidR="009A65EA" w:rsidRPr="00D43C29" w:rsidRDefault="009A65EA" w:rsidP="00675946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БИК </w:t>
            </w:r>
            <w:r w:rsidRPr="003C79A1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17601329</w:t>
            </w:r>
          </w:p>
        </w:tc>
        <w:tc>
          <w:tcPr>
            <w:tcW w:w="4786" w:type="dxa"/>
          </w:tcPr>
          <w:p w:rsidR="009A65EA" w:rsidRPr="00D43C29" w:rsidRDefault="009A65EA" w:rsidP="00675946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БИК </w:t>
            </w:r>
            <w:r>
              <w:rPr>
                <w:rFonts w:ascii="Times New Roman" w:hAnsi="Times New Roman"/>
                <w:sz w:val="24"/>
                <w:szCs w:val="24"/>
              </w:rPr>
              <w:t>017601329</w:t>
            </w:r>
          </w:p>
        </w:tc>
      </w:tr>
      <w:tr w:rsidR="009A65EA" w:rsidRPr="007E2118" w:rsidTr="004358B6">
        <w:tc>
          <w:tcPr>
            <w:tcW w:w="4785" w:type="dxa"/>
          </w:tcPr>
          <w:p w:rsidR="009A65EA" w:rsidRPr="00D43C29" w:rsidRDefault="009A65EA" w:rsidP="00675946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УФК по Забайкальскому краю (Комитет по финансам администрации муниципального района «Город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Краснокаменск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Краснокаменский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район» Забайкальского края,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/счет 04913010920)</w:t>
            </w:r>
          </w:p>
        </w:tc>
        <w:tc>
          <w:tcPr>
            <w:tcW w:w="4786" w:type="dxa"/>
          </w:tcPr>
          <w:p w:rsidR="009A65EA" w:rsidRPr="007E2118" w:rsidRDefault="009A65EA" w:rsidP="00397C21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118">
              <w:rPr>
                <w:rFonts w:ascii="Times New Roman" w:eastAsia="Times New Roman" w:hAnsi="Times New Roman" w:cs="Times New Roman"/>
                <w:sz w:val="24"/>
                <w:szCs w:val="24"/>
              </w:rPr>
              <w:t>УФК по Забайкальскому краю (Администрация сельского поселения «</w:t>
            </w:r>
            <w:proofErr w:type="spellStart"/>
            <w:r w:rsidRPr="007E2118">
              <w:rPr>
                <w:rFonts w:ascii="Times New Roman" w:eastAsia="Times New Roman" w:hAnsi="Times New Roman" w:cs="Times New Roman"/>
                <w:sz w:val="24"/>
                <w:szCs w:val="24"/>
              </w:rPr>
              <w:t>Соктуй-Милозанское</w:t>
            </w:r>
            <w:proofErr w:type="spellEnd"/>
            <w:r w:rsidRPr="007E211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7E2118">
              <w:rPr>
                <w:rFonts w:ascii="Times New Roman" w:eastAsia="Times New Roman" w:hAnsi="Times New Roman" w:cs="Times New Roman"/>
                <w:sz w:val="24"/>
                <w:szCs w:val="24"/>
              </w:rPr>
              <w:t>л/счет 0491301103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7E211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bookmarkStart w:id="0" w:name="_GoBack"/>
            <w:bookmarkEnd w:id="0"/>
          </w:p>
        </w:tc>
      </w:tr>
      <w:tr w:rsidR="009A65EA" w:rsidRPr="007E2118" w:rsidTr="004358B6">
        <w:tc>
          <w:tcPr>
            <w:tcW w:w="4785" w:type="dxa"/>
          </w:tcPr>
          <w:p w:rsidR="009A65EA" w:rsidRPr="00D43C29" w:rsidRDefault="009A65EA" w:rsidP="00675946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3D2A">
              <w:rPr>
                <w:rFonts w:ascii="Times New Roman" w:eastAsia="Times New Roman" w:hAnsi="Times New Roman" w:cs="Times New Roman"/>
                <w:sz w:val="24"/>
                <w:szCs w:val="24"/>
              </w:rPr>
              <w:t>ОКТМО 76621101</w:t>
            </w:r>
          </w:p>
        </w:tc>
        <w:tc>
          <w:tcPr>
            <w:tcW w:w="4786" w:type="dxa"/>
          </w:tcPr>
          <w:p w:rsidR="009A65EA" w:rsidRPr="007E2118" w:rsidRDefault="009A65EA" w:rsidP="00D43C29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118">
              <w:rPr>
                <w:rFonts w:ascii="Times New Roman" w:eastAsia="Times New Roman" w:hAnsi="Times New Roman" w:cs="Times New Roman"/>
                <w:sz w:val="24"/>
                <w:szCs w:val="24"/>
              </w:rPr>
              <w:t>ОКТМО 76621430</w:t>
            </w:r>
          </w:p>
        </w:tc>
      </w:tr>
      <w:tr w:rsidR="009A65EA" w:rsidRPr="007E2118" w:rsidTr="004358B6">
        <w:tc>
          <w:tcPr>
            <w:tcW w:w="4785" w:type="dxa"/>
          </w:tcPr>
          <w:p w:rsidR="009A65EA" w:rsidRDefault="009A65EA" w:rsidP="00675946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муниципального района</w:t>
            </w:r>
          </w:p>
          <w:p w:rsidR="009A65EA" w:rsidRDefault="009A65EA" w:rsidP="00675946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65EA" w:rsidRDefault="009A65EA" w:rsidP="00675946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65EA" w:rsidRPr="00D43C29" w:rsidRDefault="009A65EA" w:rsidP="00675946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_______________/Колпаков С.Н./</w:t>
            </w:r>
          </w:p>
        </w:tc>
        <w:tc>
          <w:tcPr>
            <w:tcW w:w="4786" w:type="dxa"/>
          </w:tcPr>
          <w:p w:rsidR="009A65EA" w:rsidRPr="007E2118" w:rsidRDefault="009A65EA" w:rsidP="00D43C29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118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сельского поселения «</w:t>
            </w:r>
            <w:proofErr w:type="spellStart"/>
            <w:r w:rsidRPr="007E2118">
              <w:rPr>
                <w:rFonts w:ascii="Times New Roman" w:eastAsia="Times New Roman" w:hAnsi="Times New Roman" w:cs="Times New Roman"/>
                <w:sz w:val="24"/>
                <w:szCs w:val="24"/>
              </w:rPr>
              <w:t>Соктуй-Милозанское</w:t>
            </w:r>
            <w:proofErr w:type="spellEnd"/>
            <w:r w:rsidRPr="007E211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9A65EA" w:rsidRPr="007E2118" w:rsidRDefault="009A65EA" w:rsidP="00D43C29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65EA" w:rsidRPr="007E2118" w:rsidRDefault="009A65EA" w:rsidP="00397C21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118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________________/</w:t>
            </w:r>
            <w:proofErr w:type="spellStart"/>
            <w:r w:rsidRPr="007E2118">
              <w:rPr>
                <w:rFonts w:ascii="Times New Roman" w:eastAsia="Times New Roman" w:hAnsi="Times New Roman" w:cs="Times New Roman"/>
                <w:sz w:val="24"/>
                <w:szCs w:val="24"/>
              </w:rPr>
              <w:t>Эпов</w:t>
            </w:r>
            <w:proofErr w:type="spellEnd"/>
            <w:r w:rsidRPr="007E21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О.С./</w:t>
            </w:r>
          </w:p>
        </w:tc>
      </w:tr>
      <w:tr w:rsidR="009A65EA" w:rsidTr="004358B6">
        <w:tc>
          <w:tcPr>
            <w:tcW w:w="4785" w:type="dxa"/>
          </w:tcPr>
          <w:p w:rsidR="009A65EA" w:rsidRPr="00D43C29" w:rsidRDefault="009A65EA" w:rsidP="00675946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786" w:type="dxa"/>
          </w:tcPr>
          <w:p w:rsidR="009A65EA" w:rsidRPr="00D43C29" w:rsidRDefault="009A65EA" w:rsidP="00D43C29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118">
              <w:rPr>
                <w:rFonts w:ascii="Times New Roman" w:eastAsia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:rsidR="00326F6E" w:rsidRPr="00FA70EF" w:rsidRDefault="00326F6E" w:rsidP="009A65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326F6E" w:rsidRPr="00FA70EF" w:rsidSect="00200E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3585"/>
    <w:rsid w:val="0008710E"/>
    <w:rsid w:val="000E740E"/>
    <w:rsid w:val="000F3A2C"/>
    <w:rsid w:val="00143585"/>
    <w:rsid w:val="001756B5"/>
    <w:rsid w:val="001D5280"/>
    <w:rsid w:val="00200EE3"/>
    <w:rsid w:val="0021636E"/>
    <w:rsid w:val="0027263F"/>
    <w:rsid w:val="00326F6E"/>
    <w:rsid w:val="00387E6B"/>
    <w:rsid w:val="003967BF"/>
    <w:rsid w:val="00397C21"/>
    <w:rsid w:val="003A782F"/>
    <w:rsid w:val="003C5579"/>
    <w:rsid w:val="003D3D2A"/>
    <w:rsid w:val="004256C0"/>
    <w:rsid w:val="004358B6"/>
    <w:rsid w:val="0046391C"/>
    <w:rsid w:val="00476C5F"/>
    <w:rsid w:val="004902F0"/>
    <w:rsid w:val="004A061D"/>
    <w:rsid w:val="004D68D5"/>
    <w:rsid w:val="00527DA8"/>
    <w:rsid w:val="005342D9"/>
    <w:rsid w:val="00555AB8"/>
    <w:rsid w:val="00585E61"/>
    <w:rsid w:val="00612A2E"/>
    <w:rsid w:val="00627845"/>
    <w:rsid w:val="006340F0"/>
    <w:rsid w:val="00653CC6"/>
    <w:rsid w:val="006A68F4"/>
    <w:rsid w:val="006D33BD"/>
    <w:rsid w:val="007742B9"/>
    <w:rsid w:val="007E2118"/>
    <w:rsid w:val="008977F1"/>
    <w:rsid w:val="008A6FB8"/>
    <w:rsid w:val="008D3831"/>
    <w:rsid w:val="009A65EA"/>
    <w:rsid w:val="00B02A30"/>
    <w:rsid w:val="00B4778D"/>
    <w:rsid w:val="00B56E8E"/>
    <w:rsid w:val="00BC6E96"/>
    <w:rsid w:val="00BD2404"/>
    <w:rsid w:val="00BF3AD5"/>
    <w:rsid w:val="00C11C9A"/>
    <w:rsid w:val="00C557F8"/>
    <w:rsid w:val="00C820D1"/>
    <w:rsid w:val="00C87723"/>
    <w:rsid w:val="00CA106A"/>
    <w:rsid w:val="00CD716A"/>
    <w:rsid w:val="00D07C3F"/>
    <w:rsid w:val="00D23C30"/>
    <w:rsid w:val="00D3390A"/>
    <w:rsid w:val="00D43C29"/>
    <w:rsid w:val="00DA46D1"/>
    <w:rsid w:val="00DB6471"/>
    <w:rsid w:val="00DF16C8"/>
    <w:rsid w:val="00DF2268"/>
    <w:rsid w:val="00E77600"/>
    <w:rsid w:val="00EC593B"/>
    <w:rsid w:val="00F202E2"/>
    <w:rsid w:val="00FA393B"/>
    <w:rsid w:val="00FA7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58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1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106A"/>
    <w:rPr>
      <w:rFonts w:ascii="Tahoma" w:eastAsiaTheme="minorEastAsia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326F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rsid w:val="003A782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rsid w:val="003A782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TableContents">
    <w:name w:val="Table Contents"/>
    <w:basedOn w:val="a"/>
    <w:rsid w:val="003A782F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Arial" w:eastAsia="Arial Unicode MS" w:hAnsi="Arial" w:cs="Tahoma"/>
      <w:kern w:val="3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8</Pages>
  <Words>3217</Words>
  <Characters>18341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KolpakovSN</dc:creator>
  <cp:lastModifiedBy>Салтыкова Елена Борисовна</cp:lastModifiedBy>
  <cp:revision>17</cp:revision>
  <cp:lastPrinted>2021-01-13T00:53:00Z</cp:lastPrinted>
  <dcterms:created xsi:type="dcterms:W3CDTF">2019-12-17T01:19:00Z</dcterms:created>
  <dcterms:modified xsi:type="dcterms:W3CDTF">2021-01-13T00:58:00Z</dcterms:modified>
</cp:coreProperties>
</file>