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B84A7F">
        <w:rPr>
          <w:b w:val="0"/>
          <w:bCs w:val="0"/>
        </w:rPr>
        <w:t>10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B84A7F">
        <w:rPr>
          <w:b w:val="0"/>
          <w:bCs w:val="0"/>
        </w:rPr>
        <w:t>сентября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</w:t>
      </w:r>
      <w:r w:rsidR="00CD4703">
        <w:rPr>
          <w:b w:val="0"/>
          <w:bCs w:val="0"/>
        </w:rPr>
        <w:t>20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</w:t>
      </w:r>
      <w:r w:rsidR="00B84A7F">
        <w:rPr>
          <w:b w:val="0"/>
          <w:bCs w:val="0"/>
        </w:rPr>
        <w:t>46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645B4">
        <w:rPr>
          <w:b/>
          <w:bCs/>
          <w:sz w:val="28"/>
          <w:szCs w:val="28"/>
        </w:rPr>
        <w:t xml:space="preserve">Предоставление </w:t>
      </w:r>
      <w:r w:rsidR="001329A3">
        <w:rPr>
          <w:b/>
          <w:bCs/>
          <w:sz w:val="28"/>
          <w:szCs w:val="28"/>
        </w:rPr>
        <w:t xml:space="preserve">земельных участков, находящихся в </w:t>
      </w:r>
      <w:r w:rsidR="006645B4">
        <w:rPr>
          <w:b/>
          <w:bCs/>
          <w:sz w:val="28"/>
          <w:szCs w:val="28"/>
        </w:rPr>
        <w:t>муниципальной собственности, и земель</w:t>
      </w:r>
      <w:r w:rsidR="001329A3">
        <w:rPr>
          <w:b/>
          <w:bCs/>
          <w:sz w:val="28"/>
          <w:szCs w:val="28"/>
        </w:rPr>
        <w:t>ных участков, в аренду без проведения торгов</w:t>
      </w:r>
      <w:r w:rsidR="006645B4">
        <w:rPr>
          <w:b/>
          <w:bCs/>
          <w:sz w:val="28"/>
          <w:szCs w:val="28"/>
        </w:rPr>
        <w:t>», утвержденн</w:t>
      </w:r>
      <w:r w:rsidR="00EC7502">
        <w:rPr>
          <w:b/>
          <w:bCs/>
          <w:sz w:val="28"/>
          <w:szCs w:val="28"/>
        </w:rPr>
        <w:t xml:space="preserve">ый </w:t>
      </w:r>
      <w:r w:rsidR="0014160A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74257D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74257D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74257D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1329A3">
        <w:rPr>
          <w:b/>
          <w:bCs/>
          <w:sz w:val="28"/>
          <w:szCs w:val="28"/>
        </w:rPr>
        <w:t>8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CF6D95" w:rsidRPr="00CF6D95">
        <w:rPr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в аренду без проведения торгов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B268D3">
        <w:rPr>
          <w:bCs/>
          <w:sz w:val="28"/>
          <w:szCs w:val="28"/>
        </w:rPr>
        <w:t xml:space="preserve"> № </w:t>
      </w:r>
      <w:r w:rsidR="00CF6D95">
        <w:rPr>
          <w:bCs/>
          <w:sz w:val="28"/>
          <w:szCs w:val="28"/>
        </w:rPr>
        <w:t>8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E268C9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CF6D95" w:rsidRPr="00CF6D95">
        <w:rPr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в аренду без проведения торгов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CF6D95">
        <w:rPr>
          <w:bCs/>
          <w:sz w:val="28"/>
          <w:szCs w:val="28"/>
        </w:rPr>
        <w:t>8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603170" w:rsidRPr="00E50EA5" w:rsidRDefault="00952AC3" w:rsidP="00E50EA5">
      <w:pPr>
        <w:ind w:firstLine="567"/>
        <w:jc w:val="both"/>
        <w:rPr>
          <w:sz w:val="28"/>
          <w:szCs w:val="28"/>
        </w:rPr>
      </w:pPr>
      <w:r w:rsidRPr="00952AC3">
        <w:rPr>
          <w:sz w:val="28"/>
          <w:szCs w:val="28"/>
        </w:rPr>
        <w:t xml:space="preserve">1.1. </w:t>
      </w:r>
      <w:r w:rsidR="00603170" w:rsidRPr="00E50EA5">
        <w:rPr>
          <w:sz w:val="28"/>
          <w:szCs w:val="28"/>
        </w:rPr>
        <w:t>П</w:t>
      </w:r>
      <w:r w:rsidR="00F5680F" w:rsidRPr="00E50EA5">
        <w:rPr>
          <w:sz w:val="28"/>
          <w:szCs w:val="28"/>
        </w:rPr>
        <w:t>ункт</w:t>
      </w:r>
      <w:r w:rsidR="00603170" w:rsidRPr="00E50EA5">
        <w:rPr>
          <w:sz w:val="28"/>
          <w:szCs w:val="28"/>
        </w:rPr>
        <w:t xml:space="preserve"> 2.</w:t>
      </w:r>
      <w:r w:rsidR="00C57B2A">
        <w:rPr>
          <w:sz w:val="28"/>
          <w:szCs w:val="28"/>
        </w:rPr>
        <w:t>8</w:t>
      </w:r>
      <w:r w:rsidR="004F7B40" w:rsidRPr="00E50EA5">
        <w:rPr>
          <w:sz w:val="28"/>
          <w:szCs w:val="28"/>
        </w:rPr>
        <w:t>.</w:t>
      </w:r>
      <w:r w:rsidR="00F5680F" w:rsidRPr="00E50EA5">
        <w:rPr>
          <w:sz w:val="28"/>
          <w:szCs w:val="28"/>
        </w:rPr>
        <w:t xml:space="preserve"> Административного регламента </w:t>
      </w:r>
      <w:r w:rsidR="00603170" w:rsidRPr="00E50EA5">
        <w:rPr>
          <w:sz w:val="28"/>
          <w:szCs w:val="28"/>
        </w:rPr>
        <w:t>изложить в следующей редакции: «Комитет не вправе требовать от заявителя: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603170">
          <w:rPr>
            <w:color w:val="0000FF"/>
            <w:sz w:val="28"/>
            <w:szCs w:val="28"/>
          </w:rPr>
          <w:t>частью 1 статьи 1</w:t>
        </w:r>
      </w:hyperlink>
      <w:r w:rsidRPr="00603170">
        <w:rPr>
          <w:sz w:val="28"/>
          <w:szCs w:val="28"/>
        </w:rPr>
        <w:t xml:space="preserve"> Федерального закона от 27.07.2010 № 210-ФЗ </w:t>
      </w:r>
      <w:r w:rsidR="007407FD">
        <w:rPr>
          <w:sz w:val="28"/>
          <w:szCs w:val="28"/>
        </w:rPr>
        <w:t xml:space="preserve">«Об организации предоставления </w:t>
      </w:r>
      <w:r w:rsidRPr="00603170">
        <w:rPr>
          <w:sz w:val="28"/>
          <w:szCs w:val="28"/>
        </w:rPr>
        <w:t>государственных и муниципальных услуг</w:t>
      </w:r>
      <w:r w:rsidR="007407FD">
        <w:rPr>
          <w:sz w:val="28"/>
          <w:szCs w:val="28"/>
        </w:rPr>
        <w:t>»</w:t>
      </w:r>
      <w:r w:rsidRPr="00603170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района «Город Крас</w:t>
      </w:r>
      <w:r w:rsidR="008F0156"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указанной статьи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B47BEC"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0F4" w:rsidRDefault="002600F4" w:rsidP="002600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50633" w:rsidRPr="00E11A51">
        <w:rPr>
          <w:sz w:val="28"/>
          <w:szCs w:val="28"/>
        </w:rPr>
        <w:t>Федерального закона от 27.07.2010 № 210-ФЗ</w:t>
      </w:r>
      <w:r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</w:t>
      </w:r>
      <w:r w:rsidR="00F506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50633" w:rsidRPr="00E11A51">
        <w:rPr>
          <w:sz w:val="28"/>
          <w:szCs w:val="28"/>
        </w:rPr>
        <w:t>Федерального закона от 27.07.2010 № 210-ФЗ</w:t>
      </w:r>
      <w:r>
        <w:rPr>
          <w:rFonts w:eastAsiaTheme="minorHAns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F5680F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Заявитель имеет право по собственной инициативе представить документы, которые, по его мнению, имеют значение для рассмотрения заявле</w:t>
      </w:r>
      <w:r w:rsidR="008F0156">
        <w:rPr>
          <w:rFonts w:ascii="Times New Roman" w:hAnsi="Times New Roman" w:cs="Times New Roman"/>
        </w:rPr>
        <w:t>ния</w:t>
      </w:r>
      <w:r w:rsidR="004F7B40">
        <w:rPr>
          <w:rFonts w:ascii="Times New Roman" w:hAnsi="Times New Roman" w:cs="Times New Roman"/>
        </w:rPr>
        <w:t>.</w:t>
      </w:r>
      <w:r w:rsidR="008F0156">
        <w:rPr>
          <w:rFonts w:ascii="Times New Roman" w:hAnsi="Times New Roman" w:cs="Times New Roman"/>
        </w:rPr>
        <w:t>».</w:t>
      </w:r>
    </w:p>
    <w:p w:rsidR="0017628A" w:rsidRPr="003F5123" w:rsidRDefault="0017628A" w:rsidP="003F5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123">
        <w:rPr>
          <w:sz w:val="28"/>
          <w:szCs w:val="28"/>
        </w:rPr>
        <w:t xml:space="preserve">1.2. </w:t>
      </w:r>
      <w:r w:rsidR="00891EE1" w:rsidRPr="003F5123">
        <w:rPr>
          <w:sz w:val="28"/>
          <w:szCs w:val="28"/>
        </w:rPr>
        <w:t xml:space="preserve">Пункт 2.11. Административного регламента дополнить подпунктом 20 </w:t>
      </w:r>
      <w:r w:rsidR="003F5123">
        <w:rPr>
          <w:sz w:val="28"/>
          <w:szCs w:val="28"/>
        </w:rPr>
        <w:t xml:space="preserve">следующего содержания: </w:t>
      </w:r>
      <w:r w:rsidR="003F5123" w:rsidRPr="003F5123">
        <w:rPr>
          <w:sz w:val="28"/>
          <w:szCs w:val="28"/>
        </w:rPr>
        <w:t>«</w:t>
      </w:r>
      <w:r w:rsidR="003F5123">
        <w:rPr>
          <w:sz w:val="28"/>
          <w:szCs w:val="28"/>
        </w:rPr>
        <w:t>2</w:t>
      </w:r>
      <w:r w:rsidR="003F5123" w:rsidRPr="003F5123">
        <w:rPr>
          <w:sz w:val="28"/>
          <w:szCs w:val="28"/>
        </w:rPr>
        <w:t xml:space="preserve">0) </w:t>
      </w:r>
      <w:r w:rsidR="003F5123" w:rsidRPr="003F5123">
        <w:rPr>
          <w:rFonts w:eastAsiaTheme="minorHAnsi"/>
          <w:sz w:val="28"/>
          <w:szCs w:val="28"/>
          <w:lang w:eastAsia="en-US"/>
        </w:rPr>
        <w:t xml:space="preserve"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3" w:history="1">
        <w:r w:rsidR="003F5123" w:rsidRPr="003F5123">
          <w:rPr>
            <w:rFonts w:eastAsiaTheme="minorHAnsi"/>
            <w:color w:val="0000FF"/>
            <w:sz w:val="28"/>
            <w:szCs w:val="28"/>
            <w:lang w:eastAsia="en-US"/>
          </w:rPr>
          <w:t>частью 4 статьи 18</w:t>
        </w:r>
      </w:hyperlink>
      <w:r w:rsidR="003F5123" w:rsidRPr="003F5123">
        <w:rPr>
          <w:rFonts w:eastAsiaTheme="minorHAnsi"/>
          <w:sz w:val="28"/>
          <w:szCs w:val="28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14" w:history="1">
        <w:r w:rsidR="003F5123" w:rsidRPr="003F5123">
          <w:rPr>
            <w:rFonts w:eastAsiaTheme="minorHAnsi"/>
            <w:color w:val="0000FF"/>
            <w:sz w:val="28"/>
            <w:szCs w:val="28"/>
            <w:lang w:eastAsia="en-US"/>
          </w:rPr>
          <w:t>частью 3 статьи 14</w:t>
        </w:r>
      </w:hyperlink>
      <w:r w:rsidR="003F5123" w:rsidRPr="003F5123">
        <w:rPr>
          <w:rFonts w:eastAsiaTheme="minorHAnsi"/>
          <w:sz w:val="28"/>
          <w:szCs w:val="28"/>
          <w:lang w:eastAsia="en-US"/>
        </w:rPr>
        <w:t xml:space="preserve"> </w:t>
      </w:r>
      <w:r w:rsidR="003F5123">
        <w:rPr>
          <w:rFonts w:eastAsiaTheme="minorHAnsi"/>
          <w:sz w:val="28"/>
          <w:szCs w:val="28"/>
          <w:lang w:eastAsia="en-US"/>
        </w:rPr>
        <w:t>Земельного кодекса Российской Федерации.»</w:t>
      </w:r>
      <w:r w:rsidR="003F5123" w:rsidRPr="003F5123">
        <w:rPr>
          <w:rFonts w:eastAsiaTheme="minorHAnsi"/>
          <w:sz w:val="28"/>
          <w:szCs w:val="28"/>
          <w:lang w:eastAsia="en-US"/>
        </w:rPr>
        <w:t>.</w:t>
      </w:r>
    </w:p>
    <w:p w:rsidR="0014160A" w:rsidRDefault="004F7B40" w:rsidP="00141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12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4160A" w:rsidRPr="00E42657">
        <w:rPr>
          <w:sz w:val="28"/>
          <w:szCs w:val="28"/>
        </w:rPr>
        <w:t xml:space="preserve">Раздел </w:t>
      </w:r>
      <w:r w:rsidR="0014160A">
        <w:rPr>
          <w:sz w:val="28"/>
          <w:szCs w:val="28"/>
        </w:rPr>
        <w:t>5</w:t>
      </w:r>
      <w:r w:rsidR="0014160A" w:rsidRPr="00E42657">
        <w:rPr>
          <w:sz w:val="28"/>
          <w:szCs w:val="28"/>
        </w:rPr>
        <w:t xml:space="preserve"> Административного регламента изложить в следующей редакции: </w:t>
      </w:r>
      <w:r w:rsidR="0014160A" w:rsidRPr="00AF1488">
        <w:rPr>
          <w:sz w:val="28"/>
          <w:szCs w:val="28"/>
        </w:rPr>
        <w:t>«Досудебное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14160A" w:rsidRPr="0062045E" w:rsidRDefault="0014160A" w:rsidP="0014160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lastRenderedPageBreak/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14160A" w:rsidRDefault="0014160A" w:rsidP="001416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14160A" w:rsidRPr="003A2B07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14160A" w:rsidRPr="003A2B07" w:rsidRDefault="0014160A" w:rsidP="0014160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14160A" w:rsidRDefault="0014160A" w:rsidP="001416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lastRenderedPageBreak/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14160A" w:rsidRDefault="0014160A" w:rsidP="001416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4160A" w:rsidRDefault="0014160A" w:rsidP="001416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 xml:space="preserve">частью 1.1 </w:t>
        </w:r>
        <w:r w:rsidRPr="00B07BC1">
          <w:rPr>
            <w:bCs/>
            <w:color w:val="0000FF"/>
            <w:sz w:val="28"/>
            <w:szCs w:val="28"/>
          </w:rPr>
          <w:lastRenderedPageBreak/>
          <w:t>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14160A" w:rsidRPr="00B07BC1" w:rsidRDefault="0014160A" w:rsidP="0014160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9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4160A" w:rsidRPr="00B07BC1" w:rsidRDefault="0014160A" w:rsidP="001416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30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31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3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160A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160A" w:rsidRPr="00B75EC8" w:rsidRDefault="0014160A" w:rsidP="0014160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01478" w:rsidRPr="0014160A" w:rsidRDefault="009E50C7" w:rsidP="0014160A">
      <w:pPr>
        <w:autoSpaceDE w:val="0"/>
        <w:ind w:firstLine="709"/>
        <w:jc w:val="both"/>
        <w:rPr>
          <w:b/>
          <w:sz w:val="28"/>
          <w:szCs w:val="28"/>
        </w:rPr>
      </w:pPr>
      <w:r w:rsidRPr="0014160A">
        <w:rPr>
          <w:sz w:val="28"/>
          <w:szCs w:val="28"/>
        </w:rPr>
        <w:t>2</w:t>
      </w:r>
      <w:r w:rsidR="00A73EF9" w:rsidRPr="0014160A">
        <w:rPr>
          <w:sz w:val="28"/>
          <w:szCs w:val="28"/>
        </w:rPr>
        <w:t>. </w:t>
      </w:r>
      <w:r w:rsidR="00A01478" w:rsidRPr="0014160A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33" w:history="1">
        <w:r w:rsidR="00A01478" w:rsidRPr="0014160A">
          <w:rPr>
            <w:rStyle w:val="a3"/>
            <w:sz w:val="28"/>
            <w:szCs w:val="28"/>
            <w:lang w:val="en-US"/>
          </w:rPr>
          <w:t>www</w:t>
        </w:r>
        <w:r w:rsidR="00A01478" w:rsidRPr="0014160A">
          <w:rPr>
            <w:rStyle w:val="a3"/>
            <w:sz w:val="28"/>
            <w:szCs w:val="28"/>
          </w:rPr>
          <w:t>.</w:t>
        </w:r>
        <w:r w:rsidR="00A01478" w:rsidRPr="0014160A">
          <w:rPr>
            <w:rStyle w:val="a3"/>
            <w:sz w:val="28"/>
            <w:szCs w:val="28"/>
            <w:lang w:val="en-US"/>
          </w:rPr>
          <w:t>adminkr</w:t>
        </w:r>
        <w:r w:rsidR="00A01478" w:rsidRPr="0014160A">
          <w:rPr>
            <w:rStyle w:val="a3"/>
            <w:sz w:val="28"/>
            <w:szCs w:val="28"/>
          </w:rPr>
          <w:t>.</w:t>
        </w:r>
        <w:r w:rsidR="00A01478" w:rsidRPr="0014160A">
          <w:rPr>
            <w:rStyle w:val="a3"/>
            <w:sz w:val="28"/>
            <w:szCs w:val="28"/>
            <w:lang w:val="en-US"/>
          </w:rPr>
          <w:t>ru</w:t>
        </w:r>
      </w:hyperlink>
      <w:r w:rsidR="00A01478" w:rsidRPr="0014160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A01478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Pr="00C57BB4" w:rsidRDefault="006D0342" w:rsidP="006D0342">
      <w:pPr>
        <w:rPr>
          <w:sz w:val="28"/>
          <w:szCs w:val="28"/>
        </w:rPr>
      </w:pPr>
    </w:p>
    <w:sectPr w:rsidR="006D0342" w:rsidRPr="00C57BB4" w:rsidSect="0025156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36" w:rsidRDefault="007E0136" w:rsidP="0016780D">
      <w:r>
        <w:separator/>
      </w:r>
    </w:p>
  </w:endnote>
  <w:endnote w:type="continuationSeparator" w:id="1">
    <w:p w:rsidR="007E0136" w:rsidRDefault="007E0136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D" w:rsidRDefault="007407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60"/>
      <w:docPartObj>
        <w:docPartGallery w:val="Page Numbers (Bottom of Page)"/>
        <w:docPartUnique/>
      </w:docPartObj>
    </w:sdtPr>
    <w:sdtContent>
      <w:p w:rsidR="007407FD" w:rsidRPr="0014160A" w:rsidRDefault="00425A82">
        <w:pPr>
          <w:pStyle w:val="a7"/>
          <w:jc w:val="center"/>
          <w:rPr>
            <w:color w:val="000000" w:themeColor="text1"/>
          </w:rPr>
        </w:pPr>
        <w:r w:rsidRPr="00A14685">
          <w:rPr>
            <w:color w:val="FFFFFF" w:themeColor="background1"/>
          </w:rPr>
          <w:fldChar w:fldCharType="begin"/>
        </w:r>
        <w:r w:rsidR="007407FD" w:rsidRPr="00A14685">
          <w:rPr>
            <w:color w:val="FFFFFF" w:themeColor="background1"/>
          </w:rPr>
          <w:instrText xml:space="preserve"> PAGE   \* MERGEFORMAT </w:instrText>
        </w:r>
        <w:r w:rsidRPr="00A14685">
          <w:rPr>
            <w:color w:val="FFFFFF" w:themeColor="background1"/>
          </w:rPr>
          <w:fldChar w:fldCharType="separate"/>
        </w:r>
        <w:r w:rsidR="00FB2CD9">
          <w:rPr>
            <w:noProof/>
            <w:color w:val="FFFFFF" w:themeColor="background1"/>
          </w:rPr>
          <w:t>10</w:t>
        </w:r>
        <w:r w:rsidRPr="00A14685">
          <w:rPr>
            <w:color w:val="FFFFFF" w:themeColor="background1"/>
          </w:rPr>
          <w:fldChar w:fldCharType="end"/>
        </w:r>
      </w:p>
    </w:sdtContent>
  </w:sdt>
  <w:p w:rsidR="007407FD" w:rsidRDefault="007407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D" w:rsidRDefault="007407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36" w:rsidRDefault="007E0136" w:rsidP="0016780D">
      <w:r>
        <w:separator/>
      </w:r>
    </w:p>
  </w:footnote>
  <w:footnote w:type="continuationSeparator" w:id="1">
    <w:p w:rsidR="007E0136" w:rsidRDefault="007E0136" w:rsidP="00167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D" w:rsidRDefault="007407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D" w:rsidRDefault="007407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D" w:rsidRDefault="007407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1079E"/>
    <w:rsid w:val="000223E1"/>
    <w:rsid w:val="000346A4"/>
    <w:rsid w:val="00050710"/>
    <w:rsid w:val="00051ECF"/>
    <w:rsid w:val="0007033C"/>
    <w:rsid w:val="00095471"/>
    <w:rsid w:val="00097FE3"/>
    <w:rsid w:val="000A38E7"/>
    <w:rsid w:val="000A64B0"/>
    <w:rsid w:val="000B34B3"/>
    <w:rsid w:val="000C7561"/>
    <w:rsid w:val="000C7E43"/>
    <w:rsid w:val="000E58DD"/>
    <w:rsid w:val="00112D5D"/>
    <w:rsid w:val="00113479"/>
    <w:rsid w:val="00116694"/>
    <w:rsid w:val="00125DB6"/>
    <w:rsid w:val="00127A31"/>
    <w:rsid w:val="00130D41"/>
    <w:rsid w:val="001311B9"/>
    <w:rsid w:val="001329A3"/>
    <w:rsid w:val="0014160A"/>
    <w:rsid w:val="00144061"/>
    <w:rsid w:val="001534EE"/>
    <w:rsid w:val="0016780D"/>
    <w:rsid w:val="0017628A"/>
    <w:rsid w:val="00191F04"/>
    <w:rsid w:val="001A2034"/>
    <w:rsid w:val="001B586D"/>
    <w:rsid w:val="001C4867"/>
    <w:rsid w:val="00216282"/>
    <w:rsid w:val="00251564"/>
    <w:rsid w:val="002564BE"/>
    <w:rsid w:val="002600F4"/>
    <w:rsid w:val="00275620"/>
    <w:rsid w:val="0028529F"/>
    <w:rsid w:val="002929BF"/>
    <w:rsid w:val="002930D1"/>
    <w:rsid w:val="00294F48"/>
    <w:rsid w:val="002A5F36"/>
    <w:rsid w:val="002C535D"/>
    <w:rsid w:val="002E470C"/>
    <w:rsid w:val="002E58ED"/>
    <w:rsid w:val="002E5E30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39C1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5123"/>
    <w:rsid w:val="003F69C6"/>
    <w:rsid w:val="00405033"/>
    <w:rsid w:val="0041576C"/>
    <w:rsid w:val="00425A82"/>
    <w:rsid w:val="00464CBF"/>
    <w:rsid w:val="004776B5"/>
    <w:rsid w:val="00481B97"/>
    <w:rsid w:val="00492EF0"/>
    <w:rsid w:val="004B1A71"/>
    <w:rsid w:val="004B6AAF"/>
    <w:rsid w:val="004D0E85"/>
    <w:rsid w:val="004D0F85"/>
    <w:rsid w:val="004F00BE"/>
    <w:rsid w:val="004F7B40"/>
    <w:rsid w:val="005178B6"/>
    <w:rsid w:val="00517CE8"/>
    <w:rsid w:val="005333F5"/>
    <w:rsid w:val="00543562"/>
    <w:rsid w:val="00543BB9"/>
    <w:rsid w:val="00576D56"/>
    <w:rsid w:val="00583646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14201"/>
    <w:rsid w:val="0062650A"/>
    <w:rsid w:val="0063294B"/>
    <w:rsid w:val="00633F16"/>
    <w:rsid w:val="00642E1E"/>
    <w:rsid w:val="006478CA"/>
    <w:rsid w:val="00652D24"/>
    <w:rsid w:val="00656935"/>
    <w:rsid w:val="006613DC"/>
    <w:rsid w:val="006645B4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6F75C4"/>
    <w:rsid w:val="007055A4"/>
    <w:rsid w:val="00723715"/>
    <w:rsid w:val="007407FD"/>
    <w:rsid w:val="0074257D"/>
    <w:rsid w:val="007445DC"/>
    <w:rsid w:val="00746091"/>
    <w:rsid w:val="00755CB3"/>
    <w:rsid w:val="007929B8"/>
    <w:rsid w:val="007E0136"/>
    <w:rsid w:val="007F2F7C"/>
    <w:rsid w:val="00820FFB"/>
    <w:rsid w:val="00832B13"/>
    <w:rsid w:val="00851861"/>
    <w:rsid w:val="00852DB4"/>
    <w:rsid w:val="00860375"/>
    <w:rsid w:val="0086414F"/>
    <w:rsid w:val="008726D6"/>
    <w:rsid w:val="00887859"/>
    <w:rsid w:val="00891EE1"/>
    <w:rsid w:val="00894C9C"/>
    <w:rsid w:val="00896D20"/>
    <w:rsid w:val="008A7AD8"/>
    <w:rsid w:val="008B0433"/>
    <w:rsid w:val="008C2A0E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8057F"/>
    <w:rsid w:val="009B529B"/>
    <w:rsid w:val="009B6740"/>
    <w:rsid w:val="009D6667"/>
    <w:rsid w:val="009E324D"/>
    <w:rsid w:val="009E50C7"/>
    <w:rsid w:val="009E515F"/>
    <w:rsid w:val="009E720A"/>
    <w:rsid w:val="00A01478"/>
    <w:rsid w:val="00A05007"/>
    <w:rsid w:val="00A14685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84A7F"/>
    <w:rsid w:val="00BB0B3D"/>
    <w:rsid w:val="00BB6376"/>
    <w:rsid w:val="00BC142C"/>
    <w:rsid w:val="00BD3B52"/>
    <w:rsid w:val="00C04304"/>
    <w:rsid w:val="00C118B0"/>
    <w:rsid w:val="00C12AB7"/>
    <w:rsid w:val="00C172EE"/>
    <w:rsid w:val="00C41FF0"/>
    <w:rsid w:val="00C443DF"/>
    <w:rsid w:val="00C57B2A"/>
    <w:rsid w:val="00C57BB4"/>
    <w:rsid w:val="00C628ED"/>
    <w:rsid w:val="00C64834"/>
    <w:rsid w:val="00C732AF"/>
    <w:rsid w:val="00C81DBE"/>
    <w:rsid w:val="00C82D7D"/>
    <w:rsid w:val="00C83555"/>
    <w:rsid w:val="00C9486F"/>
    <w:rsid w:val="00C963C6"/>
    <w:rsid w:val="00C96D68"/>
    <w:rsid w:val="00CB5821"/>
    <w:rsid w:val="00CD4703"/>
    <w:rsid w:val="00CE20B5"/>
    <w:rsid w:val="00CE73E1"/>
    <w:rsid w:val="00CF0B53"/>
    <w:rsid w:val="00CF6D95"/>
    <w:rsid w:val="00CF773C"/>
    <w:rsid w:val="00D13EC7"/>
    <w:rsid w:val="00D24DC0"/>
    <w:rsid w:val="00D420A3"/>
    <w:rsid w:val="00D5729B"/>
    <w:rsid w:val="00D62A32"/>
    <w:rsid w:val="00D66761"/>
    <w:rsid w:val="00D82C97"/>
    <w:rsid w:val="00D8378E"/>
    <w:rsid w:val="00D87863"/>
    <w:rsid w:val="00D97FEA"/>
    <w:rsid w:val="00DB1805"/>
    <w:rsid w:val="00DC691C"/>
    <w:rsid w:val="00DC6FBA"/>
    <w:rsid w:val="00DD039C"/>
    <w:rsid w:val="00DE22BE"/>
    <w:rsid w:val="00DE6842"/>
    <w:rsid w:val="00DF343A"/>
    <w:rsid w:val="00E011BD"/>
    <w:rsid w:val="00E053E4"/>
    <w:rsid w:val="00E05F18"/>
    <w:rsid w:val="00E0657F"/>
    <w:rsid w:val="00E22D48"/>
    <w:rsid w:val="00E268C9"/>
    <w:rsid w:val="00E42657"/>
    <w:rsid w:val="00E44887"/>
    <w:rsid w:val="00E50EA5"/>
    <w:rsid w:val="00E5779F"/>
    <w:rsid w:val="00E67A68"/>
    <w:rsid w:val="00E72C3A"/>
    <w:rsid w:val="00E75C6E"/>
    <w:rsid w:val="00E879E0"/>
    <w:rsid w:val="00E95FA6"/>
    <w:rsid w:val="00E96154"/>
    <w:rsid w:val="00EA4716"/>
    <w:rsid w:val="00EB1CBE"/>
    <w:rsid w:val="00EC3B88"/>
    <w:rsid w:val="00EC6886"/>
    <w:rsid w:val="00EC7502"/>
    <w:rsid w:val="00ED1EB0"/>
    <w:rsid w:val="00ED50BD"/>
    <w:rsid w:val="00EF06E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B2CD9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hyperlink" Target="consultantplus://offline/ref=220AA3AE850AD730451D09C5CE940F342AC4FF1CB940B2048CCC408955D47C5AD7D7357934F5702862DDE91F35DDDA1E061381CE078302F127a4H" TargetMode="External"/><Relationship Id="rId18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6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DA40385C4FE2E6FD40B5089D57F94D68D0052762C4EACBDAF54FAEE38B953CCB729F571016FA811BA9AB7B702D3DA365F7137C9E5DC710aBQ8E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33" Type="http://schemas.openxmlformats.org/officeDocument/2006/relationships/hyperlink" Target="http://www.adminkr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DA40385C4FE2E6FD40B5089D57F94D68D0052762C4EACBDAF54FAEE38B953CCB729F571016FA811BA9AB7B702D3DA365F7137C9E5DC710aBQ8E" TargetMode="External"/><Relationship Id="rId24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2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8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9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31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hyperlink" Target="consultantplus://offline/ref=220AA3AE850AD730451D09C5CE940F342AC4FF1CB940B2048CCC408955D47C5AD7D7357934F5722F6CDDE91F35DDDA1E061381CE078302F127a4H" TargetMode="External"/><Relationship Id="rId22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2A057-49B3-420B-8014-CB7F9A3C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8</cp:revision>
  <cp:lastPrinted>2020-09-08T22:36:00Z</cp:lastPrinted>
  <dcterms:created xsi:type="dcterms:W3CDTF">2020-09-09T23:25:00Z</dcterms:created>
  <dcterms:modified xsi:type="dcterms:W3CDTF">2020-09-10T06:46:00Z</dcterms:modified>
</cp:coreProperties>
</file>