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A8" w:rsidRPr="000D28A8" w:rsidRDefault="000D28A8" w:rsidP="000D28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8A8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0D28A8" w:rsidRPr="000D28A8" w:rsidRDefault="000D28A8" w:rsidP="000D28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28A8" w:rsidRPr="000D28A8" w:rsidRDefault="000D28A8" w:rsidP="000D28A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D28A8">
        <w:rPr>
          <w:rFonts w:ascii="Times New Roman" w:hAnsi="Times New Roman"/>
          <w:b/>
          <w:bCs/>
          <w:sz w:val="32"/>
          <w:szCs w:val="32"/>
        </w:rPr>
        <w:t xml:space="preserve">Администрация муниципального района </w:t>
      </w:r>
    </w:p>
    <w:p w:rsidR="000D28A8" w:rsidRPr="000D28A8" w:rsidRDefault="000D28A8" w:rsidP="000D28A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D28A8"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0D28A8" w:rsidRPr="000D28A8" w:rsidRDefault="000D28A8" w:rsidP="000D28A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D28A8" w:rsidRPr="000D28A8" w:rsidRDefault="000D28A8" w:rsidP="000D28A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D28A8">
        <w:rPr>
          <w:rFonts w:ascii="Times New Roman" w:hAnsi="Times New Roman"/>
          <w:b/>
          <w:bCs/>
          <w:sz w:val="32"/>
          <w:szCs w:val="32"/>
        </w:rPr>
        <w:t xml:space="preserve">ПОСТАНОВЛЕНИЕ </w:t>
      </w:r>
    </w:p>
    <w:p w:rsidR="002A72E7" w:rsidRDefault="002A72E7" w:rsidP="000D28A8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</w:p>
    <w:p w:rsidR="000D28A8" w:rsidRPr="000D28A8" w:rsidRDefault="000D28A8" w:rsidP="000D28A8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  <w:r w:rsidRPr="000D28A8">
        <w:rPr>
          <w:rFonts w:ascii="Times New Roman" w:eastAsia="SimSun" w:hAnsi="Times New Roman"/>
          <w:bCs/>
          <w:sz w:val="28"/>
          <w:szCs w:val="28"/>
        </w:rPr>
        <w:t>«</w:t>
      </w:r>
      <w:r w:rsidR="00DC2FA7">
        <w:rPr>
          <w:rFonts w:ascii="Times New Roman" w:eastAsia="SimSun" w:hAnsi="Times New Roman"/>
          <w:bCs/>
          <w:sz w:val="28"/>
          <w:szCs w:val="28"/>
        </w:rPr>
        <w:t>14</w:t>
      </w:r>
      <w:r w:rsidRPr="000D28A8">
        <w:rPr>
          <w:rFonts w:ascii="Times New Roman" w:eastAsia="SimSun" w:hAnsi="Times New Roman"/>
          <w:bCs/>
          <w:sz w:val="28"/>
          <w:szCs w:val="28"/>
        </w:rPr>
        <w:t>»  сентября  2020 года</w:t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</w:r>
      <w:r w:rsidRPr="000D28A8">
        <w:rPr>
          <w:rFonts w:ascii="Times New Roman" w:eastAsia="SimSun" w:hAnsi="Times New Roman"/>
          <w:bCs/>
          <w:sz w:val="28"/>
          <w:szCs w:val="28"/>
        </w:rPr>
        <w:tab/>
        <w:t>№</w:t>
      </w:r>
      <w:r w:rsidR="00DC2FA7">
        <w:rPr>
          <w:rFonts w:ascii="Times New Roman" w:eastAsia="SimSun" w:hAnsi="Times New Roman"/>
          <w:bCs/>
          <w:sz w:val="28"/>
          <w:szCs w:val="28"/>
        </w:rPr>
        <w:t xml:space="preserve"> 61</w:t>
      </w:r>
    </w:p>
    <w:p w:rsidR="000D28A8" w:rsidRPr="000D28A8" w:rsidRDefault="000D28A8" w:rsidP="000D2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28A8">
        <w:rPr>
          <w:rFonts w:ascii="Times New Roman" w:hAnsi="Times New Roman"/>
          <w:b/>
          <w:bCs/>
        </w:rPr>
        <w:t>г. Краснокаменск</w:t>
      </w:r>
    </w:p>
    <w:p w:rsidR="000D28A8" w:rsidRPr="000D28A8" w:rsidRDefault="000D28A8" w:rsidP="000D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D28A8" w:rsidRPr="000D28A8" w:rsidRDefault="000D28A8" w:rsidP="000D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8A8">
        <w:rPr>
          <w:rFonts w:ascii="Times New Roman" w:hAnsi="Times New Roman"/>
          <w:b/>
          <w:bCs/>
          <w:sz w:val="28"/>
          <w:szCs w:val="28"/>
        </w:rPr>
        <w:t>О начале отопительного периода 2020 -2021 годов</w:t>
      </w:r>
    </w:p>
    <w:p w:rsidR="000D28A8" w:rsidRPr="000D28A8" w:rsidRDefault="000D28A8" w:rsidP="000D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2E7" w:rsidRDefault="002A72E7" w:rsidP="002A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0D28A8" w:rsidRPr="000D28A8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 № 354 «О предоставлении коммунальных услуг собственникам и пользователям помещений в многоквартирных домах и жилых домов</w:t>
      </w:r>
      <w:proofErr w:type="gramEnd"/>
      <w:r w:rsidR="000D28A8" w:rsidRPr="000D28A8">
        <w:rPr>
          <w:rFonts w:ascii="Times New Roman" w:hAnsi="Times New Roman"/>
          <w:bCs/>
          <w:sz w:val="28"/>
          <w:szCs w:val="28"/>
        </w:rPr>
        <w:t xml:space="preserve">», Правилами технической эксплуатации тепловых энергоустановок, утвержденных приказом Министерства энергетики Российской Федерации от 24 марта 2003 года № 115, руководствуясь Уставом муниципального района «Город Краснокаменск и Краснокаменский район» Забайкальского края,  </w:t>
      </w:r>
      <w:r>
        <w:rPr>
          <w:rFonts w:ascii="Times New Roman" w:hAnsi="Times New Roman"/>
          <w:sz w:val="28"/>
          <w:szCs w:val="28"/>
        </w:rPr>
        <w:t>а</w:t>
      </w:r>
      <w:r w:rsidR="000D28A8" w:rsidRPr="000D28A8">
        <w:rPr>
          <w:rFonts w:ascii="Times New Roman" w:hAnsi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0D28A8" w:rsidRPr="002A72E7" w:rsidRDefault="000D28A8" w:rsidP="002A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8A8">
        <w:rPr>
          <w:rFonts w:ascii="Times New Roman" w:hAnsi="Times New Roman"/>
          <w:sz w:val="28"/>
          <w:szCs w:val="28"/>
        </w:rPr>
        <w:t>ПОСТАНОВЛЯЕТ:</w:t>
      </w:r>
    </w:p>
    <w:p w:rsidR="000D28A8" w:rsidRPr="000D28A8" w:rsidRDefault="000D28A8" w:rsidP="000D28A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D28A8">
        <w:rPr>
          <w:sz w:val="28"/>
          <w:szCs w:val="28"/>
        </w:rPr>
        <w:t>Установить начало отопительного периода 2020-2021 годов на территории муниципального района «Город Краснокаменск и Краснокаменский район» Забайкальского края со дня, следующего за днем окончания 5-дневного периода, в течение которого среднесуточная температура наружного воздуха ниже +8 градусов Цельсия.</w:t>
      </w:r>
    </w:p>
    <w:p w:rsidR="000D28A8" w:rsidRPr="000D28A8" w:rsidRDefault="000D28A8" w:rsidP="000D28A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0D28A8">
        <w:rPr>
          <w:sz w:val="28"/>
          <w:szCs w:val="28"/>
        </w:rPr>
        <w:t>Рекомендовать главам сельских и городского поселений муниципального района «Город Краснокаменск и Краснокаменский район» Забайкальского края (далее – главы сельских и городского поселений):</w:t>
      </w:r>
      <w:proofErr w:type="gramEnd"/>
    </w:p>
    <w:p w:rsidR="000D28A8" w:rsidRPr="002A72E7" w:rsidRDefault="000D28A8" w:rsidP="000D28A8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0D28A8">
        <w:rPr>
          <w:sz w:val="28"/>
          <w:szCs w:val="28"/>
        </w:rPr>
        <w:t>- начать отопительный период 2020-2021 годов для жилого фонда и объектов соцкуль</w:t>
      </w:r>
      <w:r w:rsidR="002A72E7">
        <w:rPr>
          <w:sz w:val="28"/>
          <w:szCs w:val="28"/>
        </w:rPr>
        <w:t>т</w:t>
      </w:r>
      <w:r w:rsidRPr="000D28A8">
        <w:rPr>
          <w:sz w:val="28"/>
          <w:szCs w:val="28"/>
        </w:rPr>
        <w:t xml:space="preserve">быта, отапливаемых от источников </w:t>
      </w:r>
      <w:r w:rsidRPr="002A72E7">
        <w:rPr>
          <w:sz w:val="28"/>
          <w:szCs w:val="28"/>
        </w:rPr>
        <w:t>централи</w:t>
      </w:r>
      <w:r w:rsidR="002A72E7">
        <w:rPr>
          <w:sz w:val="28"/>
          <w:szCs w:val="28"/>
        </w:rPr>
        <w:t>з</w:t>
      </w:r>
      <w:r w:rsidRPr="002A72E7">
        <w:rPr>
          <w:sz w:val="28"/>
          <w:szCs w:val="28"/>
        </w:rPr>
        <w:t xml:space="preserve">ованного теплоснабжения, при понижении среднесуточной температуры ниже </w:t>
      </w:r>
      <w:r w:rsidRPr="002A72E7">
        <w:rPr>
          <w:bCs/>
          <w:sz w:val="28"/>
          <w:szCs w:val="28"/>
        </w:rPr>
        <w:t>+ 8</w:t>
      </w:r>
      <w:r w:rsidRPr="002A72E7">
        <w:rPr>
          <w:bCs/>
          <w:sz w:val="28"/>
          <w:szCs w:val="28"/>
          <w:vertAlign w:val="superscript"/>
        </w:rPr>
        <w:t>0</w:t>
      </w:r>
      <w:r w:rsidRPr="002A72E7">
        <w:rPr>
          <w:bCs/>
          <w:sz w:val="28"/>
          <w:szCs w:val="28"/>
        </w:rPr>
        <w:t>С в течение 5-ти суток.</w:t>
      </w:r>
    </w:p>
    <w:p w:rsidR="000D28A8" w:rsidRPr="002A72E7" w:rsidRDefault="000D28A8" w:rsidP="000D28A8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2A72E7">
        <w:rPr>
          <w:bCs/>
          <w:sz w:val="28"/>
          <w:szCs w:val="28"/>
        </w:rPr>
        <w:t>- издать соответствующее постановление о начале отопительного</w:t>
      </w:r>
      <w:r w:rsidRPr="002A72E7">
        <w:rPr>
          <w:sz w:val="28"/>
          <w:szCs w:val="28"/>
        </w:rPr>
        <w:t xml:space="preserve"> периода 2020-2021 годов в сельских и городском поселениях, организовать контроль исполнения, копию постановления предоставить в </w:t>
      </w:r>
      <w:r w:rsidR="002A72E7" w:rsidRPr="002A72E7">
        <w:rPr>
          <w:sz w:val="28"/>
          <w:szCs w:val="28"/>
        </w:rPr>
        <w:t>к</w:t>
      </w:r>
      <w:r w:rsidRPr="002A72E7">
        <w:rPr>
          <w:sz w:val="28"/>
          <w:szCs w:val="28"/>
        </w:rPr>
        <w:t xml:space="preserve">омитет экономического и территориального развития </w:t>
      </w:r>
      <w:r w:rsidR="002A72E7" w:rsidRPr="002A72E7">
        <w:rPr>
          <w:sz w:val="28"/>
          <w:szCs w:val="28"/>
        </w:rPr>
        <w:t>а</w:t>
      </w:r>
      <w:r w:rsidRPr="002A72E7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края.</w:t>
      </w:r>
      <w:proofErr w:type="gramEnd"/>
    </w:p>
    <w:p w:rsidR="000D28A8" w:rsidRPr="002A72E7" w:rsidRDefault="000D28A8" w:rsidP="000D28A8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A72E7">
        <w:rPr>
          <w:sz w:val="28"/>
          <w:szCs w:val="28"/>
        </w:rPr>
        <w:lastRenderedPageBreak/>
        <w:t>3. Рекомендовать руководителям организаций, независимо от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0D28A8" w:rsidRPr="002A72E7" w:rsidRDefault="002A72E7" w:rsidP="000D2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E7">
        <w:rPr>
          <w:rFonts w:ascii="Times New Roman" w:hAnsi="Times New Roman"/>
          <w:sz w:val="28"/>
          <w:szCs w:val="28"/>
        </w:rPr>
        <w:tab/>
      </w:r>
      <w:r w:rsidR="000D28A8" w:rsidRPr="002A72E7">
        <w:rPr>
          <w:rFonts w:ascii="Times New Roman" w:hAnsi="Times New Roman"/>
          <w:sz w:val="28"/>
          <w:szCs w:val="28"/>
        </w:rPr>
        <w:t xml:space="preserve">4.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0D28A8" w:rsidRPr="002A72E7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0D28A8" w:rsidRPr="002A72E7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5" w:history="1">
        <w:r w:rsidR="000D28A8" w:rsidRPr="002A72E7">
          <w:rPr>
            <w:rFonts w:ascii="Times New Roman" w:hAnsi="Times New Roman"/>
            <w:sz w:val="28"/>
            <w:szCs w:val="28"/>
          </w:rPr>
          <w:t>www.adminkr.ru</w:t>
        </w:r>
      </w:hyperlink>
      <w:r w:rsidR="000D28A8" w:rsidRPr="002A72E7">
        <w:rPr>
          <w:rFonts w:ascii="Times New Roman" w:hAnsi="Times New Roman"/>
          <w:sz w:val="28"/>
          <w:szCs w:val="28"/>
        </w:rPr>
        <w:t> и вступает в силу после его подписания и обнародования.</w:t>
      </w:r>
    </w:p>
    <w:p w:rsidR="000D28A8" w:rsidRPr="000D28A8" w:rsidRDefault="000D28A8" w:rsidP="000D28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A72E7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2A72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72E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2A72E7" w:rsidRPr="002A72E7">
        <w:rPr>
          <w:rFonts w:ascii="Times New Roman" w:hAnsi="Times New Roman"/>
          <w:sz w:val="28"/>
          <w:szCs w:val="28"/>
        </w:rPr>
        <w:t>и</w:t>
      </w:r>
      <w:r w:rsidRPr="002A72E7">
        <w:rPr>
          <w:rFonts w:ascii="Times New Roman" w:hAnsi="Times New Roman"/>
          <w:sz w:val="28"/>
          <w:szCs w:val="28"/>
        </w:rPr>
        <w:t>.о.</w:t>
      </w:r>
      <w:r w:rsidR="002A72E7" w:rsidRPr="002A72E7">
        <w:rPr>
          <w:rFonts w:ascii="Times New Roman" w:hAnsi="Times New Roman"/>
          <w:sz w:val="28"/>
          <w:szCs w:val="28"/>
        </w:rPr>
        <w:t xml:space="preserve"> </w:t>
      </w:r>
      <w:r w:rsidRPr="002A72E7">
        <w:rPr>
          <w:rFonts w:ascii="Times New Roman" w:hAnsi="Times New Roman"/>
          <w:sz w:val="28"/>
          <w:szCs w:val="28"/>
        </w:rPr>
        <w:t xml:space="preserve">председателя </w:t>
      </w:r>
      <w:r w:rsidR="002A72E7">
        <w:rPr>
          <w:rFonts w:ascii="Times New Roman" w:hAnsi="Times New Roman"/>
          <w:sz w:val="28"/>
          <w:szCs w:val="28"/>
        </w:rPr>
        <w:t>к</w:t>
      </w:r>
      <w:r w:rsidRPr="002A72E7">
        <w:rPr>
          <w:rFonts w:ascii="Times New Roman" w:hAnsi="Times New Roman"/>
          <w:sz w:val="28"/>
          <w:szCs w:val="28"/>
        </w:rPr>
        <w:t>омитета экономического и территориального развития</w:t>
      </w:r>
      <w:r w:rsidRPr="000D28A8">
        <w:rPr>
          <w:rFonts w:ascii="Times New Roman" w:hAnsi="Times New Roman"/>
          <w:sz w:val="28"/>
          <w:szCs w:val="28"/>
        </w:rPr>
        <w:t xml:space="preserve"> </w:t>
      </w:r>
      <w:r w:rsidR="002A72E7">
        <w:rPr>
          <w:rFonts w:ascii="Times New Roman" w:hAnsi="Times New Roman"/>
          <w:sz w:val="28"/>
          <w:szCs w:val="28"/>
        </w:rPr>
        <w:t>а</w:t>
      </w:r>
      <w:r w:rsidRPr="000D28A8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Е.Б. Салтыкову.</w:t>
      </w: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Л.А.</w:t>
      </w:r>
      <w:proofErr w:type="gramStart"/>
      <w:r>
        <w:rPr>
          <w:rFonts w:ascii="Times New Roman" w:hAnsi="Times New Roman"/>
          <w:sz w:val="28"/>
          <w:szCs w:val="28"/>
        </w:rPr>
        <w:t>Сизых</w:t>
      </w:r>
      <w:proofErr w:type="gramEnd"/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8A8" w:rsidRDefault="000D28A8" w:rsidP="000D2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8A8" w:rsidRDefault="000D28A8" w:rsidP="000D28A8">
      <w:pPr>
        <w:spacing w:after="0" w:line="240" w:lineRule="auto"/>
        <w:rPr>
          <w:rFonts w:ascii="Times New Roman" w:hAnsi="Times New Roman"/>
        </w:rPr>
      </w:pPr>
    </w:p>
    <w:p w:rsidR="004D2C41" w:rsidRDefault="004D2C41"/>
    <w:sectPr w:rsidR="004D2C41" w:rsidSect="004D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0431B"/>
    <w:multiLevelType w:val="hybridMultilevel"/>
    <w:tmpl w:val="38D00F8C"/>
    <w:lvl w:ilvl="0" w:tplc="92567E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A8"/>
    <w:rsid w:val="000D28A8"/>
    <w:rsid w:val="002A72E7"/>
    <w:rsid w:val="004D2C41"/>
    <w:rsid w:val="00DC2FA7"/>
    <w:rsid w:val="00E5312D"/>
    <w:rsid w:val="00E60E4C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A8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4</cp:revision>
  <cp:lastPrinted>2020-09-14T04:50:00Z</cp:lastPrinted>
  <dcterms:created xsi:type="dcterms:W3CDTF">2020-09-14T00:51:00Z</dcterms:created>
  <dcterms:modified xsi:type="dcterms:W3CDTF">2020-09-14T05:37:00Z</dcterms:modified>
</cp:coreProperties>
</file>