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678" w:rsidRPr="00BD3D1C" w:rsidRDefault="000C6678" w:rsidP="000C667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D3D1C">
        <w:rPr>
          <w:rFonts w:ascii="Times New Roman" w:eastAsia="Times New Roman" w:hAnsi="Times New Roman" w:cs="Times New Roman"/>
          <w:b/>
          <w:bCs/>
          <w:sz w:val="32"/>
          <w:szCs w:val="32"/>
          <w:lang w:eastAsia="ru-RU"/>
        </w:rPr>
        <w:t>Российская Федерация</w:t>
      </w:r>
    </w:p>
    <w:p w:rsidR="000C6678" w:rsidRPr="00BD3D1C" w:rsidRDefault="000C6678" w:rsidP="000C667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0C6678" w:rsidRPr="00BD3D1C" w:rsidRDefault="000C6678" w:rsidP="000C6678">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BD3D1C">
        <w:rPr>
          <w:rFonts w:ascii="Times New Roman" w:eastAsia="Times New Roman" w:hAnsi="Times New Roman" w:cs="Times New Roman"/>
          <w:b/>
          <w:bCs/>
          <w:sz w:val="32"/>
          <w:szCs w:val="32"/>
          <w:lang w:eastAsia="ru-RU"/>
        </w:rPr>
        <w:t>Администрация муниципального района</w:t>
      </w:r>
    </w:p>
    <w:p w:rsidR="000C6678" w:rsidRPr="00BD3D1C" w:rsidRDefault="000C6678" w:rsidP="000C6678">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BD3D1C">
        <w:rPr>
          <w:rFonts w:ascii="Times New Roman" w:eastAsia="Times New Roman" w:hAnsi="Times New Roman" w:cs="Times New Roman"/>
          <w:b/>
          <w:bCs/>
          <w:sz w:val="32"/>
          <w:szCs w:val="32"/>
          <w:lang w:eastAsia="ru-RU"/>
        </w:rPr>
        <w:t>«Город Краснокаменск и Краснокаменский район»</w:t>
      </w:r>
    </w:p>
    <w:p w:rsidR="000C6678" w:rsidRPr="00BD3D1C" w:rsidRDefault="000C6678" w:rsidP="000C6678">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BD3D1C">
        <w:rPr>
          <w:rFonts w:ascii="Times New Roman" w:eastAsia="Times New Roman" w:hAnsi="Times New Roman" w:cs="Times New Roman"/>
          <w:b/>
          <w:bCs/>
          <w:sz w:val="32"/>
          <w:szCs w:val="32"/>
          <w:lang w:eastAsia="ru-RU"/>
        </w:rPr>
        <w:t>Забайкальского края</w:t>
      </w:r>
    </w:p>
    <w:p w:rsidR="000C6678" w:rsidRPr="00BD3D1C" w:rsidRDefault="000C6678" w:rsidP="000C6678">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0C6678" w:rsidRPr="00BD3D1C" w:rsidRDefault="000C6678" w:rsidP="000C6678">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BD3D1C">
        <w:rPr>
          <w:rFonts w:ascii="Times New Roman" w:eastAsia="Times New Roman" w:hAnsi="Times New Roman" w:cs="Times New Roman"/>
          <w:bCs/>
          <w:sz w:val="28"/>
          <w:szCs w:val="28"/>
          <w:lang w:eastAsia="ru-RU"/>
        </w:rPr>
        <w:t xml:space="preserve"> </w:t>
      </w:r>
      <w:r w:rsidRPr="00BD3D1C">
        <w:rPr>
          <w:rFonts w:ascii="Times New Roman" w:eastAsia="Times New Roman" w:hAnsi="Times New Roman" w:cs="Times New Roman"/>
          <w:b/>
          <w:bCs/>
          <w:sz w:val="32"/>
          <w:szCs w:val="32"/>
          <w:lang w:eastAsia="ru-RU"/>
        </w:rPr>
        <w:t xml:space="preserve"> ПОСТАНОВЛЕНИЕ</w:t>
      </w:r>
    </w:p>
    <w:p w:rsidR="000C6678" w:rsidRPr="00BD3D1C" w:rsidRDefault="000C6678" w:rsidP="000C667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B95BAF" w:rsidRPr="00BD3D1C" w:rsidRDefault="00B95BAF" w:rsidP="00B95BAF">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D3D1C">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04</w:t>
      </w:r>
      <w:r w:rsidRPr="00BD3D1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сентября </w:t>
      </w:r>
      <w:r w:rsidRPr="00BD3D1C">
        <w:rPr>
          <w:rFonts w:ascii="Times New Roman" w:eastAsia="Times New Roman" w:hAnsi="Times New Roman" w:cs="Times New Roman"/>
          <w:bCs/>
          <w:sz w:val="28"/>
          <w:szCs w:val="28"/>
          <w:lang w:eastAsia="ru-RU"/>
        </w:rPr>
        <w:t>2019 года</w:t>
      </w:r>
      <w:r w:rsidRPr="00BD3D1C">
        <w:rPr>
          <w:rFonts w:ascii="Times New Roman" w:eastAsia="Times New Roman" w:hAnsi="Times New Roman" w:cs="Times New Roman"/>
          <w:bCs/>
          <w:sz w:val="28"/>
          <w:szCs w:val="28"/>
          <w:lang w:eastAsia="ru-RU"/>
        </w:rPr>
        <w:tab/>
      </w:r>
      <w:r w:rsidRPr="00BD3D1C">
        <w:rPr>
          <w:rFonts w:ascii="Times New Roman" w:eastAsia="Times New Roman" w:hAnsi="Times New Roman" w:cs="Times New Roman"/>
          <w:bCs/>
          <w:sz w:val="28"/>
          <w:szCs w:val="28"/>
          <w:lang w:eastAsia="ru-RU"/>
        </w:rPr>
        <w:tab/>
      </w:r>
      <w:r w:rsidRPr="00BD3D1C">
        <w:rPr>
          <w:rFonts w:ascii="Times New Roman" w:eastAsia="Times New Roman" w:hAnsi="Times New Roman" w:cs="Times New Roman"/>
          <w:bCs/>
          <w:sz w:val="28"/>
          <w:szCs w:val="28"/>
          <w:lang w:eastAsia="ru-RU"/>
        </w:rPr>
        <w:tab/>
      </w:r>
      <w:r w:rsidRPr="00BD3D1C">
        <w:rPr>
          <w:rFonts w:ascii="Times New Roman" w:eastAsia="Times New Roman" w:hAnsi="Times New Roman" w:cs="Times New Roman"/>
          <w:bCs/>
          <w:sz w:val="28"/>
          <w:szCs w:val="28"/>
          <w:lang w:eastAsia="ru-RU"/>
        </w:rPr>
        <w:tab/>
      </w:r>
      <w:r w:rsidRPr="00BD3D1C">
        <w:rPr>
          <w:rFonts w:ascii="Times New Roman" w:eastAsia="Times New Roman" w:hAnsi="Times New Roman" w:cs="Times New Roman"/>
          <w:bCs/>
          <w:sz w:val="28"/>
          <w:szCs w:val="28"/>
          <w:lang w:eastAsia="ru-RU"/>
        </w:rPr>
        <w:tab/>
        <w:t xml:space="preserve">                    </w:t>
      </w:r>
      <w:r w:rsidRPr="00BD3D1C">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 44</w:t>
      </w:r>
    </w:p>
    <w:p w:rsidR="000C6678" w:rsidRPr="00BD3D1C" w:rsidRDefault="000C6678" w:rsidP="000C6678">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0C6678" w:rsidRPr="00BD3D1C" w:rsidRDefault="000C6678" w:rsidP="000C667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D3D1C">
        <w:rPr>
          <w:rFonts w:ascii="Times New Roman" w:eastAsia="Times New Roman" w:hAnsi="Times New Roman" w:cs="Times New Roman"/>
          <w:b/>
          <w:bCs/>
          <w:sz w:val="24"/>
          <w:szCs w:val="24"/>
          <w:lang w:eastAsia="ru-RU"/>
        </w:rPr>
        <w:t>г. Краснокаменск</w:t>
      </w:r>
    </w:p>
    <w:p w:rsidR="000C6678" w:rsidRPr="00BD3D1C" w:rsidRDefault="000C6678" w:rsidP="000C667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0C6678" w:rsidRPr="00BD3D1C" w:rsidRDefault="000C6678" w:rsidP="000C6678">
      <w:pPr>
        <w:widowControl w:val="0"/>
        <w:autoSpaceDE w:val="0"/>
        <w:autoSpaceDN w:val="0"/>
        <w:adjustRightInd w:val="0"/>
        <w:spacing w:after="0" w:line="240" w:lineRule="auto"/>
        <w:rPr>
          <w:rFonts w:ascii="Arial" w:eastAsia="Times New Roman" w:hAnsi="Arial" w:cs="Arial"/>
          <w:sz w:val="18"/>
          <w:szCs w:val="18"/>
          <w:lang w:eastAsia="ru-RU"/>
        </w:rPr>
      </w:pPr>
    </w:p>
    <w:p w:rsidR="0026344E" w:rsidRPr="00BD3D1C" w:rsidRDefault="000C6678" w:rsidP="0026344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D3D1C">
        <w:rPr>
          <w:rFonts w:ascii="Times New Roman" w:eastAsia="Times New Roman" w:hAnsi="Times New Roman" w:cs="Times New Roman"/>
          <w:b/>
          <w:sz w:val="28"/>
          <w:szCs w:val="28"/>
          <w:lang w:eastAsia="ru-RU"/>
        </w:rPr>
        <w:t xml:space="preserve">Об утверждении </w:t>
      </w:r>
      <w:r w:rsidR="0026344E" w:rsidRPr="00BD3D1C">
        <w:rPr>
          <w:rFonts w:ascii="Times New Roman" w:eastAsia="Times New Roman" w:hAnsi="Times New Roman" w:cs="Times New Roman"/>
          <w:b/>
          <w:sz w:val="28"/>
          <w:szCs w:val="28"/>
          <w:lang w:eastAsia="ru-RU"/>
        </w:rPr>
        <w:t xml:space="preserve"> </w:t>
      </w:r>
      <w:r w:rsidR="00DC6CEE" w:rsidRPr="00BD3D1C">
        <w:rPr>
          <w:rFonts w:ascii="Times New Roman" w:eastAsia="Times New Roman" w:hAnsi="Times New Roman" w:cs="Times New Roman"/>
          <w:b/>
          <w:sz w:val="28"/>
          <w:szCs w:val="28"/>
          <w:lang w:eastAsia="ru-RU"/>
        </w:rPr>
        <w:t>П</w:t>
      </w:r>
      <w:r w:rsidR="0026344E" w:rsidRPr="00BD3D1C">
        <w:rPr>
          <w:rFonts w:ascii="Times New Roman" w:eastAsia="Times New Roman" w:hAnsi="Times New Roman" w:cs="Times New Roman"/>
          <w:b/>
          <w:sz w:val="28"/>
          <w:szCs w:val="28"/>
          <w:lang w:eastAsia="ru-RU"/>
        </w:rPr>
        <w:t>оложения об оплате труда работников муниципальных организаций дополнительного образования</w:t>
      </w:r>
      <w:r w:rsidR="003731A0" w:rsidRPr="00BD3D1C">
        <w:rPr>
          <w:rFonts w:ascii="Times New Roman" w:eastAsia="Times New Roman" w:hAnsi="Times New Roman" w:cs="Times New Roman"/>
          <w:b/>
          <w:sz w:val="28"/>
          <w:szCs w:val="28"/>
          <w:lang w:eastAsia="ru-RU"/>
        </w:rPr>
        <w:t>, подведомственных Комитету по управлению образованием Администрации</w:t>
      </w:r>
      <w:r w:rsidR="0026344E" w:rsidRPr="00BD3D1C">
        <w:rPr>
          <w:rFonts w:ascii="Times New Roman" w:eastAsia="Times New Roman" w:hAnsi="Times New Roman" w:cs="Times New Roman"/>
          <w:b/>
          <w:sz w:val="28"/>
          <w:szCs w:val="28"/>
          <w:lang w:eastAsia="ru-RU"/>
        </w:rPr>
        <w:t xml:space="preserve"> муниципального района «Город Краснокаменск и Краснокаменский район» Забайкальского края</w:t>
      </w:r>
    </w:p>
    <w:p w:rsidR="000C6678" w:rsidRPr="00BD3D1C" w:rsidRDefault="000C6678" w:rsidP="003731A0">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A73C5D" w:rsidRPr="00BD3D1C" w:rsidRDefault="00A73C5D" w:rsidP="003731A0">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0C6678" w:rsidRPr="00BD3D1C" w:rsidRDefault="000C6678" w:rsidP="000C66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D3D1C">
        <w:rPr>
          <w:rFonts w:ascii="Times New Roman" w:eastAsia="Times New Roman" w:hAnsi="Times New Roman" w:cs="Times New Roman"/>
          <w:sz w:val="28"/>
          <w:szCs w:val="28"/>
          <w:lang w:eastAsia="ru-RU"/>
        </w:rPr>
        <w:t xml:space="preserve">В целях совершенствования системы оплаты труда работников муниципальных учреждений дополнительного образования,  подведомственных Комитету </w:t>
      </w:r>
      <w:r w:rsidR="003731A0" w:rsidRPr="00BD3D1C">
        <w:rPr>
          <w:rFonts w:ascii="Times New Roman" w:eastAsia="Times New Roman" w:hAnsi="Times New Roman" w:cs="Times New Roman"/>
          <w:sz w:val="28"/>
          <w:szCs w:val="28"/>
          <w:lang w:eastAsia="ru-RU"/>
        </w:rPr>
        <w:t>по управлению образованием</w:t>
      </w:r>
      <w:r w:rsidRPr="00BD3D1C">
        <w:rPr>
          <w:rFonts w:ascii="Times New Roman" w:eastAsia="Times New Roman" w:hAnsi="Times New Roman" w:cs="Times New Roman"/>
          <w:sz w:val="28"/>
          <w:szCs w:val="28"/>
          <w:lang w:eastAsia="ru-RU"/>
        </w:rPr>
        <w:t xml:space="preserve"> Администрации муниципального района «Город Краснокаменск и Краснокаменский район» Забайкальского края,  и реализации Указа Президента Российской Федерации от 07.05.2012 года № 597 «О мероприятиях по реализации государственной социальной политики»,  в соответствии с законом Российской Федерации от 29.12.2012 года  </w:t>
      </w:r>
      <w:r w:rsidR="00B13F6E" w:rsidRPr="00BD3D1C">
        <w:rPr>
          <w:rFonts w:ascii="Times New Roman" w:eastAsia="Times New Roman" w:hAnsi="Times New Roman" w:cs="Times New Roman"/>
          <w:sz w:val="28"/>
          <w:szCs w:val="28"/>
          <w:lang w:eastAsia="ru-RU"/>
        </w:rPr>
        <w:t>№</w:t>
      </w:r>
      <w:r w:rsidRPr="00BD3D1C">
        <w:rPr>
          <w:rFonts w:ascii="Times New Roman" w:eastAsia="Times New Roman" w:hAnsi="Times New Roman" w:cs="Times New Roman"/>
          <w:sz w:val="28"/>
          <w:szCs w:val="28"/>
          <w:lang w:eastAsia="ru-RU"/>
        </w:rPr>
        <w:t xml:space="preserve"> 273-ФЗ «Об образовании в Российской Федерации», законом Забайкальского края </w:t>
      </w:r>
      <w:r w:rsidRPr="00BD3D1C">
        <w:rPr>
          <w:rFonts w:ascii="Times New Roman" w:eastAsia="Calibri" w:hAnsi="Times New Roman" w:cs="Times New Roman"/>
          <w:sz w:val="28"/>
          <w:szCs w:val="28"/>
        </w:rPr>
        <w:t>от 14.10.2008 года № 39-ЗЗК «О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 органов местного самоуправления и муниципальных учреждений»</w:t>
      </w:r>
      <w:r w:rsidRPr="00BD3D1C">
        <w:rPr>
          <w:rFonts w:ascii="Times New Roman" w:eastAsia="Times New Roman" w:hAnsi="Times New Roman" w:cs="Times New Roman"/>
          <w:sz w:val="28"/>
          <w:szCs w:val="28"/>
          <w:lang w:eastAsia="ru-RU"/>
        </w:rPr>
        <w:t>, постановлением Правительства Забайкальского края от 30.06.2014 года № 382 «О базовых окладах (базовых должностных окладах), базовых ставках заработной платы по профессиональным-квалификационным группам работников государственных учреждений Забайкальского края»,</w:t>
      </w:r>
      <w:r w:rsidR="00A72C10" w:rsidRPr="00BD3D1C">
        <w:rPr>
          <w:sz w:val="28"/>
          <w:szCs w:val="28"/>
        </w:rPr>
        <w:t xml:space="preserve"> </w:t>
      </w:r>
      <w:r w:rsidR="00A72C10" w:rsidRPr="00BD3D1C">
        <w:rPr>
          <w:rFonts w:ascii="Times New Roman" w:hAnsi="Times New Roman" w:cs="Times New Roman"/>
          <w:sz w:val="28"/>
          <w:szCs w:val="28"/>
        </w:rPr>
        <w:t>постановлением Правительства Забайкальского края от 21.08.2014 года № 471 «Об утверждении Положения о порядке и размере оплаты труда руководителей государственных учреждений Забайкальского края, их заместителей и главных бухгалтеров»</w:t>
      </w:r>
      <w:r w:rsidR="00A72C10" w:rsidRPr="00BD3D1C">
        <w:rPr>
          <w:rFonts w:ascii="Times New Roman" w:eastAsia="Times New Roman" w:hAnsi="Times New Roman" w:cs="Times New Roman"/>
          <w:sz w:val="28"/>
          <w:szCs w:val="28"/>
          <w:lang w:eastAsia="ru-RU"/>
        </w:rPr>
        <w:t xml:space="preserve">, </w:t>
      </w:r>
      <w:r w:rsidRPr="00BD3D1C">
        <w:rPr>
          <w:rFonts w:ascii="Times New Roman" w:eastAsia="Times New Roman" w:hAnsi="Times New Roman" w:cs="Times New Roman"/>
          <w:sz w:val="28"/>
          <w:szCs w:val="28"/>
          <w:lang w:eastAsia="ru-RU"/>
        </w:rPr>
        <w:t xml:space="preserve"> </w:t>
      </w:r>
      <w:r w:rsidR="00DE0FB3" w:rsidRPr="00BD3D1C">
        <w:rPr>
          <w:rFonts w:ascii="Times New Roman" w:eastAsia="Times New Roman" w:hAnsi="Times New Roman" w:cs="Times New Roman"/>
          <w:sz w:val="28"/>
          <w:szCs w:val="28"/>
          <w:lang w:eastAsia="ru-RU"/>
        </w:rPr>
        <w:t>п</w:t>
      </w:r>
      <w:r w:rsidRPr="00BD3D1C">
        <w:rPr>
          <w:rFonts w:ascii="Times New Roman" w:eastAsia="Times New Roman" w:hAnsi="Times New Roman" w:cs="Times New Roman"/>
          <w:sz w:val="28"/>
          <w:szCs w:val="28"/>
          <w:lang w:eastAsia="ru-RU"/>
        </w:rPr>
        <w:t xml:space="preserve">остановлением Администрации муниципального района «Город Краснокаменск и Краснокаменский район» Забайкальского края от 29.01.2018 года  </w:t>
      </w:r>
      <w:r w:rsidR="00B13F6E" w:rsidRPr="00BD3D1C">
        <w:rPr>
          <w:rFonts w:ascii="Times New Roman" w:eastAsia="Times New Roman" w:hAnsi="Times New Roman" w:cs="Times New Roman"/>
          <w:sz w:val="28"/>
          <w:szCs w:val="28"/>
          <w:lang w:eastAsia="ru-RU"/>
        </w:rPr>
        <w:t xml:space="preserve">№ 04 </w:t>
      </w:r>
      <w:r w:rsidRPr="00BD3D1C">
        <w:rPr>
          <w:rFonts w:ascii="Times New Roman" w:eastAsia="Times New Roman" w:hAnsi="Times New Roman" w:cs="Times New Roman"/>
          <w:sz w:val="28"/>
          <w:szCs w:val="28"/>
          <w:lang w:eastAsia="ru-RU"/>
        </w:rPr>
        <w:t xml:space="preserve">«Об индексации с 01.01.2018 года окладов (должностных окладов), ставок заработной платы работников муниципальных организаций (учреждений), финансируемых из бюджета муниципального района «Город Краснокаменск и Краснокаменский район» Забайкальского края», руководствуясь Трудовым кодексом Российской </w:t>
      </w:r>
      <w:r w:rsidRPr="00BD3D1C">
        <w:rPr>
          <w:rFonts w:ascii="Times New Roman" w:eastAsia="Times New Roman" w:hAnsi="Times New Roman" w:cs="Times New Roman"/>
          <w:sz w:val="28"/>
          <w:szCs w:val="28"/>
          <w:lang w:eastAsia="ru-RU"/>
        </w:rPr>
        <w:lastRenderedPageBreak/>
        <w:t xml:space="preserve">Федерации, решением Совета муниципального района «Город Краснокаменск и Краснокаменский район» Забайкальского края от 24.12.2014 года № 120 «Об утверждении Положения об оплате труда работников муниципальных организаций (учреждений), финансируемых из бюджета муниципального района «Город Краснокаменск и Краснокаменский район» Забайкальского края», </w:t>
      </w:r>
      <w:r w:rsidR="00DE0FB3" w:rsidRPr="00BD3D1C">
        <w:rPr>
          <w:rFonts w:ascii="Times New Roman" w:eastAsia="Times New Roman" w:hAnsi="Times New Roman" w:cs="Times New Roman"/>
          <w:sz w:val="28"/>
          <w:szCs w:val="28"/>
          <w:lang w:eastAsia="ru-RU"/>
        </w:rPr>
        <w:t>п</w:t>
      </w:r>
      <w:r w:rsidRPr="00BD3D1C">
        <w:rPr>
          <w:rFonts w:ascii="Times New Roman" w:eastAsia="Times New Roman" w:hAnsi="Times New Roman" w:cs="Times New Roman"/>
          <w:sz w:val="28"/>
          <w:szCs w:val="28"/>
          <w:lang w:eastAsia="ru-RU"/>
        </w:rPr>
        <w:t xml:space="preserve">остановлением Администрации муниципального района «Город Краснокаменск и Краснокаменский район» Забайкальского края от 15.02.2013 года  № 16 , </w:t>
      </w:r>
      <w:r w:rsidR="00DE0FB3" w:rsidRPr="00BD3D1C">
        <w:rPr>
          <w:rFonts w:ascii="Times New Roman" w:eastAsia="Times New Roman" w:hAnsi="Times New Roman" w:cs="Times New Roman"/>
          <w:sz w:val="28"/>
          <w:szCs w:val="28"/>
          <w:lang w:eastAsia="ru-RU"/>
        </w:rPr>
        <w:t>п</w:t>
      </w:r>
      <w:r w:rsidRPr="00BD3D1C">
        <w:rPr>
          <w:rFonts w:ascii="Times New Roman" w:eastAsia="Times New Roman" w:hAnsi="Times New Roman" w:cs="Times New Roman"/>
          <w:sz w:val="28"/>
          <w:szCs w:val="28"/>
          <w:lang w:eastAsia="ru-RU"/>
        </w:rPr>
        <w:t>остановлением Администрации муниципального района «Город Краснокаменск и Краснокаменский район» Забайкальского края от 15.02.2013 года № 14,  ст. 31 Устава муниципального района «Город Краснокаменск и Краснокаменский район» Забайкальского края, Администрация муниципального района «Город Краснокаменск и Краснокаменский район» Забайкальского края</w:t>
      </w:r>
    </w:p>
    <w:p w:rsidR="000C6678" w:rsidRPr="00BD3D1C" w:rsidRDefault="000C6678" w:rsidP="000C66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3D1C">
        <w:rPr>
          <w:rFonts w:ascii="Times New Roman" w:eastAsia="Times New Roman" w:hAnsi="Times New Roman" w:cs="Times New Roman"/>
          <w:sz w:val="28"/>
          <w:szCs w:val="28"/>
          <w:lang w:eastAsia="ru-RU"/>
        </w:rPr>
        <w:t>ПОСТАНОВЛЯЕТ:</w:t>
      </w:r>
    </w:p>
    <w:p w:rsidR="000C6678" w:rsidRPr="00BD3D1C" w:rsidRDefault="000C6678" w:rsidP="000C6678">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BD3D1C">
        <w:rPr>
          <w:rFonts w:ascii="Times New Roman" w:eastAsia="Times New Roman" w:hAnsi="Times New Roman" w:cs="Times New Roman"/>
          <w:sz w:val="28"/>
          <w:szCs w:val="28"/>
          <w:lang w:eastAsia="ru-RU"/>
        </w:rPr>
        <w:t>1. Утвердить прилагаемое Положение об оплате труда работников муниципальных учреждений д</w:t>
      </w:r>
      <w:r w:rsidRPr="00BD3D1C">
        <w:rPr>
          <w:rFonts w:ascii="Times New Roman" w:eastAsia="Times New Roman" w:hAnsi="Times New Roman" w:cs="Arial"/>
          <w:sz w:val="28"/>
          <w:szCs w:val="28"/>
          <w:lang w:eastAsia="ru-RU"/>
        </w:rPr>
        <w:t xml:space="preserve">ополнительного образования, </w:t>
      </w:r>
      <w:r w:rsidRPr="00BD3D1C">
        <w:rPr>
          <w:rFonts w:ascii="Times New Roman" w:eastAsia="Times New Roman" w:hAnsi="Times New Roman" w:cs="Times New Roman"/>
          <w:sz w:val="28"/>
          <w:szCs w:val="28"/>
          <w:lang w:eastAsia="ru-RU"/>
        </w:rPr>
        <w:t xml:space="preserve">подведомственных Комитету </w:t>
      </w:r>
      <w:r w:rsidR="00A72C10" w:rsidRPr="00BD3D1C">
        <w:rPr>
          <w:rFonts w:ascii="Times New Roman" w:eastAsia="Times New Roman" w:hAnsi="Times New Roman" w:cs="Times New Roman"/>
          <w:sz w:val="28"/>
          <w:szCs w:val="28"/>
          <w:lang w:eastAsia="ru-RU"/>
        </w:rPr>
        <w:t>по управлению образованием</w:t>
      </w:r>
      <w:r w:rsidRPr="00BD3D1C">
        <w:rPr>
          <w:rFonts w:ascii="Times New Roman" w:eastAsia="Times New Roman" w:hAnsi="Times New Roman" w:cs="Times New Roman"/>
          <w:sz w:val="28"/>
          <w:szCs w:val="28"/>
          <w:lang w:eastAsia="ru-RU"/>
        </w:rPr>
        <w:t xml:space="preserve"> Администрации муниципального района «Город Краснокаменск и Краснокаменский район» Забайкальского края.</w:t>
      </w:r>
    </w:p>
    <w:p w:rsidR="000C6678" w:rsidRPr="00BD3D1C" w:rsidRDefault="000C6678" w:rsidP="000C6678">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BD3D1C">
        <w:rPr>
          <w:rFonts w:ascii="Times New Roman" w:eastAsia="Times New Roman" w:hAnsi="Times New Roman" w:cs="Times New Roman"/>
          <w:sz w:val="28"/>
          <w:szCs w:val="28"/>
          <w:lang w:eastAsia="ru-RU"/>
        </w:rPr>
        <w:t xml:space="preserve">2. </w:t>
      </w:r>
      <w:r w:rsidRPr="00BD3D1C">
        <w:rPr>
          <w:rFonts w:ascii="Times New Roman" w:eastAsia="Calibri" w:hAnsi="Times New Roman" w:cs="Times New Roman"/>
          <w:sz w:val="28"/>
          <w:szCs w:val="28"/>
        </w:rPr>
        <w:t>Со дня вступления в силу настоящего постановления</w:t>
      </w:r>
      <w:r w:rsidRPr="00BD3D1C">
        <w:rPr>
          <w:rFonts w:ascii="Times New Roman" w:eastAsia="Times New Roman" w:hAnsi="Times New Roman" w:cs="Times New Roman"/>
          <w:sz w:val="28"/>
          <w:szCs w:val="28"/>
          <w:lang w:eastAsia="ru-RU"/>
        </w:rPr>
        <w:t xml:space="preserve"> признать утратившими силу:</w:t>
      </w:r>
    </w:p>
    <w:p w:rsidR="000C6678" w:rsidRPr="00BD3D1C" w:rsidRDefault="000C6678" w:rsidP="001604D9">
      <w:pPr>
        <w:autoSpaceDE w:val="0"/>
        <w:autoSpaceDN w:val="0"/>
        <w:adjustRightInd w:val="0"/>
        <w:spacing w:after="0" w:line="240" w:lineRule="auto"/>
        <w:jc w:val="both"/>
        <w:rPr>
          <w:rFonts w:ascii="Times New Roman" w:hAnsi="Times New Roman" w:cs="Times New Roman"/>
          <w:sz w:val="28"/>
          <w:szCs w:val="28"/>
        </w:rPr>
      </w:pPr>
      <w:r w:rsidRPr="00BD3D1C">
        <w:rPr>
          <w:rFonts w:ascii="Times New Roman" w:eastAsia="Times New Roman" w:hAnsi="Times New Roman" w:cs="Times New Roman"/>
          <w:sz w:val="28"/>
          <w:szCs w:val="28"/>
          <w:lang w:eastAsia="ru-RU"/>
        </w:rPr>
        <w:t xml:space="preserve">- постановление Администрации муниципального района «Город Краснокаменск и Краснокаменский район» Забайкальского края от </w:t>
      </w:r>
      <w:r w:rsidR="00496864" w:rsidRPr="00BD3D1C">
        <w:rPr>
          <w:rFonts w:ascii="Times New Roman" w:eastAsia="Times New Roman" w:hAnsi="Times New Roman" w:cs="Times New Roman"/>
          <w:sz w:val="28"/>
          <w:szCs w:val="28"/>
          <w:lang w:eastAsia="ru-RU"/>
        </w:rPr>
        <w:t xml:space="preserve">24.08.2017 </w:t>
      </w:r>
      <w:r w:rsidR="00DE0FB3" w:rsidRPr="00BD3D1C">
        <w:rPr>
          <w:rFonts w:ascii="Times New Roman" w:eastAsia="Times New Roman" w:hAnsi="Times New Roman" w:cs="Times New Roman"/>
          <w:sz w:val="28"/>
          <w:szCs w:val="28"/>
          <w:lang w:eastAsia="ru-RU"/>
        </w:rPr>
        <w:t xml:space="preserve">года </w:t>
      </w:r>
      <w:r w:rsidR="00496864" w:rsidRPr="00BD3D1C">
        <w:rPr>
          <w:rFonts w:ascii="Times New Roman" w:eastAsia="Times New Roman" w:hAnsi="Times New Roman" w:cs="Times New Roman"/>
          <w:sz w:val="28"/>
          <w:szCs w:val="28"/>
          <w:lang w:eastAsia="ru-RU"/>
        </w:rPr>
        <w:t>№ 92</w:t>
      </w:r>
      <w:r w:rsidRPr="00BD3D1C">
        <w:rPr>
          <w:rFonts w:ascii="Times New Roman" w:eastAsia="Times New Roman" w:hAnsi="Times New Roman" w:cs="Times New Roman"/>
          <w:sz w:val="28"/>
          <w:szCs w:val="28"/>
          <w:lang w:eastAsia="ru-RU"/>
        </w:rPr>
        <w:t xml:space="preserve"> «Об утверждении Положения </w:t>
      </w:r>
      <w:r w:rsidR="001604D9" w:rsidRPr="00BD3D1C">
        <w:rPr>
          <w:rFonts w:ascii="Times New Roman" w:hAnsi="Times New Roman" w:cs="Times New Roman"/>
          <w:sz w:val="28"/>
          <w:szCs w:val="28"/>
        </w:rPr>
        <w:t>об оплате труда работников муниципальных организаций дополнительного образования муниципального района "Город Краснокаменск и Краснокаменский район" Забайкальского края»</w:t>
      </w:r>
      <w:r w:rsidRPr="00BD3D1C">
        <w:rPr>
          <w:rFonts w:ascii="Times New Roman" w:eastAsia="Times New Roman" w:hAnsi="Times New Roman" w:cs="Times New Roman"/>
          <w:sz w:val="28"/>
          <w:szCs w:val="28"/>
          <w:lang w:eastAsia="ru-RU"/>
        </w:rPr>
        <w:t>;</w:t>
      </w:r>
    </w:p>
    <w:p w:rsidR="000C6678" w:rsidRPr="00BD3D1C" w:rsidRDefault="000C6678" w:rsidP="00A72C10">
      <w:pPr>
        <w:autoSpaceDE w:val="0"/>
        <w:autoSpaceDN w:val="0"/>
        <w:adjustRightInd w:val="0"/>
        <w:spacing w:after="0" w:line="240" w:lineRule="auto"/>
        <w:ind w:firstLine="708"/>
        <w:jc w:val="both"/>
        <w:rPr>
          <w:rFonts w:ascii="Times New Roman" w:hAnsi="Times New Roman" w:cs="Times New Roman"/>
          <w:sz w:val="28"/>
          <w:szCs w:val="28"/>
        </w:rPr>
      </w:pPr>
      <w:r w:rsidRPr="00BD3D1C">
        <w:rPr>
          <w:rFonts w:ascii="Times New Roman" w:eastAsia="Times New Roman" w:hAnsi="Times New Roman" w:cs="Times New Roman"/>
          <w:sz w:val="28"/>
          <w:szCs w:val="28"/>
          <w:lang w:eastAsia="ru-RU"/>
        </w:rPr>
        <w:t xml:space="preserve">- постановление Администрации муниципального района «Город Краснокаменск и Краснокаменский район» Забайкальского края </w:t>
      </w:r>
      <w:r w:rsidR="00496864" w:rsidRPr="00BD3D1C">
        <w:rPr>
          <w:rFonts w:ascii="Times New Roman" w:hAnsi="Times New Roman" w:cs="Times New Roman"/>
          <w:sz w:val="28"/>
          <w:szCs w:val="28"/>
        </w:rPr>
        <w:t>от 14.09.2017</w:t>
      </w:r>
      <w:r w:rsidR="00DE0FB3" w:rsidRPr="00BD3D1C">
        <w:rPr>
          <w:rFonts w:ascii="Times New Roman" w:hAnsi="Times New Roman" w:cs="Times New Roman"/>
          <w:sz w:val="28"/>
          <w:szCs w:val="28"/>
        </w:rPr>
        <w:t xml:space="preserve"> года </w:t>
      </w:r>
      <w:r w:rsidR="00496864" w:rsidRPr="00BD3D1C">
        <w:rPr>
          <w:rFonts w:ascii="Times New Roman" w:hAnsi="Times New Roman" w:cs="Times New Roman"/>
          <w:sz w:val="28"/>
          <w:szCs w:val="28"/>
        </w:rPr>
        <w:t xml:space="preserve"> </w:t>
      </w:r>
      <w:hyperlink r:id="rId5" w:history="1">
        <w:r w:rsidR="00496864" w:rsidRPr="00BD3D1C">
          <w:rPr>
            <w:rFonts w:ascii="Times New Roman" w:hAnsi="Times New Roman" w:cs="Times New Roman"/>
            <w:sz w:val="28"/>
            <w:szCs w:val="28"/>
          </w:rPr>
          <w:t>№ 96</w:t>
        </w:r>
      </w:hyperlink>
      <w:r w:rsidR="00496864" w:rsidRPr="00BD3D1C">
        <w:rPr>
          <w:rFonts w:ascii="Times New Roman" w:hAnsi="Times New Roman" w:cs="Times New Roman"/>
          <w:sz w:val="28"/>
          <w:szCs w:val="28"/>
        </w:rPr>
        <w:t xml:space="preserve"> </w:t>
      </w:r>
      <w:r w:rsidR="001604D9" w:rsidRPr="00BD3D1C">
        <w:rPr>
          <w:rFonts w:ascii="Times New Roman" w:hAnsi="Times New Roman" w:cs="Times New Roman"/>
          <w:sz w:val="28"/>
          <w:szCs w:val="28"/>
        </w:rPr>
        <w:t>«</w:t>
      </w:r>
      <w:r w:rsidR="00496864" w:rsidRPr="00BD3D1C">
        <w:rPr>
          <w:rFonts w:ascii="Times New Roman" w:hAnsi="Times New Roman" w:cs="Times New Roman"/>
          <w:sz w:val="28"/>
          <w:szCs w:val="28"/>
        </w:rPr>
        <w:t>О внесении изменений в Положение об оплате труда работников муниципальных организаций дополнительного образования муниципального района "Город Красно</w:t>
      </w:r>
      <w:r w:rsidR="001604D9" w:rsidRPr="00BD3D1C">
        <w:rPr>
          <w:rFonts w:ascii="Times New Roman" w:hAnsi="Times New Roman" w:cs="Times New Roman"/>
          <w:sz w:val="28"/>
          <w:szCs w:val="28"/>
        </w:rPr>
        <w:t>каменск и Краснокаменский район»</w:t>
      </w:r>
      <w:r w:rsidR="00496864" w:rsidRPr="00BD3D1C">
        <w:rPr>
          <w:rFonts w:ascii="Times New Roman" w:hAnsi="Times New Roman" w:cs="Times New Roman"/>
          <w:sz w:val="28"/>
          <w:szCs w:val="28"/>
        </w:rPr>
        <w:t xml:space="preserve"> Забайкальского края, утвержденное постановлением Админ</w:t>
      </w:r>
      <w:r w:rsidR="001604D9" w:rsidRPr="00BD3D1C">
        <w:rPr>
          <w:rFonts w:ascii="Times New Roman" w:hAnsi="Times New Roman" w:cs="Times New Roman"/>
          <w:sz w:val="28"/>
          <w:szCs w:val="28"/>
        </w:rPr>
        <w:t>истрации муниципального района «</w:t>
      </w:r>
      <w:r w:rsidR="00496864" w:rsidRPr="00BD3D1C">
        <w:rPr>
          <w:rFonts w:ascii="Times New Roman" w:hAnsi="Times New Roman" w:cs="Times New Roman"/>
          <w:sz w:val="28"/>
          <w:szCs w:val="28"/>
        </w:rPr>
        <w:t>Город Красно</w:t>
      </w:r>
      <w:r w:rsidR="001604D9" w:rsidRPr="00BD3D1C">
        <w:rPr>
          <w:rFonts w:ascii="Times New Roman" w:hAnsi="Times New Roman" w:cs="Times New Roman"/>
          <w:sz w:val="28"/>
          <w:szCs w:val="28"/>
        </w:rPr>
        <w:t>каменск и Краснокаменский район»</w:t>
      </w:r>
      <w:r w:rsidR="00496864" w:rsidRPr="00BD3D1C">
        <w:rPr>
          <w:rFonts w:ascii="Times New Roman" w:hAnsi="Times New Roman" w:cs="Times New Roman"/>
          <w:sz w:val="28"/>
          <w:szCs w:val="28"/>
        </w:rPr>
        <w:t xml:space="preserve"> Забайка</w:t>
      </w:r>
      <w:r w:rsidR="001604D9" w:rsidRPr="00BD3D1C">
        <w:rPr>
          <w:rFonts w:ascii="Times New Roman" w:hAnsi="Times New Roman" w:cs="Times New Roman"/>
          <w:sz w:val="28"/>
          <w:szCs w:val="28"/>
        </w:rPr>
        <w:t>льского края от 24.08.2017</w:t>
      </w:r>
      <w:r w:rsidR="00DE0FB3" w:rsidRPr="00BD3D1C">
        <w:rPr>
          <w:rFonts w:ascii="Times New Roman" w:hAnsi="Times New Roman" w:cs="Times New Roman"/>
          <w:sz w:val="28"/>
          <w:szCs w:val="28"/>
        </w:rPr>
        <w:t xml:space="preserve"> года </w:t>
      </w:r>
      <w:r w:rsidR="001604D9" w:rsidRPr="00BD3D1C">
        <w:rPr>
          <w:rFonts w:ascii="Times New Roman" w:hAnsi="Times New Roman" w:cs="Times New Roman"/>
          <w:sz w:val="28"/>
          <w:szCs w:val="28"/>
        </w:rPr>
        <w:t xml:space="preserve"> № 92»</w:t>
      </w:r>
      <w:r w:rsidRPr="00BD3D1C">
        <w:rPr>
          <w:rFonts w:ascii="Times New Roman" w:eastAsia="Times New Roman" w:hAnsi="Times New Roman" w:cs="Times New Roman"/>
          <w:sz w:val="28"/>
          <w:szCs w:val="28"/>
          <w:lang w:eastAsia="ru-RU"/>
        </w:rPr>
        <w:t>;</w:t>
      </w:r>
    </w:p>
    <w:p w:rsidR="000C6678" w:rsidRPr="00BD3D1C" w:rsidRDefault="000C6678" w:rsidP="00A72C10">
      <w:pPr>
        <w:autoSpaceDE w:val="0"/>
        <w:autoSpaceDN w:val="0"/>
        <w:adjustRightInd w:val="0"/>
        <w:spacing w:after="0" w:line="240" w:lineRule="auto"/>
        <w:ind w:firstLine="708"/>
        <w:jc w:val="both"/>
        <w:rPr>
          <w:rFonts w:ascii="Times New Roman" w:hAnsi="Times New Roman" w:cs="Times New Roman"/>
          <w:sz w:val="28"/>
          <w:szCs w:val="28"/>
        </w:rPr>
      </w:pPr>
      <w:r w:rsidRPr="00BD3D1C">
        <w:rPr>
          <w:rFonts w:ascii="Times New Roman" w:eastAsia="Times New Roman" w:hAnsi="Times New Roman" w:cs="Times New Roman"/>
          <w:sz w:val="28"/>
          <w:szCs w:val="28"/>
          <w:lang w:eastAsia="ru-RU"/>
        </w:rPr>
        <w:t xml:space="preserve">- </w:t>
      </w:r>
      <w:r w:rsidR="00496864" w:rsidRPr="00BD3D1C">
        <w:rPr>
          <w:rFonts w:ascii="Times New Roman" w:hAnsi="Times New Roman" w:cs="Times New Roman"/>
          <w:sz w:val="28"/>
          <w:szCs w:val="28"/>
        </w:rPr>
        <w:t xml:space="preserve">постановление Администрации муниципального района </w:t>
      </w:r>
      <w:r w:rsidR="001604D9" w:rsidRPr="00BD3D1C">
        <w:rPr>
          <w:rFonts w:ascii="Times New Roman" w:hAnsi="Times New Roman" w:cs="Times New Roman"/>
          <w:sz w:val="28"/>
          <w:szCs w:val="28"/>
        </w:rPr>
        <w:t>«</w:t>
      </w:r>
      <w:r w:rsidR="00496864" w:rsidRPr="00BD3D1C">
        <w:rPr>
          <w:rFonts w:ascii="Times New Roman" w:hAnsi="Times New Roman" w:cs="Times New Roman"/>
          <w:sz w:val="28"/>
          <w:szCs w:val="28"/>
        </w:rPr>
        <w:t>Город Красно</w:t>
      </w:r>
      <w:r w:rsidR="001604D9" w:rsidRPr="00BD3D1C">
        <w:rPr>
          <w:rFonts w:ascii="Times New Roman" w:hAnsi="Times New Roman" w:cs="Times New Roman"/>
          <w:sz w:val="28"/>
          <w:szCs w:val="28"/>
        </w:rPr>
        <w:t xml:space="preserve">каменск и Краснокаменский район» от 20.12.2017 </w:t>
      </w:r>
      <w:r w:rsidR="00DE0FB3" w:rsidRPr="00BD3D1C">
        <w:rPr>
          <w:rFonts w:ascii="Times New Roman" w:hAnsi="Times New Roman" w:cs="Times New Roman"/>
          <w:sz w:val="28"/>
          <w:szCs w:val="28"/>
        </w:rPr>
        <w:t xml:space="preserve">года </w:t>
      </w:r>
      <w:r w:rsidR="001604D9" w:rsidRPr="00BD3D1C">
        <w:rPr>
          <w:rFonts w:ascii="Times New Roman" w:hAnsi="Times New Roman" w:cs="Times New Roman"/>
          <w:sz w:val="28"/>
          <w:szCs w:val="28"/>
        </w:rPr>
        <w:t>№ 109 «</w:t>
      </w:r>
      <w:r w:rsidR="00496864" w:rsidRPr="00BD3D1C">
        <w:rPr>
          <w:rFonts w:ascii="Times New Roman" w:hAnsi="Times New Roman" w:cs="Times New Roman"/>
          <w:sz w:val="28"/>
          <w:szCs w:val="28"/>
        </w:rPr>
        <w:t xml:space="preserve">О внесении изменений в Положение об оплате труда работников муниципальных организаций дополнительного образования муниципального района "Город Краснокаменск </w:t>
      </w:r>
      <w:r w:rsidR="001604D9" w:rsidRPr="00BD3D1C">
        <w:rPr>
          <w:rFonts w:ascii="Times New Roman" w:hAnsi="Times New Roman" w:cs="Times New Roman"/>
          <w:sz w:val="28"/>
          <w:szCs w:val="28"/>
        </w:rPr>
        <w:t>и Краснокаменский район»</w:t>
      </w:r>
      <w:r w:rsidR="00496864" w:rsidRPr="00BD3D1C">
        <w:rPr>
          <w:rFonts w:ascii="Times New Roman" w:hAnsi="Times New Roman" w:cs="Times New Roman"/>
          <w:sz w:val="28"/>
          <w:szCs w:val="28"/>
        </w:rPr>
        <w:t xml:space="preserve"> Забайкальского края, утвержденное постановлением Админ</w:t>
      </w:r>
      <w:r w:rsidR="001604D9" w:rsidRPr="00BD3D1C">
        <w:rPr>
          <w:rFonts w:ascii="Times New Roman" w:hAnsi="Times New Roman" w:cs="Times New Roman"/>
          <w:sz w:val="28"/>
          <w:szCs w:val="28"/>
        </w:rPr>
        <w:t>истрация муниципального района «</w:t>
      </w:r>
      <w:r w:rsidR="00496864" w:rsidRPr="00BD3D1C">
        <w:rPr>
          <w:rFonts w:ascii="Times New Roman" w:hAnsi="Times New Roman" w:cs="Times New Roman"/>
          <w:sz w:val="28"/>
          <w:szCs w:val="28"/>
        </w:rPr>
        <w:t>Город Красно</w:t>
      </w:r>
      <w:r w:rsidR="001604D9" w:rsidRPr="00BD3D1C">
        <w:rPr>
          <w:rFonts w:ascii="Times New Roman" w:hAnsi="Times New Roman" w:cs="Times New Roman"/>
          <w:sz w:val="28"/>
          <w:szCs w:val="28"/>
        </w:rPr>
        <w:t>каменск и Краснокаменский район»</w:t>
      </w:r>
      <w:r w:rsidR="00496864" w:rsidRPr="00BD3D1C">
        <w:rPr>
          <w:rFonts w:ascii="Times New Roman" w:hAnsi="Times New Roman" w:cs="Times New Roman"/>
          <w:sz w:val="28"/>
          <w:szCs w:val="28"/>
        </w:rPr>
        <w:t xml:space="preserve"> Забайка</w:t>
      </w:r>
      <w:r w:rsidR="001604D9" w:rsidRPr="00BD3D1C">
        <w:rPr>
          <w:rFonts w:ascii="Times New Roman" w:hAnsi="Times New Roman" w:cs="Times New Roman"/>
          <w:sz w:val="28"/>
          <w:szCs w:val="28"/>
        </w:rPr>
        <w:t xml:space="preserve">льского края от 24.08.2017 </w:t>
      </w:r>
      <w:r w:rsidR="00DE0FB3" w:rsidRPr="00BD3D1C">
        <w:rPr>
          <w:rFonts w:ascii="Times New Roman" w:hAnsi="Times New Roman" w:cs="Times New Roman"/>
          <w:sz w:val="28"/>
          <w:szCs w:val="28"/>
        </w:rPr>
        <w:t xml:space="preserve">года </w:t>
      </w:r>
      <w:r w:rsidR="001604D9" w:rsidRPr="00BD3D1C">
        <w:rPr>
          <w:rFonts w:ascii="Times New Roman" w:hAnsi="Times New Roman" w:cs="Times New Roman"/>
          <w:sz w:val="28"/>
          <w:szCs w:val="28"/>
        </w:rPr>
        <w:t>№ 92»</w:t>
      </w:r>
      <w:r w:rsidRPr="00BD3D1C">
        <w:rPr>
          <w:rFonts w:ascii="Times New Roman" w:eastAsia="Times New Roman" w:hAnsi="Times New Roman" w:cs="Times New Roman"/>
          <w:sz w:val="28"/>
          <w:szCs w:val="28"/>
          <w:lang w:eastAsia="ru-RU"/>
        </w:rPr>
        <w:t>;</w:t>
      </w:r>
    </w:p>
    <w:p w:rsidR="000C6678" w:rsidRPr="00BD3D1C" w:rsidRDefault="000C6678" w:rsidP="00DE0FB3">
      <w:pPr>
        <w:autoSpaceDE w:val="0"/>
        <w:autoSpaceDN w:val="0"/>
        <w:adjustRightInd w:val="0"/>
        <w:spacing w:after="0" w:line="240" w:lineRule="auto"/>
        <w:ind w:firstLine="709"/>
        <w:jc w:val="both"/>
        <w:rPr>
          <w:rFonts w:ascii="Times New Roman" w:hAnsi="Times New Roman" w:cs="Times New Roman"/>
          <w:sz w:val="28"/>
          <w:szCs w:val="28"/>
        </w:rPr>
      </w:pPr>
      <w:r w:rsidRPr="00BD3D1C">
        <w:rPr>
          <w:rFonts w:ascii="Times New Roman" w:eastAsia="Times New Roman" w:hAnsi="Times New Roman" w:cs="Times New Roman"/>
          <w:sz w:val="28"/>
          <w:szCs w:val="28"/>
          <w:lang w:eastAsia="ru-RU"/>
        </w:rPr>
        <w:t xml:space="preserve">- </w:t>
      </w:r>
      <w:r w:rsidR="00A72C10" w:rsidRPr="00BD3D1C">
        <w:rPr>
          <w:rFonts w:ascii="Times New Roman" w:hAnsi="Times New Roman" w:cs="Times New Roman"/>
          <w:sz w:val="28"/>
          <w:szCs w:val="28"/>
        </w:rPr>
        <w:t>п</w:t>
      </w:r>
      <w:r w:rsidR="00496864" w:rsidRPr="00BD3D1C">
        <w:rPr>
          <w:rFonts w:ascii="Times New Roman" w:hAnsi="Times New Roman" w:cs="Times New Roman"/>
          <w:sz w:val="28"/>
          <w:szCs w:val="28"/>
        </w:rPr>
        <w:t xml:space="preserve">остановление Администрации муниципального района </w:t>
      </w:r>
      <w:r w:rsidR="001604D9" w:rsidRPr="00BD3D1C">
        <w:rPr>
          <w:rFonts w:ascii="Times New Roman" w:hAnsi="Times New Roman" w:cs="Times New Roman"/>
          <w:sz w:val="28"/>
          <w:szCs w:val="28"/>
        </w:rPr>
        <w:t>«</w:t>
      </w:r>
      <w:r w:rsidR="00496864" w:rsidRPr="00BD3D1C">
        <w:rPr>
          <w:rFonts w:ascii="Times New Roman" w:hAnsi="Times New Roman" w:cs="Times New Roman"/>
          <w:sz w:val="28"/>
          <w:szCs w:val="28"/>
        </w:rPr>
        <w:t>Город Красно</w:t>
      </w:r>
      <w:r w:rsidR="001604D9" w:rsidRPr="00BD3D1C">
        <w:rPr>
          <w:rFonts w:ascii="Times New Roman" w:hAnsi="Times New Roman" w:cs="Times New Roman"/>
          <w:sz w:val="28"/>
          <w:szCs w:val="28"/>
        </w:rPr>
        <w:t>каменск и Краснокаменский район» от 07.02.2018</w:t>
      </w:r>
      <w:r w:rsidR="00DE0FB3" w:rsidRPr="00BD3D1C">
        <w:rPr>
          <w:rFonts w:ascii="Times New Roman" w:hAnsi="Times New Roman" w:cs="Times New Roman"/>
          <w:sz w:val="28"/>
          <w:szCs w:val="28"/>
        </w:rPr>
        <w:t xml:space="preserve"> года</w:t>
      </w:r>
      <w:r w:rsidR="001604D9" w:rsidRPr="00BD3D1C">
        <w:rPr>
          <w:rFonts w:ascii="Times New Roman" w:hAnsi="Times New Roman" w:cs="Times New Roman"/>
          <w:sz w:val="28"/>
          <w:szCs w:val="28"/>
        </w:rPr>
        <w:t xml:space="preserve"> № 12 «</w:t>
      </w:r>
      <w:r w:rsidR="00496864" w:rsidRPr="00BD3D1C">
        <w:rPr>
          <w:rFonts w:ascii="Times New Roman" w:hAnsi="Times New Roman" w:cs="Times New Roman"/>
          <w:sz w:val="28"/>
          <w:szCs w:val="28"/>
        </w:rPr>
        <w:t xml:space="preserve">О </w:t>
      </w:r>
      <w:r w:rsidR="00496864" w:rsidRPr="00BD3D1C">
        <w:rPr>
          <w:rFonts w:ascii="Times New Roman" w:hAnsi="Times New Roman" w:cs="Times New Roman"/>
          <w:sz w:val="28"/>
          <w:szCs w:val="28"/>
        </w:rPr>
        <w:lastRenderedPageBreak/>
        <w:t>внесении изменений в Положение об оплате труда работников муниципальных организаций дополнительного образования муниципального района "Город Красно</w:t>
      </w:r>
      <w:r w:rsidR="001604D9" w:rsidRPr="00BD3D1C">
        <w:rPr>
          <w:rFonts w:ascii="Times New Roman" w:hAnsi="Times New Roman" w:cs="Times New Roman"/>
          <w:sz w:val="28"/>
          <w:szCs w:val="28"/>
        </w:rPr>
        <w:t>каменск и Краснокаменский район»</w:t>
      </w:r>
      <w:r w:rsidR="00496864" w:rsidRPr="00BD3D1C">
        <w:rPr>
          <w:rFonts w:ascii="Times New Roman" w:hAnsi="Times New Roman" w:cs="Times New Roman"/>
          <w:sz w:val="28"/>
          <w:szCs w:val="28"/>
        </w:rPr>
        <w:t xml:space="preserve"> Забайкальского края, утвержденное постановлением Админ</w:t>
      </w:r>
      <w:r w:rsidR="001604D9" w:rsidRPr="00BD3D1C">
        <w:rPr>
          <w:rFonts w:ascii="Times New Roman" w:hAnsi="Times New Roman" w:cs="Times New Roman"/>
          <w:sz w:val="28"/>
          <w:szCs w:val="28"/>
        </w:rPr>
        <w:t>истрация муниципального района «</w:t>
      </w:r>
      <w:r w:rsidR="00496864" w:rsidRPr="00BD3D1C">
        <w:rPr>
          <w:rFonts w:ascii="Times New Roman" w:hAnsi="Times New Roman" w:cs="Times New Roman"/>
          <w:sz w:val="28"/>
          <w:szCs w:val="28"/>
        </w:rPr>
        <w:t>Город Краснокаменск и Краснокаменский район" Забайкальского края от 24.08.2017</w:t>
      </w:r>
      <w:r w:rsidR="00DE0FB3" w:rsidRPr="00BD3D1C">
        <w:rPr>
          <w:rFonts w:ascii="Times New Roman" w:hAnsi="Times New Roman" w:cs="Times New Roman"/>
          <w:sz w:val="28"/>
          <w:szCs w:val="28"/>
        </w:rPr>
        <w:t xml:space="preserve"> года</w:t>
      </w:r>
      <w:r w:rsidR="00496864" w:rsidRPr="00BD3D1C">
        <w:rPr>
          <w:rFonts w:ascii="Times New Roman" w:hAnsi="Times New Roman" w:cs="Times New Roman"/>
          <w:sz w:val="28"/>
          <w:szCs w:val="28"/>
        </w:rPr>
        <w:t xml:space="preserve"> № 92</w:t>
      </w:r>
      <w:r w:rsidR="001604D9" w:rsidRPr="00BD3D1C">
        <w:rPr>
          <w:rFonts w:ascii="Times New Roman" w:hAnsi="Times New Roman" w:cs="Times New Roman"/>
          <w:sz w:val="28"/>
          <w:szCs w:val="28"/>
        </w:rPr>
        <w:t>».</w:t>
      </w:r>
    </w:p>
    <w:p w:rsidR="00DE0FB3" w:rsidRPr="00BD3D1C" w:rsidRDefault="000C6678" w:rsidP="00DE0FB3">
      <w:pPr>
        <w:suppressAutoHyphens/>
        <w:spacing w:after="0" w:line="240" w:lineRule="auto"/>
        <w:ind w:firstLine="709"/>
        <w:jc w:val="both"/>
        <w:rPr>
          <w:rFonts w:ascii="Times New Roman" w:hAnsi="Times New Roman" w:cs="Times New Roman"/>
          <w:sz w:val="28"/>
          <w:szCs w:val="28"/>
          <w:lang w:eastAsia="ar-SA"/>
        </w:rPr>
      </w:pPr>
      <w:r w:rsidRPr="00BD3D1C">
        <w:rPr>
          <w:rFonts w:ascii="Times New Roman" w:hAnsi="Times New Roman" w:cs="Times New Roman"/>
          <w:sz w:val="28"/>
          <w:szCs w:val="28"/>
          <w:lang w:eastAsia="ru-RU"/>
        </w:rPr>
        <w:t xml:space="preserve">3.  </w:t>
      </w:r>
      <w:r w:rsidR="00DE0FB3" w:rsidRPr="00BD3D1C">
        <w:rPr>
          <w:rFonts w:ascii="Times New Roman" w:hAnsi="Times New Roman" w:cs="Times New Roman"/>
          <w:sz w:val="28"/>
          <w:szCs w:val="28"/>
          <w:lang w:eastAsia="ar-SA"/>
        </w:rPr>
        <w:t xml:space="preserve">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 </w:t>
      </w:r>
      <w:r w:rsidR="00DE0FB3" w:rsidRPr="00BD3D1C">
        <w:rPr>
          <w:rFonts w:ascii="Times New Roman" w:hAnsi="Times New Roman" w:cs="Times New Roman"/>
          <w:sz w:val="28"/>
          <w:szCs w:val="28"/>
          <w:lang w:val="en-US" w:eastAsia="ar-SA"/>
        </w:rPr>
        <w:t>www</w:t>
      </w:r>
      <w:r w:rsidR="00DE0FB3" w:rsidRPr="00BD3D1C">
        <w:rPr>
          <w:rFonts w:ascii="Times New Roman" w:hAnsi="Times New Roman" w:cs="Times New Roman"/>
          <w:sz w:val="28"/>
          <w:szCs w:val="28"/>
          <w:lang w:eastAsia="ar-SA"/>
        </w:rPr>
        <w:t>:</w:t>
      </w:r>
      <w:r w:rsidR="00DE0FB3" w:rsidRPr="00BD3D1C">
        <w:rPr>
          <w:rFonts w:ascii="Times New Roman" w:hAnsi="Times New Roman" w:cs="Times New Roman"/>
          <w:sz w:val="28"/>
          <w:szCs w:val="28"/>
          <w:lang w:val="en-US" w:eastAsia="ar-SA"/>
        </w:rPr>
        <w:t>adminkr</w:t>
      </w:r>
      <w:r w:rsidR="00DE0FB3" w:rsidRPr="00BD3D1C">
        <w:rPr>
          <w:rFonts w:ascii="Times New Roman" w:hAnsi="Times New Roman" w:cs="Times New Roman"/>
          <w:sz w:val="28"/>
          <w:szCs w:val="28"/>
          <w:lang w:eastAsia="ar-SA"/>
        </w:rPr>
        <w:t>.</w:t>
      </w:r>
      <w:r w:rsidR="00DE0FB3" w:rsidRPr="00BD3D1C">
        <w:rPr>
          <w:rFonts w:ascii="Times New Roman" w:hAnsi="Times New Roman" w:cs="Times New Roman"/>
          <w:sz w:val="28"/>
          <w:szCs w:val="28"/>
          <w:lang w:val="en-US" w:eastAsia="ar-SA"/>
        </w:rPr>
        <w:t>ru</w:t>
      </w:r>
      <w:r w:rsidR="00DE0FB3" w:rsidRPr="00BD3D1C">
        <w:rPr>
          <w:rFonts w:ascii="Times New Roman" w:hAnsi="Times New Roman" w:cs="Times New Roman"/>
          <w:sz w:val="28"/>
          <w:szCs w:val="28"/>
          <w:lang w:eastAsia="ar-SA"/>
        </w:rPr>
        <w:t xml:space="preserve"> и  вступает в силу после  его  подписания и обнародования.</w:t>
      </w:r>
    </w:p>
    <w:p w:rsidR="000C6678" w:rsidRPr="00BD3D1C" w:rsidRDefault="000C6678" w:rsidP="00DE0FB3">
      <w:pPr>
        <w:suppressAutoHyphens/>
        <w:spacing w:after="0" w:line="240" w:lineRule="auto"/>
        <w:ind w:firstLine="709"/>
        <w:jc w:val="both"/>
        <w:rPr>
          <w:rFonts w:ascii="Times New Roman" w:eastAsia="Times New Roman" w:hAnsi="Times New Roman" w:cs="Times New Roman"/>
          <w:sz w:val="28"/>
          <w:szCs w:val="28"/>
          <w:lang w:eastAsia="ru-RU"/>
        </w:rPr>
      </w:pPr>
      <w:r w:rsidRPr="00BD3D1C">
        <w:rPr>
          <w:rFonts w:ascii="Times New Roman" w:eastAsia="Times New Roman" w:hAnsi="Times New Roman" w:cs="Times New Roman"/>
          <w:sz w:val="28"/>
          <w:szCs w:val="28"/>
          <w:lang w:eastAsia="ru-RU"/>
        </w:rPr>
        <w:t xml:space="preserve">5. Контроль за исполнением настоящего постановления возложить на   председателя Комитета </w:t>
      </w:r>
      <w:r w:rsidR="00496864" w:rsidRPr="00BD3D1C">
        <w:rPr>
          <w:rFonts w:ascii="Times New Roman" w:eastAsia="Times New Roman" w:hAnsi="Times New Roman" w:cs="Times New Roman"/>
          <w:sz w:val="28"/>
          <w:szCs w:val="28"/>
          <w:lang w:eastAsia="ru-RU"/>
        </w:rPr>
        <w:t>управления образованием</w:t>
      </w:r>
      <w:r w:rsidRPr="00BD3D1C">
        <w:rPr>
          <w:rFonts w:ascii="Times New Roman" w:eastAsia="Times New Roman" w:hAnsi="Times New Roman" w:cs="Times New Roman"/>
          <w:sz w:val="28"/>
          <w:szCs w:val="28"/>
          <w:lang w:eastAsia="ru-RU"/>
        </w:rPr>
        <w:t xml:space="preserve"> Администрации муниципального района «Город Краснокаменск и Краснокаменский район» Забайкальского края  </w:t>
      </w:r>
      <w:r w:rsidR="00496864" w:rsidRPr="00BD3D1C">
        <w:rPr>
          <w:rFonts w:ascii="Times New Roman" w:eastAsia="Times New Roman" w:hAnsi="Times New Roman" w:cs="Times New Roman"/>
          <w:sz w:val="28"/>
          <w:szCs w:val="28"/>
          <w:lang w:eastAsia="ru-RU"/>
        </w:rPr>
        <w:t>Е.А</w:t>
      </w:r>
      <w:r w:rsidRPr="00BD3D1C">
        <w:rPr>
          <w:rFonts w:ascii="Times New Roman" w:eastAsia="Times New Roman" w:hAnsi="Times New Roman" w:cs="Times New Roman"/>
          <w:sz w:val="28"/>
          <w:szCs w:val="28"/>
          <w:lang w:eastAsia="ru-RU"/>
        </w:rPr>
        <w:t>.</w:t>
      </w:r>
      <w:r w:rsidR="00496864" w:rsidRPr="00BD3D1C">
        <w:rPr>
          <w:rFonts w:ascii="Times New Roman" w:eastAsia="Times New Roman" w:hAnsi="Times New Roman" w:cs="Times New Roman"/>
          <w:sz w:val="28"/>
          <w:szCs w:val="28"/>
          <w:lang w:eastAsia="ru-RU"/>
        </w:rPr>
        <w:t>Протасову.</w:t>
      </w:r>
      <w:r w:rsidRPr="00BD3D1C">
        <w:rPr>
          <w:rFonts w:ascii="Times New Roman" w:eastAsia="Times New Roman" w:hAnsi="Times New Roman" w:cs="Times New Roman"/>
          <w:sz w:val="28"/>
          <w:szCs w:val="28"/>
          <w:lang w:eastAsia="ru-RU"/>
        </w:rPr>
        <w:t xml:space="preserve"> </w:t>
      </w:r>
    </w:p>
    <w:p w:rsidR="000C6678" w:rsidRPr="00BD3D1C" w:rsidRDefault="000C6678" w:rsidP="000C66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96864" w:rsidRPr="00BD3D1C" w:rsidRDefault="00496864" w:rsidP="000C66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96864" w:rsidRPr="00BD3D1C" w:rsidRDefault="00496864" w:rsidP="000C66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96864" w:rsidRPr="00BD3D1C" w:rsidRDefault="00496864" w:rsidP="000C66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C6678" w:rsidRPr="00BD3D1C" w:rsidRDefault="000C6678" w:rsidP="000C66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D3D1C">
        <w:rPr>
          <w:rFonts w:ascii="Times New Roman" w:eastAsia="Times New Roman" w:hAnsi="Times New Roman" w:cs="Times New Roman"/>
          <w:sz w:val="28"/>
          <w:szCs w:val="28"/>
          <w:lang w:eastAsia="ru-RU"/>
        </w:rPr>
        <w:t xml:space="preserve">Глава муниципального района    </w:t>
      </w:r>
      <w:r w:rsidRPr="00BD3D1C">
        <w:rPr>
          <w:rFonts w:ascii="Times New Roman" w:eastAsia="Times New Roman" w:hAnsi="Times New Roman" w:cs="Times New Roman"/>
          <w:sz w:val="28"/>
          <w:szCs w:val="28"/>
          <w:lang w:eastAsia="ru-RU"/>
        </w:rPr>
        <w:tab/>
      </w:r>
      <w:r w:rsidRPr="00BD3D1C">
        <w:rPr>
          <w:rFonts w:ascii="Times New Roman" w:eastAsia="Times New Roman" w:hAnsi="Times New Roman" w:cs="Times New Roman"/>
          <w:sz w:val="28"/>
          <w:szCs w:val="28"/>
          <w:lang w:eastAsia="ru-RU"/>
        </w:rPr>
        <w:tab/>
        <w:t xml:space="preserve">                 </w:t>
      </w:r>
      <w:r w:rsidR="00496864" w:rsidRPr="00BD3D1C">
        <w:rPr>
          <w:rFonts w:ascii="Times New Roman" w:eastAsia="Times New Roman" w:hAnsi="Times New Roman" w:cs="Times New Roman"/>
          <w:sz w:val="28"/>
          <w:szCs w:val="28"/>
          <w:lang w:eastAsia="ru-RU"/>
        </w:rPr>
        <w:t xml:space="preserve">         </w:t>
      </w:r>
      <w:r w:rsidRPr="00BD3D1C">
        <w:rPr>
          <w:rFonts w:ascii="Times New Roman" w:eastAsia="Times New Roman" w:hAnsi="Times New Roman" w:cs="Times New Roman"/>
          <w:sz w:val="28"/>
          <w:szCs w:val="28"/>
          <w:lang w:eastAsia="ru-RU"/>
        </w:rPr>
        <w:t xml:space="preserve">          А.У. Заммоев</w:t>
      </w:r>
    </w:p>
    <w:p w:rsidR="000C6678" w:rsidRPr="00BD3D1C" w:rsidRDefault="000C6678" w:rsidP="000C66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B199A" w:rsidRPr="00BD3D1C" w:rsidRDefault="007B199A"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0" w:name="_GoBack"/>
      <w:bookmarkEnd w:id="0"/>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2221B" w:rsidRPr="00BD3D1C" w:rsidRDefault="0032221B" w:rsidP="00A72C1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2221B" w:rsidRPr="00BD3D1C" w:rsidRDefault="0032221B" w:rsidP="00A72C1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C6678" w:rsidRPr="00BD3D1C" w:rsidRDefault="000C6678" w:rsidP="00F34FC0">
      <w:pPr>
        <w:spacing w:after="0" w:line="240" w:lineRule="auto"/>
        <w:jc w:val="right"/>
        <w:rPr>
          <w:rFonts w:ascii="Times New Roman" w:eastAsia="Times New Roman" w:hAnsi="Times New Roman" w:cs="Arial"/>
          <w:sz w:val="24"/>
          <w:szCs w:val="28"/>
          <w:lang w:eastAsia="ar-SA"/>
        </w:rPr>
      </w:pPr>
      <w:r w:rsidRPr="00BD3D1C">
        <w:rPr>
          <w:rFonts w:ascii="Times New Roman" w:eastAsia="Times New Roman" w:hAnsi="Times New Roman" w:cs="Arial"/>
          <w:sz w:val="24"/>
          <w:szCs w:val="28"/>
          <w:lang w:eastAsia="ar-SA"/>
        </w:rPr>
        <w:lastRenderedPageBreak/>
        <w:t>УТВЕРЖДЕНО:</w:t>
      </w:r>
    </w:p>
    <w:p w:rsidR="000C6678" w:rsidRPr="00BD3D1C" w:rsidRDefault="000C6678" w:rsidP="000C6678">
      <w:pPr>
        <w:spacing w:after="0" w:line="240" w:lineRule="auto"/>
        <w:ind w:left="4962"/>
        <w:jc w:val="both"/>
        <w:rPr>
          <w:rFonts w:ascii="Times New Roman" w:eastAsia="Times New Roman" w:hAnsi="Times New Roman" w:cs="Arial"/>
          <w:sz w:val="24"/>
          <w:szCs w:val="28"/>
          <w:lang w:eastAsia="ar-SA"/>
        </w:rPr>
      </w:pPr>
      <w:r w:rsidRPr="00BD3D1C">
        <w:rPr>
          <w:rFonts w:ascii="Times New Roman" w:eastAsia="Times New Roman" w:hAnsi="Times New Roman" w:cs="Arial"/>
          <w:sz w:val="24"/>
          <w:szCs w:val="28"/>
          <w:lang w:eastAsia="ar-SA"/>
        </w:rPr>
        <w:t xml:space="preserve">Постановлением Администрации муниципального района «Город Краснокаменск и Краснокаменский район» Забайкальского края от </w:t>
      </w:r>
      <w:r w:rsidR="00B95BAF">
        <w:rPr>
          <w:rFonts w:ascii="Times New Roman" w:eastAsia="Times New Roman" w:hAnsi="Times New Roman" w:cs="Arial"/>
          <w:sz w:val="24"/>
          <w:szCs w:val="28"/>
          <w:lang w:eastAsia="ar-SA"/>
        </w:rPr>
        <w:t>04.09.</w:t>
      </w:r>
      <w:r w:rsidRPr="00BD3D1C">
        <w:rPr>
          <w:rFonts w:ascii="Times New Roman" w:eastAsia="Times New Roman" w:hAnsi="Times New Roman" w:cs="Arial"/>
          <w:sz w:val="24"/>
          <w:szCs w:val="28"/>
          <w:lang w:eastAsia="ar-SA"/>
        </w:rPr>
        <w:t>2019 г. №</w:t>
      </w:r>
      <w:r w:rsidR="00B95BAF">
        <w:rPr>
          <w:rFonts w:ascii="Times New Roman" w:eastAsia="Times New Roman" w:hAnsi="Times New Roman" w:cs="Arial"/>
          <w:sz w:val="24"/>
          <w:szCs w:val="28"/>
          <w:lang w:eastAsia="ar-SA"/>
        </w:rPr>
        <w:t xml:space="preserve"> 44</w:t>
      </w:r>
      <w:r w:rsidR="001B46F4" w:rsidRPr="00BD3D1C">
        <w:rPr>
          <w:rFonts w:ascii="Times New Roman" w:eastAsia="Times New Roman" w:hAnsi="Times New Roman" w:cs="Arial"/>
          <w:sz w:val="24"/>
          <w:szCs w:val="28"/>
          <w:lang w:eastAsia="ar-SA"/>
        </w:rPr>
        <w:t xml:space="preserve"> </w:t>
      </w:r>
    </w:p>
    <w:p w:rsidR="000C6678" w:rsidRPr="00BD3D1C" w:rsidRDefault="000C6678" w:rsidP="000C6678">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0C6678" w:rsidRPr="00BD3D1C" w:rsidRDefault="000C6678" w:rsidP="000C6678">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0C6678" w:rsidRPr="00BD3D1C" w:rsidRDefault="000C6678" w:rsidP="000C6678">
      <w:pPr>
        <w:widowControl w:val="0"/>
        <w:autoSpaceDE w:val="0"/>
        <w:autoSpaceDN w:val="0"/>
        <w:adjustRightInd w:val="0"/>
        <w:spacing w:after="0" w:line="240" w:lineRule="auto"/>
        <w:jc w:val="center"/>
        <w:rPr>
          <w:rFonts w:ascii="Times New Roman" w:eastAsia="Times New Roman" w:hAnsi="Times New Roman" w:cs="Arial"/>
          <w:b/>
          <w:sz w:val="28"/>
          <w:szCs w:val="28"/>
          <w:lang w:eastAsia="ru-RU"/>
        </w:rPr>
      </w:pPr>
      <w:r w:rsidRPr="00BD3D1C">
        <w:rPr>
          <w:rFonts w:ascii="Times New Roman" w:eastAsia="Times New Roman" w:hAnsi="Times New Roman" w:cs="Arial"/>
          <w:b/>
          <w:sz w:val="28"/>
          <w:szCs w:val="28"/>
          <w:lang w:eastAsia="ru-RU"/>
        </w:rPr>
        <w:t xml:space="preserve">Положение об оплате труда работников муниципальных учреждений дополнительного образования подведомственных Комитету </w:t>
      </w:r>
      <w:r w:rsidR="001604D9" w:rsidRPr="00BD3D1C">
        <w:rPr>
          <w:rFonts w:ascii="Times New Roman" w:eastAsia="Times New Roman" w:hAnsi="Times New Roman" w:cs="Arial"/>
          <w:b/>
          <w:sz w:val="28"/>
          <w:szCs w:val="28"/>
          <w:lang w:eastAsia="ru-RU"/>
        </w:rPr>
        <w:t>по управлению образованием</w:t>
      </w:r>
      <w:r w:rsidRPr="00BD3D1C">
        <w:rPr>
          <w:rFonts w:ascii="Times New Roman" w:eastAsia="Times New Roman" w:hAnsi="Times New Roman" w:cs="Arial"/>
          <w:b/>
          <w:sz w:val="28"/>
          <w:szCs w:val="28"/>
          <w:lang w:eastAsia="ru-RU"/>
        </w:rPr>
        <w:t xml:space="preserve"> Администрации муниципального района «Город Краснокаменск и Краснокаменский район» Забайкальского края</w:t>
      </w:r>
    </w:p>
    <w:p w:rsidR="000C6678" w:rsidRPr="00BD3D1C" w:rsidRDefault="000C6678" w:rsidP="000C6678">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0C6678" w:rsidRPr="00BD3D1C" w:rsidRDefault="000C6678" w:rsidP="000C6678">
      <w:pPr>
        <w:spacing w:after="0" w:line="240" w:lineRule="auto"/>
        <w:contextualSpacing/>
        <w:jc w:val="center"/>
        <w:rPr>
          <w:rFonts w:ascii="Times New Roman" w:eastAsia="Times New Roman" w:hAnsi="Times New Roman" w:cs="Times New Roman"/>
          <w:b/>
          <w:sz w:val="28"/>
          <w:szCs w:val="28"/>
        </w:rPr>
      </w:pPr>
      <w:r w:rsidRPr="00BD3D1C">
        <w:rPr>
          <w:rFonts w:ascii="Times New Roman" w:eastAsia="Times New Roman" w:hAnsi="Times New Roman" w:cs="Times New Roman"/>
          <w:b/>
          <w:sz w:val="28"/>
          <w:szCs w:val="28"/>
          <w:lang w:val="en-US"/>
        </w:rPr>
        <w:t>I</w:t>
      </w:r>
      <w:r w:rsidRPr="00BD3D1C">
        <w:rPr>
          <w:rFonts w:ascii="Times New Roman" w:eastAsia="Times New Roman" w:hAnsi="Times New Roman" w:cs="Times New Roman"/>
          <w:b/>
          <w:sz w:val="28"/>
          <w:szCs w:val="28"/>
        </w:rPr>
        <w:t>. Общие положения</w:t>
      </w:r>
    </w:p>
    <w:p w:rsidR="000C6678" w:rsidRPr="00BD3D1C" w:rsidRDefault="000C6678" w:rsidP="000C6678">
      <w:pPr>
        <w:spacing w:after="0" w:line="240" w:lineRule="auto"/>
        <w:contextualSpacing/>
        <w:jc w:val="both"/>
        <w:rPr>
          <w:rFonts w:ascii="Times New Roman" w:eastAsia="Times New Roman" w:hAnsi="Times New Roman" w:cs="Times New Roman"/>
          <w:sz w:val="28"/>
          <w:szCs w:val="28"/>
        </w:rPr>
      </w:pPr>
    </w:p>
    <w:p w:rsidR="000C6678" w:rsidRPr="00BD3D1C" w:rsidRDefault="000C6678" w:rsidP="000C6678">
      <w:pPr>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 xml:space="preserve">1.1. Настоящее Положение об оплате труда работников муниципальных учреждений дополнительного образования, подведомственных Комитету </w:t>
      </w:r>
      <w:r w:rsidR="00C12B39" w:rsidRPr="00BD3D1C">
        <w:rPr>
          <w:rFonts w:ascii="Times New Roman" w:eastAsia="Times New Roman" w:hAnsi="Times New Roman" w:cs="Times New Roman"/>
          <w:sz w:val="28"/>
          <w:szCs w:val="28"/>
        </w:rPr>
        <w:t xml:space="preserve">по управлению образованием </w:t>
      </w:r>
      <w:r w:rsidRPr="00BD3D1C">
        <w:rPr>
          <w:rFonts w:ascii="Times New Roman" w:eastAsia="Times New Roman" w:hAnsi="Times New Roman" w:cs="Times New Roman"/>
          <w:sz w:val="28"/>
          <w:szCs w:val="28"/>
        </w:rPr>
        <w:t xml:space="preserve"> Администрации муниципального района «Город Краснокаменск и Краснокаменский район» Забайкальского края (далее по тексту - Положение),  определяет правоотношения в сфере оплаты труда работников муниципальных учреждений дополнительного образования, подведомственных Комитету </w:t>
      </w:r>
      <w:r w:rsidR="00C12B39" w:rsidRPr="00BD3D1C">
        <w:rPr>
          <w:rFonts w:ascii="Times New Roman" w:eastAsia="Times New Roman" w:hAnsi="Times New Roman" w:cs="Times New Roman"/>
          <w:sz w:val="28"/>
          <w:szCs w:val="28"/>
        </w:rPr>
        <w:t>по управлению образованием</w:t>
      </w:r>
      <w:r w:rsidRPr="00BD3D1C">
        <w:rPr>
          <w:rFonts w:ascii="Times New Roman" w:eastAsia="Times New Roman" w:hAnsi="Times New Roman" w:cs="Times New Roman"/>
          <w:sz w:val="28"/>
          <w:szCs w:val="28"/>
        </w:rPr>
        <w:t xml:space="preserve"> Администрации муниципального района «Город Краснокаменск и Краснокаменский район» Забайкальского края (далее по тексту </w:t>
      </w:r>
      <w:r w:rsidR="00612764" w:rsidRPr="00BD3D1C">
        <w:rPr>
          <w:rFonts w:ascii="Times New Roman" w:eastAsia="Times New Roman" w:hAnsi="Times New Roman" w:cs="Times New Roman"/>
          <w:sz w:val="28"/>
          <w:szCs w:val="28"/>
        </w:rPr>
        <w:t>–</w:t>
      </w:r>
      <w:r w:rsidRPr="00BD3D1C">
        <w:rPr>
          <w:rFonts w:ascii="Times New Roman" w:eastAsia="Times New Roman" w:hAnsi="Times New Roman" w:cs="Times New Roman"/>
          <w:sz w:val="28"/>
          <w:szCs w:val="28"/>
        </w:rPr>
        <w:t xml:space="preserve"> Учреждени</w:t>
      </w:r>
      <w:r w:rsidR="00C12B39" w:rsidRPr="00BD3D1C">
        <w:rPr>
          <w:rFonts w:ascii="Times New Roman" w:eastAsia="Times New Roman" w:hAnsi="Times New Roman" w:cs="Times New Roman"/>
          <w:sz w:val="28"/>
          <w:szCs w:val="28"/>
        </w:rPr>
        <w:t>я</w:t>
      </w:r>
      <w:r w:rsidR="00612764" w:rsidRPr="00BD3D1C">
        <w:rPr>
          <w:rFonts w:ascii="Times New Roman" w:eastAsia="Times New Roman" w:hAnsi="Times New Roman" w:cs="Times New Roman"/>
          <w:sz w:val="28"/>
          <w:szCs w:val="28"/>
        </w:rPr>
        <w:t xml:space="preserve"> и Комитет</w:t>
      </w:r>
      <w:r w:rsidRPr="00BD3D1C">
        <w:rPr>
          <w:rFonts w:ascii="Times New Roman" w:eastAsia="Times New Roman" w:hAnsi="Times New Roman" w:cs="Times New Roman"/>
          <w:sz w:val="28"/>
          <w:szCs w:val="28"/>
        </w:rPr>
        <w:t>), и применяется при определении условий оплаты труда при разработке коллективных договоров, соглашений, локальных нормативных актов Учреждений, в соответствии со следующими нормативно-правовыми актами:</w:t>
      </w:r>
    </w:p>
    <w:p w:rsidR="000C6678" w:rsidRPr="00BD3D1C" w:rsidRDefault="000C6678" w:rsidP="000C6678">
      <w:pPr>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 Указом Президента Российской Федерации от 07 мая 2012 года № 597 «О мероприятиях по реализации государственной социальной политики»;</w:t>
      </w:r>
    </w:p>
    <w:p w:rsidR="000C6678" w:rsidRPr="00BD3D1C" w:rsidRDefault="000C6678" w:rsidP="000C6678">
      <w:pPr>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 xml:space="preserve">- Трудовым Кодексом Российской Федерации </w:t>
      </w:r>
      <w:r w:rsidRPr="00BD3D1C">
        <w:rPr>
          <w:rFonts w:ascii="Times New Roman" w:eastAsia="Calibri" w:hAnsi="Times New Roman" w:cs="Times New Roman"/>
          <w:sz w:val="28"/>
          <w:szCs w:val="28"/>
        </w:rPr>
        <w:t>от 30 декабря 2001 года № 197-ФЗ</w:t>
      </w:r>
      <w:r w:rsidRPr="00BD3D1C">
        <w:rPr>
          <w:rFonts w:ascii="Times New Roman" w:eastAsia="Times New Roman" w:hAnsi="Times New Roman" w:cs="Times New Roman"/>
          <w:sz w:val="28"/>
          <w:szCs w:val="28"/>
        </w:rPr>
        <w:t xml:space="preserve"> (далее - ТК РФ);</w:t>
      </w:r>
    </w:p>
    <w:p w:rsidR="000C6678" w:rsidRPr="00BD3D1C" w:rsidRDefault="000C6678" w:rsidP="000C6678">
      <w:pPr>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 xml:space="preserve">- законом Российской Федерации от 29 декабря 2012 года  </w:t>
      </w:r>
      <w:r w:rsidR="00C12B39" w:rsidRPr="00BD3D1C">
        <w:rPr>
          <w:rFonts w:ascii="Times New Roman" w:eastAsia="Times New Roman" w:hAnsi="Times New Roman" w:cs="Times New Roman"/>
          <w:sz w:val="28"/>
          <w:szCs w:val="28"/>
        </w:rPr>
        <w:t xml:space="preserve">№ </w:t>
      </w:r>
      <w:r w:rsidRPr="00BD3D1C">
        <w:rPr>
          <w:rFonts w:ascii="Times New Roman" w:eastAsia="Times New Roman" w:hAnsi="Times New Roman" w:cs="Times New Roman"/>
          <w:sz w:val="28"/>
          <w:szCs w:val="28"/>
        </w:rPr>
        <w:t>273-ФЗ «Об образовании в Российской Федерации»;</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распоряжением Правительства Российской Федерации от 26 ноября 2012 года 2190-р «Об утверждении Программы поэтапного совершенствования системы оплаты труда в государственных и муниципальных учреждениях на 2013-2018 годы»;</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постановлением Министерства труда Российской Федерации от 10 ноября 1992 года № 31 «Об утверждении тарифно-квалификационных характеристик по общеотраслевым профессиям рабочих»;</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постановлением Министерства труда и социального развития Российской Федерации от 30 июня 2003 года № 41 «Об особенностях работы по совместительству педагогических, медицинских, фармацевтических работников и работников культуры»;</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xml:space="preserve">- 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w:t>
      </w:r>
      <w:r w:rsidRPr="00BD3D1C">
        <w:rPr>
          <w:rFonts w:ascii="Times New Roman" w:eastAsia="Times New Roman" w:hAnsi="Times New Roman" w:cs="Arial"/>
          <w:sz w:val="28"/>
          <w:szCs w:val="28"/>
          <w:lang w:eastAsia="ru-RU"/>
        </w:rPr>
        <w:lastRenderedPageBreak/>
        <w:t>руководителей, специалистов и служащих»;</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приказом Министерства здравоохранения и социального развития Российской Федерации от 29 мая 2008 года № 248н «Об утверждении профессиональных квалификационных групп общеотраслевых профессий рабочих»;</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приказом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xml:space="preserve">- приказом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w:t>
      </w:r>
      <w:r w:rsidRPr="00BD3D1C">
        <w:rPr>
          <w:rFonts w:ascii="Times New Roman" w:eastAsia="Calibri" w:hAnsi="Times New Roman" w:cs="Times New Roman"/>
          <w:sz w:val="28"/>
          <w:szCs w:val="28"/>
        </w:rPr>
        <w:t>порядке определения учебной нагрузки педагогических работников, оговариваемой в трудовом договоре</w:t>
      </w:r>
      <w:r w:rsidRPr="00BD3D1C">
        <w:rPr>
          <w:rFonts w:ascii="Times New Roman" w:eastAsia="Times New Roman" w:hAnsi="Times New Roman" w:cs="Arial"/>
          <w:sz w:val="28"/>
          <w:szCs w:val="28"/>
          <w:lang w:eastAsia="ru-RU"/>
        </w:rPr>
        <w:t>»;</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Times New Roman"/>
          <w:sz w:val="28"/>
          <w:szCs w:val="28"/>
          <w:lang w:eastAsia="ru-RU"/>
        </w:rPr>
        <w:t xml:space="preserve">- законом Забайкальского края </w:t>
      </w:r>
      <w:r w:rsidRPr="00BD3D1C">
        <w:rPr>
          <w:rFonts w:ascii="Times New Roman" w:eastAsia="Calibri" w:hAnsi="Times New Roman" w:cs="Times New Roman"/>
          <w:sz w:val="28"/>
          <w:szCs w:val="28"/>
        </w:rPr>
        <w:t>от 14 октября 2008 года № 39-ЗЗК «О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 органов местного самоуправления и муниципальных учреждений»</w:t>
      </w:r>
      <w:r w:rsidRPr="00BD3D1C">
        <w:rPr>
          <w:rFonts w:ascii="Times New Roman" w:eastAsia="Times New Roman" w:hAnsi="Times New Roman" w:cs="Arial"/>
          <w:sz w:val="28"/>
          <w:szCs w:val="28"/>
          <w:lang w:eastAsia="ru-RU"/>
        </w:rPr>
        <w:t>;</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законом Забайкальского края от 09 апреля 2014 года № 964-ЗЗК «Об оплате труда работников государственных учреждений Забайкальского края»;</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постановлением Правительства Забайкальского края от 30 июня 2014 года № 382 «О базовых окладах (базовых должностных окладах), базовых ставках заработной платы по профессионально-квалификационным группам работников государственных учреждений Забайкальского края»;</w:t>
      </w:r>
    </w:p>
    <w:p w:rsidR="000C6678" w:rsidRPr="00BD3D1C" w:rsidRDefault="00C12B39" w:rsidP="00C12B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3D1C">
        <w:rPr>
          <w:rFonts w:ascii="Times New Roman" w:eastAsia="Times New Roman" w:hAnsi="Times New Roman" w:cs="Arial"/>
          <w:sz w:val="28"/>
          <w:szCs w:val="28"/>
          <w:lang w:eastAsia="ru-RU"/>
        </w:rPr>
        <w:t xml:space="preserve">- </w:t>
      </w:r>
      <w:r w:rsidRPr="00BD3D1C">
        <w:rPr>
          <w:rFonts w:ascii="Times New Roman" w:hAnsi="Times New Roman" w:cs="Times New Roman"/>
          <w:sz w:val="28"/>
          <w:szCs w:val="28"/>
        </w:rPr>
        <w:t>постановлением Правительства Забайкальского края от 21 августа 2014 г. № 471 «Об утверждении Положения о порядке и размере оплаты труда руководителей государственных учреждений Забайкальского края, их заместителей и главных бухгалтеров»;</w:t>
      </w:r>
    </w:p>
    <w:p w:rsidR="000C6678" w:rsidRPr="00BD3D1C" w:rsidRDefault="000C6678" w:rsidP="000C6678">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решением Совета муниципального района «Город Краснокаменск и Краснокаменский район» Забайкальского края от 24 декабря 2014 года № 120 «Об утверждении Положения об оплате труда работников муниципальных организаций (учреждений), финансируемых из бюджета муниципального района «Город Краснокаменск и Краснокаменский район» Забайкальского края».</w:t>
      </w:r>
    </w:p>
    <w:p w:rsidR="000C6678" w:rsidRPr="00BD3D1C" w:rsidRDefault="000C6678" w:rsidP="000C667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3D1C">
        <w:rPr>
          <w:rFonts w:ascii="Times New Roman" w:eastAsia="Times New Roman" w:hAnsi="Times New Roman" w:cs="Arial"/>
          <w:sz w:val="28"/>
          <w:szCs w:val="28"/>
          <w:lang w:eastAsia="ru-RU"/>
        </w:rPr>
        <w:t>1</w:t>
      </w:r>
      <w:r w:rsidRPr="00BD3D1C">
        <w:rPr>
          <w:rFonts w:ascii="Times New Roman" w:eastAsia="Times New Roman" w:hAnsi="Times New Roman" w:cs="Times New Roman"/>
          <w:sz w:val="28"/>
          <w:szCs w:val="28"/>
          <w:lang w:eastAsia="ru-RU"/>
        </w:rPr>
        <w:t>.2. В настоящем Положении словосочетания и слова «муниципальные учреждения», «учреждения» являются тождественными словосочетанию, словам «муниципальные организации», «организации», то есть применяются в одном значении в отношении наименований муниципальных учреждений (организаций) муниципального района «Город Краснокаменск и Краснокаменский район» Забайкальского края.</w:t>
      </w:r>
    </w:p>
    <w:p w:rsidR="000C6678" w:rsidRPr="00BD3D1C" w:rsidRDefault="000C6678" w:rsidP="000C6678">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1.3. В настоящем Положении используются следующие определения:</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Calibri" w:hAnsi="Times New Roman" w:cs="Arial"/>
          <w:bCs/>
          <w:sz w:val="28"/>
          <w:szCs w:val="28"/>
          <w:lang w:eastAsia="ru-RU"/>
        </w:rPr>
      </w:pPr>
      <w:r w:rsidRPr="00BD3D1C">
        <w:rPr>
          <w:rFonts w:ascii="Times New Roman" w:eastAsia="Times New Roman" w:hAnsi="Times New Roman" w:cs="Arial"/>
          <w:b/>
          <w:sz w:val="28"/>
          <w:szCs w:val="28"/>
          <w:lang w:eastAsia="ru-RU"/>
        </w:rPr>
        <w:t>должностной оклад</w:t>
      </w:r>
      <w:r w:rsidR="00EC1D19" w:rsidRPr="00BD3D1C">
        <w:rPr>
          <w:rFonts w:ascii="Times New Roman" w:eastAsia="Times New Roman" w:hAnsi="Times New Roman" w:cs="Arial"/>
          <w:b/>
          <w:sz w:val="28"/>
          <w:szCs w:val="28"/>
          <w:lang w:eastAsia="ru-RU"/>
        </w:rPr>
        <w:t>, ставка заработной платы</w:t>
      </w:r>
      <w:r w:rsidRPr="00BD3D1C">
        <w:rPr>
          <w:rFonts w:ascii="Times New Roman" w:eastAsia="Times New Roman" w:hAnsi="Times New Roman" w:cs="Arial"/>
          <w:sz w:val="28"/>
          <w:szCs w:val="28"/>
          <w:lang w:eastAsia="ru-RU"/>
        </w:rPr>
        <w:t xml:space="preserve"> - </w:t>
      </w:r>
      <w:r w:rsidRPr="00BD3D1C">
        <w:rPr>
          <w:rFonts w:ascii="Times New Roman" w:eastAsia="Calibri" w:hAnsi="Times New Roman" w:cs="Arial"/>
          <w:bCs/>
          <w:sz w:val="28"/>
          <w:szCs w:val="28"/>
          <w:lang w:eastAsia="ru-RU"/>
        </w:rPr>
        <w:t xml:space="preserve">фиксированный размер оплаты труда работника за исполнение трудовых (должностных) </w:t>
      </w:r>
      <w:r w:rsidRPr="00BD3D1C">
        <w:rPr>
          <w:rFonts w:ascii="Times New Roman" w:eastAsia="Calibri" w:hAnsi="Times New Roman" w:cs="Arial"/>
          <w:bCs/>
          <w:sz w:val="28"/>
          <w:szCs w:val="28"/>
          <w:lang w:eastAsia="ru-RU"/>
        </w:rPr>
        <w:lastRenderedPageBreak/>
        <w:t>обязанностей определённой сложности за календарный месяц без учёта компенсационных, стимулирующих и социальных выплат;</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b/>
          <w:sz w:val="28"/>
          <w:szCs w:val="28"/>
          <w:lang w:eastAsia="ru-RU"/>
        </w:rPr>
        <w:t>компенсационные выплаты</w:t>
      </w:r>
      <w:r w:rsidRPr="00BD3D1C">
        <w:rPr>
          <w:rFonts w:ascii="Times New Roman" w:eastAsia="Times New Roman" w:hAnsi="Times New Roman" w:cs="Arial"/>
          <w:sz w:val="28"/>
          <w:szCs w:val="28"/>
          <w:lang w:eastAsia="ru-RU"/>
        </w:rPr>
        <w:t xml:space="preserve"> - выплаты, обеспечивающие оплату труда в повышенном размере работникам Учреждения, занятым на тяжёлых работах, работах с вредными и (или) опасными, и иными особыми условиями труда, в условиях труда, отклоняющихся от нормальных, на работах в местностях с особыми климатическими условиями, а также иные выплаты;</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b/>
          <w:sz w:val="28"/>
          <w:szCs w:val="28"/>
          <w:lang w:eastAsia="ru-RU"/>
        </w:rPr>
        <w:t xml:space="preserve">норма рабочего времени – </w:t>
      </w:r>
      <w:r w:rsidRPr="00BD3D1C">
        <w:rPr>
          <w:rFonts w:ascii="Times New Roman" w:eastAsia="Times New Roman" w:hAnsi="Times New Roman" w:cs="Arial"/>
          <w:sz w:val="28"/>
          <w:szCs w:val="28"/>
          <w:lang w:eastAsia="ru-RU"/>
        </w:rPr>
        <w:t>продолжительность рабочего времени;</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BD3D1C">
        <w:rPr>
          <w:rFonts w:ascii="Times New Roman" w:eastAsia="Times New Roman" w:hAnsi="Times New Roman" w:cs="Arial"/>
          <w:b/>
          <w:sz w:val="28"/>
          <w:szCs w:val="28"/>
          <w:lang w:eastAsia="ru-RU"/>
        </w:rPr>
        <w:t>сверхурочная работа</w:t>
      </w:r>
      <w:r w:rsidRPr="00BD3D1C">
        <w:rPr>
          <w:rFonts w:ascii="Times New Roman" w:eastAsia="Calibri" w:hAnsi="Times New Roman" w:cs="Arial"/>
          <w:sz w:val="28"/>
          <w:szCs w:val="28"/>
          <w:lang w:eastAsia="ru-RU"/>
        </w:rPr>
        <w:t xml:space="preserve">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учёте рабочего времени - сверх нормального числа рабочих часов за учётный период;</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b/>
          <w:sz w:val="28"/>
          <w:szCs w:val="28"/>
          <w:lang w:eastAsia="ru-RU"/>
        </w:rPr>
        <w:t>стимулирующие выплаты</w:t>
      </w:r>
      <w:r w:rsidRPr="00BD3D1C">
        <w:rPr>
          <w:rFonts w:ascii="Times New Roman" w:eastAsia="Times New Roman" w:hAnsi="Times New Roman" w:cs="Arial"/>
          <w:sz w:val="28"/>
          <w:szCs w:val="28"/>
          <w:lang w:eastAsia="ru-RU"/>
        </w:rPr>
        <w:t xml:space="preserve"> - выплаты, предусматриваемые с</w:t>
      </w:r>
      <w:bookmarkStart w:id="1" w:name="OLE_LINK1"/>
      <w:bookmarkStart w:id="2" w:name="OLE_LINK2"/>
      <w:r w:rsidRPr="00BD3D1C">
        <w:rPr>
          <w:rFonts w:ascii="Times New Roman" w:eastAsia="Times New Roman" w:hAnsi="Times New Roman" w:cs="Arial"/>
          <w:sz w:val="28"/>
          <w:szCs w:val="28"/>
          <w:lang w:eastAsia="ru-RU"/>
        </w:rPr>
        <w:t xml:space="preserve"> целью повышения мотивации работников Учреждения к качественному результату, а также поощрения за выполненную работу</w:t>
      </w:r>
      <w:bookmarkEnd w:id="1"/>
      <w:bookmarkEnd w:id="2"/>
      <w:r w:rsidRPr="00BD3D1C">
        <w:rPr>
          <w:rFonts w:ascii="Times New Roman" w:eastAsia="Times New Roman" w:hAnsi="Times New Roman" w:cs="Arial"/>
          <w:sz w:val="28"/>
          <w:szCs w:val="28"/>
          <w:lang w:eastAsia="ru-RU"/>
        </w:rPr>
        <w:t>;</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b/>
          <w:sz w:val="28"/>
          <w:szCs w:val="28"/>
          <w:lang w:eastAsia="ru-RU"/>
        </w:rPr>
        <w:t xml:space="preserve">отчетный период </w:t>
      </w:r>
      <w:r w:rsidRPr="00BD3D1C">
        <w:rPr>
          <w:rFonts w:ascii="Times New Roman" w:eastAsia="Times New Roman" w:hAnsi="Times New Roman" w:cs="Arial"/>
          <w:sz w:val="28"/>
          <w:szCs w:val="28"/>
          <w:lang w:eastAsia="ru-RU"/>
        </w:rPr>
        <w:t>– период, за который Учреждение составляет отчетность (год, полугодие, квартал, месяц);</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BD3D1C">
        <w:rPr>
          <w:rFonts w:ascii="Times New Roman" w:eastAsia="Calibri" w:hAnsi="Times New Roman" w:cs="Arial"/>
          <w:b/>
          <w:sz w:val="28"/>
          <w:szCs w:val="28"/>
          <w:lang w:eastAsia="ru-RU"/>
        </w:rPr>
        <w:t>заработная плата (оплата труда работника)</w:t>
      </w:r>
      <w:r w:rsidRPr="00BD3D1C">
        <w:rPr>
          <w:rFonts w:ascii="Times New Roman" w:eastAsia="Calibri" w:hAnsi="Times New Roman" w:cs="Arial"/>
          <w:sz w:val="28"/>
          <w:szCs w:val="28"/>
          <w:lang w:eastAsia="ru-RU"/>
        </w:rPr>
        <w:t xml:space="preserve">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BD3D1C">
        <w:rPr>
          <w:rFonts w:ascii="Times New Roman" w:eastAsia="Calibri" w:hAnsi="Times New Roman" w:cs="Arial"/>
          <w:b/>
          <w:sz w:val="28"/>
          <w:szCs w:val="28"/>
          <w:lang w:eastAsia="ru-RU"/>
        </w:rPr>
        <w:t>Фонд оплаты труда</w:t>
      </w:r>
      <w:r w:rsidRPr="00BD3D1C">
        <w:rPr>
          <w:rFonts w:ascii="Times New Roman" w:eastAsia="Calibri" w:hAnsi="Times New Roman" w:cs="Arial"/>
          <w:sz w:val="28"/>
          <w:szCs w:val="28"/>
          <w:lang w:eastAsia="ru-RU"/>
        </w:rPr>
        <w:t xml:space="preserve"> - денежные средства Учреждения, затраченные в течение конкретного периода времени на заработную плату, премиальные выплаты, стимулирующие и компенсационные выплаты, а также денежные суммы, начисленные работникам за непроработанное время, в течение которого за ними сохраняется заработная плата в соответствии с порядком, установленным законодательством Российской Федерации;</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1.4. Месячная заработная плата работника Учреждения,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законодательством Российской Федерации.</w:t>
      </w:r>
    </w:p>
    <w:p w:rsidR="000C6678" w:rsidRPr="00BD3D1C" w:rsidRDefault="001B46F4" w:rsidP="001B46F4">
      <w:pPr>
        <w:widowControl w:val="0"/>
        <w:autoSpaceDE w:val="0"/>
        <w:autoSpaceDN w:val="0"/>
        <w:adjustRightInd w:val="0"/>
        <w:spacing w:after="0" w:line="240" w:lineRule="auto"/>
        <w:ind w:firstLine="708"/>
        <w:jc w:val="both"/>
        <w:rPr>
          <w:rFonts w:ascii="Times New Roman" w:eastAsia="Times New Roman" w:hAnsi="Times New Roman" w:cs="Arial"/>
          <w:sz w:val="28"/>
          <w:szCs w:val="28"/>
          <w:lang w:eastAsia="ru-RU"/>
        </w:rPr>
      </w:pPr>
      <w:r w:rsidRPr="00BD3D1C">
        <w:rPr>
          <w:rFonts w:ascii="Times New Roman" w:eastAsia="Times New Roman" w:hAnsi="Times New Roman" w:cs="Times New Roman"/>
          <w:spacing w:val="2"/>
          <w:sz w:val="28"/>
          <w:szCs w:val="28"/>
          <w:lang w:eastAsia="ru-RU"/>
        </w:rPr>
        <w:t>1.5. Наименования должностей (профессий) и квалификационные требования к ним должны соответствовать наименованиям и требованиям, установленным в Едином тарифно-квалификационном справочнике работ и профессий рабочих и Едином квалификационном справочнике должностей руководителей, специалистов и служащих, Общероссийском классификаторе профессий рабочих, должностей служащих и тарифных разрядов, утвержденного </w:t>
      </w:r>
      <w:hyperlink r:id="rId6" w:history="1">
        <w:r w:rsidRPr="00BD3D1C">
          <w:rPr>
            <w:rFonts w:ascii="Times New Roman" w:eastAsia="Times New Roman" w:hAnsi="Times New Roman" w:cs="Times New Roman"/>
            <w:spacing w:val="2"/>
            <w:sz w:val="28"/>
            <w:szCs w:val="28"/>
            <w:lang w:eastAsia="ru-RU"/>
          </w:rPr>
          <w:t>постановлением Комитета Российской Федерации по стандартизации, метрологии и сертификации от 26 декабря 1994 года № 367</w:t>
        </w:r>
      </w:hyperlink>
      <w:r w:rsidRPr="00BD3D1C">
        <w:rPr>
          <w:rFonts w:ascii="Times New Roman" w:eastAsia="Times New Roman" w:hAnsi="Times New Roman" w:cs="Times New Roman"/>
          <w:spacing w:val="2"/>
          <w:sz w:val="28"/>
          <w:szCs w:val="28"/>
          <w:lang w:eastAsia="ru-RU"/>
        </w:rPr>
        <w:t> или в профессиональных стандартах.</w:t>
      </w:r>
    </w:p>
    <w:p w:rsidR="001B46F4" w:rsidRPr="00BD3D1C" w:rsidRDefault="001B46F4" w:rsidP="001B46F4">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Arial"/>
          <w:sz w:val="28"/>
          <w:szCs w:val="28"/>
          <w:lang w:eastAsia="ru-RU"/>
        </w:rPr>
        <w:lastRenderedPageBreak/>
        <w:tab/>
        <w:t xml:space="preserve">1.6. </w:t>
      </w:r>
      <w:r w:rsidRPr="00BD3D1C">
        <w:rPr>
          <w:rFonts w:ascii="Times New Roman" w:eastAsia="Times New Roman" w:hAnsi="Times New Roman" w:cs="Times New Roman"/>
          <w:spacing w:val="2"/>
          <w:sz w:val="28"/>
          <w:szCs w:val="28"/>
          <w:lang w:eastAsia="ru-RU"/>
        </w:rPr>
        <w:t>Штатное расписание учреждения утверждается руководителем учреждения и включает в себя все должности руководителей, работников, служащих, профессии рабочих данного учреждения (далее - работники учреждения).</w:t>
      </w:r>
    </w:p>
    <w:p w:rsidR="001B46F4" w:rsidRPr="00BD3D1C" w:rsidRDefault="001B46F4" w:rsidP="001B46F4">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Штатное расписание учреждения подлежит согласованию с Комитетом по управлению образованием Администрации муниципального района «Город Краснокаменск и Краснокаменский район» Забайкальского края (далее – Комитет) до его утверждения руководителем учреждения.</w:t>
      </w:r>
    </w:p>
    <w:p w:rsidR="001B46F4" w:rsidRPr="00BD3D1C" w:rsidRDefault="001B46F4" w:rsidP="000C6678">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0C6678" w:rsidRPr="00BD3D1C" w:rsidRDefault="000C6678" w:rsidP="000C6678">
      <w:pPr>
        <w:widowControl w:val="0"/>
        <w:autoSpaceDE w:val="0"/>
        <w:autoSpaceDN w:val="0"/>
        <w:adjustRightInd w:val="0"/>
        <w:spacing w:after="0" w:line="240" w:lineRule="auto"/>
        <w:jc w:val="center"/>
        <w:rPr>
          <w:rFonts w:ascii="Times New Roman" w:eastAsia="Times New Roman" w:hAnsi="Times New Roman" w:cs="Arial"/>
          <w:b/>
          <w:sz w:val="28"/>
          <w:szCs w:val="28"/>
          <w:lang w:eastAsia="ru-RU"/>
        </w:rPr>
      </w:pPr>
      <w:r w:rsidRPr="00BD3D1C">
        <w:rPr>
          <w:rFonts w:ascii="Times New Roman" w:eastAsia="Times New Roman" w:hAnsi="Times New Roman" w:cs="Arial"/>
          <w:b/>
          <w:sz w:val="28"/>
          <w:szCs w:val="28"/>
          <w:lang w:val="en-US" w:eastAsia="ru-RU"/>
        </w:rPr>
        <w:t>II</w:t>
      </w:r>
      <w:r w:rsidRPr="00BD3D1C">
        <w:rPr>
          <w:rFonts w:ascii="Times New Roman" w:eastAsia="Times New Roman" w:hAnsi="Times New Roman" w:cs="Arial"/>
          <w:b/>
          <w:sz w:val="28"/>
          <w:szCs w:val="28"/>
          <w:lang w:eastAsia="ru-RU"/>
        </w:rPr>
        <w:t>. Порядок и условия оплаты труда</w:t>
      </w:r>
    </w:p>
    <w:p w:rsidR="000C6678" w:rsidRPr="00BD3D1C" w:rsidRDefault="000C6678" w:rsidP="000C6678">
      <w:pPr>
        <w:widowControl w:val="0"/>
        <w:autoSpaceDE w:val="0"/>
        <w:autoSpaceDN w:val="0"/>
        <w:adjustRightInd w:val="0"/>
        <w:spacing w:after="0" w:line="240" w:lineRule="auto"/>
        <w:jc w:val="both"/>
        <w:rPr>
          <w:rFonts w:ascii="Times New Roman" w:eastAsia="Times New Roman" w:hAnsi="Times New Roman" w:cs="Arial"/>
          <w:sz w:val="12"/>
          <w:szCs w:val="28"/>
          <w:lang w:eastAsia="ru-RU"/>
        </w:rPr>
      </w:pPr>
    </w:p>
    <w:p w:rsidR="000C6678" w:rsidRPr="00BD3D1C" w:rsidRDefault="000C6678" w:rsidP="000C6678">
      <w:pPr>
        <w:tabs>
          <w:tab w:val="left" w:pos="567"/>
        </w:tabs>
        <w:spacing w:after="0" w:line="240" w:lineRule="auto"/>
        <w:ind w:firstLine="709"/>
        <w:contextualSpacing/>
        <w:jc w:val="both"/>
        <w:rPr>
          <w:rFonts w:ascii="Times New Roman" w:eastAsia="Times New Roman" w:hAnsi="Times New Roman" w:cs="Times New Roman"/>
          <w:b/>
          <w:sz w:val="28"/>
          <w:szCs w:val="28"/>
        </w:rPr>
      </w:pPr>
      <w:r w:rsidRPr="00BD3D1C">
        <w:rPr>
          <w:rFonts w:ascii="Times New Roman" w:eastAsia="Times New Roman" w:hAnsi="Times New Roman" w:cs="Times New Roman"/>
          <w:sz w:val="28"/>
          <w:szCs w:val="28"/>
        </w:rPr>
        <w:t>2.1.</w:t>
      </w:r>
      <w:r w:rsidRPr="00BD3D1C">
        <w:rPr>
          <w:rFonts w:ascii="Times New Roman" w:eastAsia="Times New Roman" w:hAnsi="Times New Roman" w:cs="Times New Roman"/>
          <w:b/>
          <w:sz w:val="28"/>
          <w:szCs w:val="28"/>
        </w:rPr>
        <w:t xml:space="preserve"> Основные условия оплаты труда работников Учреждения:</w:t>
      </w:r>
    </w:p>
    <w:p w:rsidR="000C6678" w:rsidRPr="00BD3D1C" w:rsidRDefault="000C6678" w:rsidP="000C6678">
      <w:pPr>
        <w:tabs>
          <w:tab w:val="left" w:pos="567"/>
        </w:tabs>
        <w:spacing w:after="0" w:line="240" w:lineRule="auto"/>
        <w:ind w:firstLine="709"/>
        <w:contextualSpacing/>
        <w:jc w:val="both"/>
        <w:rPr>
          <w:rFonts w:ascii="Times New Roman" w:eastAsia="Times New Roman" w:hAnsi="Times New Roman" w:cs="Times New Roman"/>
          <w:b/>
          <w:sz w:val="28"/>
          <w:szCs w:val="28"/>
        </w:rPr>
      </w:pPr>
      <w:r w:rsidRPr="00BD3D1C">
        <w:rPr>
          <w:rFonts w:ascii="Times New Roman" w:eastAsia="Times New Roman" w:hAnsi="Times New Roman" w:cs="Times New Roman"/>
          <w:sz w:val="28"/>
          <w:szCs w:val="28"/>
        </w:rPr>
        <w:t>2.1.1. Заработная плата работника Учреждения за исполнение трудовых (должностных) обязанностей включает:</w:t>
      </w:r>
    </w:p>
    <w:p w:rsidR="000C6678" w:rsidRPr="00BD3D1C" w:rsidRDefault="000C6678" w:rsidP="000C6678">
      <w:pPr>
        <w:tabs>
          <w:tab w:val="left" w:pos="567"/>
        </w:tabs>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 должностной оклад</w:t>
      </w:r>
      <w:r w:rsidR="00EC1D19" w:rsidRPr="00BD3D1C">
        <w:rPr>
          <w:rFonts w:ascii="Times New Roman" w:eastAsia="Times New Roman" w:hAnsi="Times New Roman" w:cs="Times New Roman"/>
          <w:sz w:val="28"/>
          <w:szCs w:val="28"/>
        </w:rPr>
        <w:t>, ставку заработной платы</w:t>
      </w:r>
      <w:r w:rsidRPr="00BD3D1C">
        <w:rPr>
          <w:rFonts w:ascii="Times New Roman" w:eastAsia="Times New Roman" w:hAnsi="Times New Roman" w:cs="Times New Roman"/>
          <w:sz w:val="28"/>
          <w:szCs w:val="28"/>
        </w:rPr>
        <w:t xml:space="preserve"> по соответствующим профессиональным квалификационным группам и квалификационным уровням профессиональных квалификационных групп;</w:t>
      </w:r>
    </w:p>
    <w:p w:rsidR="000C6678" w:rsidRPr="00BD3D1C" w:rsidRDefault="000C6678" w:rsidP="000C6678">
      <w:pPr>
        <w:tabs>
          <w:tab w:val="left" w:pos="567"/>
        </w:tabs>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 компенсационные выплаты;</w:t>
      </w:r>
    </w:p>
    <w:p w:rsidR="000C6678" w:rsidRPr="00BD3D1C" w:rsidRDefault="000C6678" w:rsidP="000C6678">
      <w:pPr>
        <w:tabs>
          <w:tab w:val="left" w:pos="567"/>
        </w:tabs>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 стимулирующие выплаты;</w:t>
      </w:r>
    </w:p>
    <w:p w:rsidR="000C6678" w:rsidRPr="00BD3D1C" w:rsidRDefault="000C6678" w:rsidP="000C6678">
      <w:pPr>
        <w:suppressAutoHyphens/>
        <w:spacing w:after="0" w:line="240" w:lineRule="auto"/>
        <w:ind w:firstLine="709"/>
        <w:jc w:val="both"/>
        <w:rPr>
          <w:rFonts w:ascii="Times New Roman" w:eastAsia="Times New Roman" w:hAnsi="Times New Roman" w:cs="Times New Roman"/>
          <w:sz w:val="28"/>
          <w:szCs w:val="28"/>
          <w:lang w:eastAsia="ar-SA"/>
        </w:rPr>
      </w:pPr>
      <w:r w:rsidRPr="00BD3D1C">
        <w:rPr>
          <w:rFonts w:ascii="Times New Roman" w:eastAsia="Times New Roman" w:hAnsi="Times New Roman" w:cs="Arial"/>
          <w:sz w:val="28"/>
          <w:szCs w:val="28"/>
          <w:lang w:eastAsia="ar-SA"/>
        </w:rPr>
        <w:t xml:space="preserve">- </w:t>
      </w:r>
      <w:r w:rsidRPr="00BD3D1C">
        <w:rPr>
          <w:rFonts w:ascii="Times New Roman" w:eastAsia="Times New Roman" w:hAnsi="Times New Roman" w:cs="Times New Roman"/>
          <w:sz w:val="28"/>
          <w:szCs w:val="28"/>
          <w:lang w:eastAsia="ar-SA"/>
        </w:rPr>
        <w:t xml:space="preserve">доплата до уровня минимального размера  оплаты труда. </w:t>
      </w:r>
    </w:p>
    <w:p w:rsidR="000C6678" w:rsidRPr="00BD3D1C" w:rsidRDefault="000C6678" w:rsidP="000C6678">
      <w:pPr>
        <w:tabs>
          <w:tab w:val="left" w:pos="567"/>
        </w:tabs>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2.1.2. Лицо, принимаемое на работу на общеотраслевые должности руководителя, специалиста и другого служащего, не имеющее специальной подготовки или стажа работы, установленных требованиями к квалификации, но обладающий достаточным практическим опытом и выполняющий качественно и в полном объёме возложенные на него должностные обязанности, по рекомендации аттестационной комиссии Учреждения (далее по тексту - Комиссия), в порядке исключения, может быть назначено на соответствующую должность так же, как и лицо, имеющее специальную подготовку и стаж работы.</w:t>
      </w:r>
    </w:p>
    <w:p w:rsidR="000C6678" w:rsidRPr="00BD3D1C" w:rsidRDefault="000C6678" w:rsidP="000C6678">
      <w:pPr>
        <w:tabs>
          <w:tab w:val="left" w:pos="567"/>
        </w:tabs>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Указанная Комиссия создаётся в Учреждении в целях коллегиального рассмотрения возможности приёма на работу лиц, квалификация которых не соответствует квалификационным требованиям, и вынесения соответствующих рекомендаций для работодателя.</w:t>
      </w:r>
    </w:p>
    <w:p w:rsidR="000C6678" w:rsidRPr="00BD3D1C" w:rsidRDefault="000C6678" w:rsidP="0032221B">
      <w:pPr>
        <w:tabs>
          <w:tab w:val="left" w:pos="567"/>
        </w:tabs>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 xml:space="preserve">2.1.3. Размер должностного оклада, установленный работнику за исполнение трудовых (должностных) обязанностей определённой сложности (квалификации) за календарный месяц, либо за установленную норму труда работы в неделю (в год, в месяц) за ставку заработной платы, предусматривается в трудовом договоре с работником (эффективном контракте) и (или) в дополнительном соглашении к трудовому договору. </w:t>
      </w:r>
    </w:p>
    <w:p w:rsidR="000C6678" w:rsidRPr="00BD3D1C" w:rsidRDefault="000C6678" w:rsidP="0032221B">
      <w:pPr>
        <w:tabs>
          <w:tab w:val="left" w:pos="567"/>
        </w:tabs>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2.1.4. Оплата труда работника, работающего по совместительству, а также на условиях неполного рабочего времени, производится пропорционально отработанному времени.</w:t>
      </w:r>
    </w:p>
    <w:p w:rsidR="000C6678" w:rsidRPr="00BD3D1C" w:rsidRDefault="000C6678" w:rsidP="0032221B">
      <w:pPr>
        <w:tabs>
          <w:tab w:val="left" w:pos="567"/>
        </w:tabs>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2.1.5. Определение размера заработной платы по основной должности (профессии) и по должности (профессии), занимаемой в порядке совместительства, производится раздельно по каждой из должностей (профессий).</w:t>
      </w:r>
    </w:p>
    <w:p w:rsidR="000C6678" w:rsidRPr="00BD3D1C" w:rsidRDefault="000C6678" w:rsidP="0032221B">
      <w:pPr>
        <w:tabs>
          <w:tab w:val="left" w:pos="567"/>
        </w:tabs>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lastRenderedPageBreak/>
        <w:t>2.1.6. Штатное расписание Учреждения формируется в пределах фонда оплаты труда и включает в себя все должности руководителей, специалистов, служащих, профессии рабочих Учреждения.</w:t>
      </w:r>
    </w:p>
    <w:p w:rsidR="000C6678" w:rsidRPr="00BD3D1C" w:rsidRDefault="000C6678" w:rsidP="0032221B">
      <w:pPr>
        <w:tabs>
          <w:tab w:val="left" w:pos="567"/>
          <w:tab w:val="left" w:pos="709"/>
        </w:tabs>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 xml:space="preserve">2.1.7. Фонд оплаты труда работников Учреждения, финансируемого из муниципального бюджета, формируется на календарный год в пределах ассигнований муниципального бюджета соответственно, а также средств, поступающих от приносящей доход деятельности Учреждения. </w:t>
      </w:r>
    </w:p>
    <w:p w:rsidR="000C6678" w:rsidRPr="00BD3D1C" w:rsidRDefault="000C6678" w:rsidP="0032221B">
      <w:pPr>
        <w:tabs>
          <w:tab w:val="left" w:pos="567"/>
        </w:tabs>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 xml:space="preserve">Штатное расписание Учреждения согласовывается с председателем Комитета </w:t>
      </w:r>
      <w:r w:rsidR="00C12B39" w:rsidRPr="00BD3D1C">
        <w:rPr>
          <w:rFonts w:ascii="Times New Roman" w:eastAsia="Times New Roman" w:hAnsi="Times New Roman" w:cs="Times New Roman"/>
          <w:sz w:val="28"/>
          <w:szCs w:val="28"/>
        </w:rPr>
        <w:t>по управлению образованием</w:t>
      </w:r>
      <w:r w:rsidRPr="00BD3D1C">
        <w:rPr>
          <w:rFonts w:ascii="Times New Roman" w:eastAsia="Times New Roman" w:hAnsi="Times New Roman" w:cs="Times New Roman"/>
          <w:sz w:val="28"/>
          <w:szCs w:val="28"/>
        </w:rPr>
        <w:t xml:space="preserve"> Администрации муниципального района «Город Краснокаменск и Краснокаменский район» Забайкальского края</w:t>
      </w:r>
      <w:r w:rsidR="00C12B39" w:rsidRPr="00BD3D1C">
        <w:rPr>
          <w:rFonts w:ascii="Times New Roman" w:eastAsia="Times New Roman" w:hAnsi="Times New Roman" w:cs="Times New Roman"/>
          <w:sz w:val="28"/>
          <w:szCs w:val="28"/>
        </w:rPr>
        <w:t>.</w:t>
      </w:r>
    </w:p>
    <w:p w:rsidR="000C6678" w:rsidRPr="00BD3D1C" w:rsidRDefault="000C6678" w:rsidP="0032221B">
      <w:pPr>
        <w:tabs>
          <w:tab w:val="left" w:pos="567"/>
        </w:tabs>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2.1.8. Должностной оклад</w:t>
      </w:r>
      <w:r w:rsidR="00EC1D19" w:rsidRPr="00BD3D1C">
        <w:rPr>
          <w:rFonts w:ascii="Times New Roman" w:eastAsia="Times New Roman" w:hAnsi="Times New Roman" w:cs="Times New Roman"/>
          <w:sz w:val="28"/>
          <w:szCs w:val="28"/>
        </w:rPr>
        <w:t xml:space="preserve">, </w:t>
      </w:r>
      <w:r w:rsidR="0040076E" w:rsidRPr="00BD3D1C">
        <w:rPr>
          <w:rFonts w:ascii="Times New Roman" w:eastAsia="Times New Roman" w:hAnsi="Times New Roman" w:cs="Times New Roman"/>
          <w:sz w:val="28"/>
          <w:szCs w:val="28"/>
        </w:rPr>
        <w:t xml:space="preserve"> </w:t>
      </w:r>
      <w:r w:rsidR="004208FE" w:rsidRPr="00BD3D1C">
        <w:rPr>
          <w:rFonts w:ascii="Times New Roman" w:eastAsia="Times New Roman" w:hAnsi="Times New Roman" w:cs="Times New Roman"/>
          <w:sz w:val="28"/>
          <w:szCs w:val="28"/>
        </w:rPr>
        <w:t>ставка заработной платы</w:t>
      </w:r>
      <w:r w:rsidRPr="00BD3D1C">
        <w:rPr>
          <w:rFonts w:ascii="Times New Roman" w:eastAsia="Times New Roman" w:hAnsi="Times New Roman" w:cs="Times New Roman"/>
          <w:sz w:val="28"/>
          <w:szCs w:val="28"/>
        </w:rPr>
        <w:t xml:space="preserve"> работникам Учреждения (за исключением руководителя) устанавливаются согласно приложению № 1 к настоящему Положению.</w:t>
      </w:r>
    </w:p>
    <w:p w:rsidR="00376CE4" w:rsidRPr="00BD3D1C" w:rsidRDefault="00376CE4" w:rsidP="000C6678">
      <w:pPr>
        <w:tabs>
          <w:tab w:val="left" w:pos="567"/>
        </w:tabs>
        <w:spacing w:after="0" w:line="240" w:lineRule="auto"/>
        <w:ind w:firstLine="709"/>
        <w:contextualSpacing/>
        <w:jc w:val="both"/>
        <w:rPr>
          <w:rFonts w:ascii="Times New Roman" w:eastAsia="Times New Roman" w:hAnsi="Times New Roman" w:cs="Times New Roman"/>
          <w:b/>
          <w:sz w:val="28"/>
          <w:szCs w:val="28"/>
        </w:rPr>
      </w:pPr>
    </w:p>
    <w:p w:rsidR="000C6678" w:rsidRPr="00BD3D1C" w:rsidRDefault="0013716A" w:rsidP="000C6678">
      <w:pPr>
        <w:tabs>
          <w:tab w:val="left" w:pos="567"/>
        </w:tabs>
        <w:spacing w:after="0" w:line="240" w:lineRule="auto"/>
        <w:ind w:firstLine="709"/>
        <w:contextualSpacing/>
        <w:jc w:val="both"/>
        <w:rPr>
          <w:rFonts w:ascii="Times New Roman" w:eastAsia="Times New Roman" w:hAnsi="Times New Roman" w:cs="Times New Roman"/>
          <w:b/>
          <w:sz w:val="28"/>
          <w:szCs w:val="28"/>
        </w:rPr>
      </w:pPr>
      <w:r w:rsidRPr="00BD3D1C">
        <w:rPr>
          <w:rFonts w:ascii="Times New Roman" w:eastAsia="Times New Roman" w:hAnsi="Times New Roman" w:cs="Times New Roman"/>
          <w:sz w:val="28"/>
          <w:szCs w:val="28"/>
        </w:rPr>
        <w:t>2.2.</w:t>
      </w:r>
      <w:r w:rsidRPr="00BD3D1C">
        <w:rPr>
          <w:rFonts w:ascii="Times New Roman" w:eastAsia="Times New Roman" w:hAnsi="Times New Roman" w:cs="Times New Roman"/>
          <w:b/>
          <w:sz w:val="28"/>
          <w:szCs w:val="28"/>
        </w:rPr>
        <w:t xml:space="preserve"> </w:t>
      </w:r>
      <w:r w:rsidR="000C6678" w:rsidRPr="00BD3D1C">
        <w:rPr>
          <w:rFonts w:ascii="Times New Roman" w:eastAsia="Times New Roman" w:hAnsi="Times New Roman" w:cs="Times New Roman"/>
          <w:b/>
          <w:sz w:val="28"/>
          <w:szCs w:val="28"/>
        </w:rPr>
        <w:t>Компенсационные выплаты:</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2.2.1. Работникам Учреждения устанавливаются следующие выплаты компенсационного характера:</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BD3D1C">
        <w:rPr>
          <w:rFonts w:ascii="Times New Roman" w:eastAsia="Calibri" w:hAnsi="Times New Roman" w:cs="Arial"/>
          <w:sz w:val="28"/>
          <w:szCs w:val="28"/>
          <w:lang w:eastAsia="ru-RU"/>
        </w:rPr>
        <w:t>- выплаты за работу в местностях с особыми климатическими условиями;</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Calibri" w:hAnsi="Times New Roman" w:cs="Arial"/>
          <w:sz w:val="28"/>
          <w:szCs w:val="28"/>
          <w:lang w:eastAsia="ru-RU"/>
        </w:rPr>
        <w:t>- выплаты за работу в условиях, отклоняющихся от нормальных.</w:t>
      </w:r>
      <w:bookmarkStart w:id="3" w:name="Par218"/>
      <w:bookmarkEnd w:id="3"/>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xml:space="preserve">2.2.2. К </w:t>
      </w:r>
      <w:r w:rsidRPr="00BD3D1C">
        <w:rPr>
          <w:rFonts w:ascii="Times New Roman" w:eastAsia="Calibri" w:hAnsi="Times New Roman" w:cs="Arial"/>
          <w:sz w:val="28"/>
          <w:szCs w:val="28"/>
          <w:lang w:eastAsia="ru-RU"/>
        </w:rPr>
        <w:t>выплатам за работу в местностях с особыми климатическими условиями</w:t>
      </w:r>
      <w:r w:rsidRPr="00BD3D1C">
        <w:rPr>
          <w:rFonts w:ascii="Times New Roman" w:eastAsia="Times New Roman" w:hAnsi="Times New Roman" w:cs="Arial"/>
          <w:sz w:val="28"/>
          <w:szCs w:val="28"/>
          <w:lang w:eastAsia="ru-RU"/>
        </w:rPr>
        <w:t xml:space="preserve"> относятся районный коэффициент и процентная надбавка.</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2.2.3. К выплатам</w:t>
      </w:r>
      <w:r w:rsidRPr="00BD3D1C">
        <w:rPr>
          <w:rFonts w:ascii="Times New Roman" w:eastAsia="Calibri" w:hAnsi="Times New Roman" w:cs="Arial"/>
          <w:sz w:val="28"/>
          <w:szCs w:val="28"/>
          <w:lang w:eastAsia="ru-RU"/>
        </w:rPr>
        <w:t xml:space="preserve"> за работу в условиях, отклоняющихся от нормальных,</w:t>
      </w:r>
      <w:r w:rsidRPr="00BD3D1C">
        <w:rPr>
          <w:rFonts w:ascii="Times New Roman" w:eastAsia="Times New Roman" w:hAnsi="Times New Roman" w:cs="Arial"/>
          <w:sz w:val="28"/>
          <w:szCs w:val="28"/>
          <w:lang w:eastAsia="ru-RU"/>
        </w:rPr>
        <w:t xml:space="preserve"> относятся:</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BD3D1C">
        <w:rPr>
          <w:rFonts w:ascii="Times New Roman" w:eastAsia="Calibri" w:hAnsi="Times New Roman" w:cs="Arial"/>
          <w:sz w:val="28"/>
          <w:szCs w:val="28"/>
          <w:lang w:eastAsia="ru-RU"/>
        </w:rPr>
        <w:t>- совмещение профессий (должностей);</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BD3D1C">
        <w:rPr>
          <w:rFonts w:ascii="Times New Roman" w:eastAsia="Calibri" w:hAnsi="Times New Roman" w:cs="Arial"/>
          <w:sz w:val="28"/>
          <w:szCs w:val="28"/>
          <w:lang w:eastAsia="ru-RU"/>
        </w:rPr>
        <w:t>- сверхурочная работа;</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BD3D1C">
        <w:rPr>
          <w:rFonts w:ascii="Times New Roman" w:eastAsia="Calibri" w:hAnsi="Times New Roman" w:cs="Arial"/>
          <w:sz w:val="28"/>
          <w:szCs w:val="28"/>
          <w:lang w:eastAsia="ru-RU"/>
        </w:rPr>
        <w:t>- работа в выходные и праздничные дни</w:t>
      </w:r>
      <w:r w:rsidR="00C12B39" w:rsidRPr="00BD3D1C">
        <w:rPr>
          <w:rFonts w:ascii="Times New Roman" w:eastAsia="Calibri" w:hAnsi="Times New Roman" w:cs="Arial"/>
          <w:sz w:val="28"/>
          <w:szCs w:val="28"/>
          <w:lang w:eastAsia="ru-RU"/>
        </w:rPr>
        <w:t>;</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BD3D1C">
        <w:rPr>
          <w:rFonts w:ascii="Times New Roman" w:eastAsia="Calibri" w:hAnsi="Times New Roman" w:cs="Arial"/>
          <w:sz w:val="28"/>
          <w:szCs w:val="28"/>
          <w:lang w:eastAsia="ru-RU"/>
        </w:rPr>
        <w:t>- работа в ночное время;</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BD3D1C">
        <w:rPr>
          <w:rFonts w:ascii="Times New Roman" w:eastAsia="Calibri" w:hAnsi="Times New Roman" w:cs="Arial"/>
          <w:sz w:val="28"/>
          <w:szCs w:val="28"/>
          <w:lang w:eastAsia="ru-RU"/>
        </w:rPr>
        <w:t>- выполнение работ в других услови</w:t>
      </w:r>
      <w:r w:rsidR="00BC3B7B" w:rsidRPr="00BD3D1C">
        <w:rPr>
          <w:rFonts w:ascii="Times New Roman" w:eastAsia="Calibri" w:hAnsi="Times New Roman" w:cs="Arial"/>
          <w:sz w:val="28"/>
          <w:szCs w:val="28"/>
          <w:lang w:eastAsia="ru-RU"/>
        </w:rPr>
        <w:t>ях, отклоняющихся от нормальных.</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2.2.3.1. Условия труда при совмещении профессий (должностей) регламентированы статьей 60.2. ТК РФ.</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определённой трудовым договором, дополнительной работы по другой или такой же профессии (должности) за дополнительную оплату.</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xml:space="preserve">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путём расширения зон обслуживания, увеличения объёма работ. Для исполнения обязанностей временно отсутствующего работника без освобождения от работы, определённой трудовым договором, работнику может быть поручена дополнительная работа как по другой, так и по такой же профессии </w:t>
      </w:r>
      <w:r w:rsidRPr="00BD3D1C">
        <w:rPr>
          <w:rFonts w:ascii="Times New Roman" w:eastAsia="Times New Roman" w:hAnsi="Times New Roman" w:cs="Arial"/>
          <w:sz w:val="28"/>
          <w:szCs w:val="28"/>
          <w:lang w:eastAsia="ru-RU"/>
        </w:rPr>
        <w:lastRenderedPageBreak/>
        <w:t>(должности).</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Срок, в течение которого работник будет выполнять дополнительную работу, её содержание и объём устанавливаются работодателем с письменного согласия работника.</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Работник имеет право досрочно отказаться от выполнения дополнительной работы, а работодатель - досрочно отменить поручение о её выполнении, предупредив об этом другую сторону в письменной форме не позднее чем за три рабочих дня.</w:t>
      </w:r>
    </w:p>
    <w:p w:rsidR="00316D76" w:rsidRPr="00BD3D1C" w:rsidRDefault="000C6678" w:rsidP="00A32FE2">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xml:space="preserve">Размеры доплат при совмещении профессий (должностей), расширении зон обслуживания или увеличении объёма выполняемых работ, при исполнении обязанностей временно отсутствующего работника без освобождения от работы, определённой трудовым договором, и сроки, на которые доплата устанавливается, определяются по соглашению сторон трудового договора с учётом содержания и (или) объёма дополнительной работы в соответствии со </w:t>
      </w:r>
      <w:hyperlink r:id="rId7" w:history="1">
        <w:r w:rsidRPr="00BD3D1C">
          <w:rPr>
            <w:rFonts w:ascii="Times New Roman" w:eastAsia="Times New Roman" w:hAnsi="Times New Roman" w:cs="Arial"/>
            <w:sz w:val="28"/>
            <w:szCs w:val="28"/>
            <w:lang w:eastAsia="ru-RU"/>
          </w:rPr>
          <w:t>статьей 151</w:t>
        </w:r>
      </w:hyperlink>
      <w:r w:rsidRPr="00BD3D1C">
        <w:rPr>
          <w:rFonts w:ascii="Times New Roman" w:eastAsia="Times New Roman" w:hAnsi="Times New Roman" w:cs="Arial"/>
          <w:sz w:val="28"/>
          <w:szCs w:val="28"/>
          <w:lang w:eastAsia="ru-RU"/>
        </w:rPr>
        <w:t xml:space="preserve"> ТК РФ.</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bookmarkStart w:id="4" w:name="Par223"/>
      <w:bookmarkEnd w:id="4"/>
      <w:r w:rsidRPr="00BD3D1C">
        <w:rPr>
          <w:rFonts w:ascii="Times New Roman" w:eastAsia="Times New Roman" w:hAnsi="Times New Roman" w:cs="Arial"/>
          <w:sz w:val="28"/>
          <w:szCs w:val="28"/>
          <w:lang w:eastAsia="ru-RU"/>
        </w:rPr>
        <w:t>2.2.3.2. Порядок оплаты труда за сверхурочную работу  определен статьей</w:t>
      </w:r>
      <w:r w:rsidR="00585B99" w:rsidRPr="00BD3D1C">
        <w:rPr>
          <w:rFonts w:ascii="Times New Roman" w:eastAsia="Times New Roman" w:hAnsi="Times New Roman" w:cs="Arial"/>
          <w:sz w:val="28"/>
          <w:szCs w:val="28"/>
          <w:lang w:eastAsia="ru-RU"/>
        </w:rPr>
        <w:t xml:space="preserve"> </w:t>
      </w:r>
      <w:r w:rsidRPr="00BD3D1C">
        <w:rPr>
          <w:rFonts w:ascii="Times New Roman" w:eastAsia="Times New Roman" w:hAnsi="Times New Roman" w:cs="Arial"/>
          <w:sz w:val="28"/>
          <w:szCs w:val="28"/>
          <w:lang w:eastAsia="ru-RU"/>
        </w:rPr>
        <w:t>152 ТК РФ.</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xml:space="preserve">Оплата за работу в выходные и нерабочие праздничные дни производится работнику, привлекавшемуся к работе в выходные и нерабочие праздничные дни, в соответствии со </w:t>
      </w:r>
      <w:hyperlink r:id="rId8" w:history="1">
        <w:r w:rsidRPr="00BD3D1C">
          <w:rPr>
            <w:rFonts w:ascii="Times New Roman" w:eastAsia="Times New Roman" w:hAnsi="Times New Roman" w:cs="Arial"/>
            <w:sz w:val="28"/>
            <w:szCs w:val="28"/>
            <w:lang w:eastAsia="ru-RU"/>
          </w:rPr>
          <w:t>статьей 153</w:t>
        </w:r>
      </w:hyperlink>
      <w:r w:rsidRPr="00BD3D1C">
        <w:rPr>
          <w:rFonts w:ascii="Times New Roman" w:eastAsia="Times New Roman" w:hAnsi="Times New Roman" w:cs="Arial"/>
          <w:sz w:val="28"/>
          <w:szCs w:val="28"/>
          <w:lang w:eastAsia="ru-RU"/>
        </w:rPr>
        <w:t xml:space="preserve"> ТК РФ.</w:t>
      </w:r>
    </w:p>
    <w:p w:rsidR="000C6678" w:rsidRPr="00BD3D1C" w:rsidRDefault="000C6678" w:rsidP="0077712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2.2.3.3. Повышенная оплата за работу в ночное время производится работникам в соответствии со статьей 154 ТК РФ.</w:t>
      </w:r>
      <w:r w:rsidR="0077712C" w:rsidRPr="00BD3D1C">
        <w:rPr>
          <w:rFonts w:ascii="Times New Roman" w:eastAsia="Times New Roman" w:hAnsi="Times New Roman" w:cs="Arial"/>
          <w:sz w:val="28"/>
          <w:szCs w:val="28"/>
          <w:lang w:eastAsia="ru-RU"/>
        </w:rPr>
        <w:t xml:space="preserve"> </w:t>
      </w:r>
    </w:p>
    <w:p w:rsidR="00C3753F" w:rsidRPr="00C3753F" w:rsidRDefault="00C3753F" w:rsidP="00C3753F">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C3753F">
        <w:rPr>
          <w:rFonts w:ascii="Times New Roman" w:eastAsia="Times New Roman" w:hAnsi="Times New Roman" w:cs="Arial"/>
          <w:sz w:val="28"/>
          <w:szCs w:val="28"/>
          <w:lang w:eastAsia="ru-RU"/>
        </w:rPr>
        <w:t xml:space="preserve">Размер повышения оплаты составляет 35 процентов должностного оклада, </w:t>
      </w:r>
      <w:r w:rsidRPr="00BD3D1C">
        <w:rPr>
          <w:rFonts w:ascii="Times New Roman" w:eastAsia="Times New Roman" w:hAnsi="Times New Roman" w:cs="Arial"/>
          <w:sz w:val="28"/>
          <w:szCs w:val="28"/>
          <w:lang w:eastAsia="ru-RU"/>
        </w:rPr>
        <w:t xml:space="preserve">ставки заработной платы, </w:t>
      </w:r>
      <w:r w:rsidRPr="00C3753F">
        <w:rPr>
          <w:rFonts w:ascii="Times New Roman" w:eastAsia="Times New Roman" w:hAnsi="Times New Roman" w:cs="Arial"/>
          <w:sz w:val="28"/>
          <w:szCs w:val="28"/>
          <w:lang w:eastAsia="ru-RU"/>
        </w:rPr>
        <w:t>рассчитанных за час работы.</w:t>
      </w:r>
    </w:p>
    <w:p w:rsidR="0077712C" w:rsidRPr="00BD3D1C" w:rsidRDefault="0077712C" w:rsidP="0077712C">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2.2.3.4. Размер должностного оклада, ставки заработной платы (за час работы) при расчете доплаты за работу в ночное время, сверхурочную работу и работу в выходные и нерабочие праздничные дни определяется путем деления размера оклада (должностного оклада) на среднемесячную норму рабочего времени в соответствующем году в зависимости от установленной продолжительности рабочей недели.</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2.2.3.</w:t>
      </w:r>
      <w:r w:rsidR="0077712C" w:rsidRPr="00BD3D1C">
        <w:rPr>
          <w:rFonts w:ascii="Times New Roman" w:eastAsia="Times New Roman" w:hAnsi="Times New Roman" w:cs="Arial"/>
          <w:sz w:val="28"/>
          <w:szCs w:val="28"/>
          <w:lang w:eastAsia="ru-RU"/>
        </w:rPr>
        <w:t>5</w:t>
      </w:r>
      <w:r w:rsidRPr="00BD3D1C">
        <w:rPr>
          <w:rFonts w:ascii="Times New Roman" w:eastAsia="Times New Roman" w:hAnsi="Times New Roman" w:cs="Arial"/>
          <w:sz w:val="28"/>
          <w:szCs w:val="28"/>
          <w:lang w:eastAsia="ru-RU"/>
        </w:rPr>
        <w:t xml:space="preserve">. Порядок оплаты труда за работу по совместительству определяется ст. 60.1 ТК РФ. </w:t>
      </w:r>
    </w:p>
    <w:p w:rsidR="004D3BF7" w:rsidRPr="00BD3D1C" w:rsidRDefault="004D3BF7" w:rsidP="004D3BF7">
      <w:pPr>
        <w:autoSpaceDE w:val="0"/>
        <w:autoSpaceDN w:val="0"/>
        <w:adjustRightInd w:val="0"/>
        <w:spacing w:after="0" w:line="240" w:lineRule="auto"/>
        <w:ind w:firstLine="708"/>
        <w:jc w:val="both"/>
        <w:rPr>
          <w:rFonts w:ascii="Times New Roman" w:hAnsi="Times New Roman" w:cs="Times New Roman"/>
          <w:sz w:val="28"/>
          <w:szCs w:val="28"/>
        </w:rPr>
      </w:pPr>
      <w:r w:rsidRPr="00BD3D1C">
        <w:rPr>
          <w:rFonts w:ascii="Times New Roman" w:eastAsia="Times New Roman" w:hAnsi="Times New Roman" w:cs="Arial"/>
          <w:sz w:val="28"/>
          <w:szCs w:val="28"/>
          <w:lang w:eastAsia="ru-RU"/>
        </w:rPr>
        <w:t>2.2.3.</w:t>
      </w:r>
      <w:r w:rsidR="0077712C" w:rsidRPr="00BD3D1C">
        <w:rPr>
          <w:rFonts w:ascii="Times New Roman" w:eastAsia="Times New Roman" w:hAnsi="Times New Roman" w:cs="Arial"/>
          <w:sz w:val="28"/>
          <w:szCs w:val="28"/>
          <w:lang w:eastAsia="ru-RU"/>
        </w:rPr>
        <w:t>6</w:t>
      </w:r>
      <w:r w:rsidRPr="00BD3D1C">
        <w:rPr>
          <w:rFonts w:ascii="Times New Roman" w:eastAsia="Times New Roman" w:hAnsi="Times New Roman" w:cs="Arial"/>
          <w:sz w:val="28"/>
          <w:szCs w:val="28"/>
          <w:lang w:eastAsia="ru-RU"/>
        </w:rPr>
        <w:t>.</w:t>
      </w:r>
      <w:r w:rsidRPr="00BD3D1C">
        <w:rPr>
          <w:rFonts w:ascii="Times New Roman" w:hAnsi="Times New Roman" w:cs="Times New Roman"/>
          <w:sz w:val="28"/>
          <w:szCs w:val="28"/>
        </w:rPr>
        <w:t xml:space="preserve">  Компенсационная выплата за работу в условиях, отклоняющихся от нормальных (влажность воздуха) в размере 10% к должностному окладу, ставке заработной платы, устанавливается работникам муниципальных организаций дополнительного образования, подведомственных Комитету по управлением образования Администрации муниципального района "Город Краснокаменск и Краснокаменский район" Забайкальского края, чья деятельность связанна с предоставлением услуг с повышенной влажностью воздуха, как физического фактора, установленного на основании проведенной в муниципальной организации дополнительного образования муниципального района "Город Краснокаменск и Краснокаменский район" Забайкальского края специальной оценкой условий труда.</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xml:space="preserve">2.2.4. </w:t>
      </w:r>
      <w:bookmarkStart w:id="5" w:name="Par224"/>
      <w:bookmarkEnd w:id="5"/>
      <w:r w:rsidRPr="00BD3D1C">
        <w:rPr>
          <w:rFonts w:ascii="Times New Roman" w:eastAsia="Times New Roman" w:hAnsi="Times New Roman" w:cs="Arial"/>
          <w:sz w:val="28"/>
          <w:szCs w:val="28"/>
          <w:lang w:eastAsia="ru-RU"/>
        </w:rPr>
        <w:t xml:space="preserve">Выплаты компенсационного характера, </w:t>
      </w:r>
      <w:r w:rsidRPr="00BD3D1C">
        <w:rPr>
          <w:rFonts w:ascii="Times New Roman" w:eastAsia="Calibri" w:hAnsi="Times New Roman" w:cs="Arial"/>
          <w:sz w:val="28"/>
          <w:szCs w:val="28"/>
          <w:lang w:eastAsia="ru-RU"/>
        </w:rPr>
        <w:t xml:space="preserve">за исключением районного </w:t>
      </w:r>
      <w:r w:rsidRPr="00BD3D1C">
        <w:rPr>
          <w:rFonts w:ascii="Times New Roman" w:eastAsia="Calibri" w:hAnsi="Times New Roman" w:cs="Arial"/>
          <w:sz w:val="28"/>
          <w:szCs w:val="28"/>
          <w:lang w:eastAsia="ru-RU"/>
        </w:rPr>
        <w:lastRenderedPageBreak/>
        <w:t>коэффициента к заработной плате и процентной надбавки к заработной плате</w:t>
      </w:r>
      <w:r w:rsidRPr="00BD3D1C">
        <w:rPr>
          <w:rFonts w:ascii="Times New Roman" w:eastAsia="Times New Roman" w:hAnsi="Times New Roman" w:cs="Arial"/>
          <w:sz w:val="28"/>
          <w:szCs w:val="28"/>
          <w:lang w:eastAsia="ru-RU"/>
        </w:rPr>
        <w:t>, определяются исходя из установленного должностного оклада, рассчитанного пропорционально отработанному времени, исчисленной с учетом фактической нагрузки.</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BD3D1C">
        <w:rPr>
          <w:rFonts w:ascii="Times New Roman" w:eastAsia="Calibri" w:hAnsi="Times New Roman" w:cs="Arial"/>
          <w:sz w:val="28"/>
          <w:szCs w:val="28"/>
          <w:lang w:eastAsia="ru-RU"/>
        </w:rPr>
        <w:t>2.2.5. Компенсационные выплаты начисляются к должностному окладу</w:t>
      </w:r>
      <w:r w:rsidR="002551F6" w:rsidRPr="00BD3D1C">
        <w:rPr>
          <w:rFonts w:ascii="Times New Roman" w:eastAsia="Calibri" w:hAnsi="Times New Roman" w:cs="Arial"/>
          <w:sz w:val="28"/>
          <w:szCs w:val="28"/>
          <w:lang w:eastAsia="ru-RU"/>
        </w:rPr>
        <w:t xml:space="preserve">, ставке заработной платы </w:t>
      </w:r>
      <w:r w:rsidRPr="00BD3D1C">
        <w:rPr>
          <w:rFonts w:ascii="Times New Roman" w:eastAsia="Calibri" w:hAnsi="Times New Roman" w:cs="Arial"/>
          <w:sz w:val="28"/>
          <w:szCs w:val="28"/>
          <w:lang w:eastAsia="ru-RU"/>
        </w:rPr>
        <w:t xml:space="preserve"> и не образуют увеличение должностного оклада.</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BD3D1C">
        <w:rPr>
          <w:rFonts w:ascii="Times New Roman" w:eastAsia="Calibri" w:hAnsi="Times New Roman" w:cs="Arial"/>
          <w:sz w:val="28"/>
          <w:szCs w:val="28"/>
          <w:lang w:eastAsia="ru-RU"/>
        </w:rPr>
        <w:t>Районный коэффициент и процентная надбавка к заработной плате за работу в районах Крайнего Севера и приравненных к ним местностях, а также в остальных районах, где установлены районные коэффициенты,  применяется к фактически начисленной заработной плате (с учётом всех компенсационных и стимулирующих доплат).</w:t>
      </w:r>
    </w:p>
    <w:p w:rsidR="002551F6" w:rsidRPr="00BD3D1C" w:rsidRDefault="000C6678" w:rsidP="00A32FE2">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BD3D1C">
        <w:rPr>
          <w:rFonts w:ascii="Times New Roman" w:eastAsia="Calibri" w:hAnsi="Times New Roman" w:cs="Arial"/>
          <w:sz w:val="28"/>
          <w:szCs w:val="28"/>
          <w:lang w:eastAsia="ru-RU"/>
        </w:rPr>
        <w:t xml:space="preserve">2.2.6. </w:t>
      </w:r>
      <w:r w:rsidR="002551F6" w:rsidRPr="00BD3D1C">
        <w:rPr>
          <w:rFonts w:ascii="Times New Roman" w:eastAsia="Times New Roman" w:hAnsi="Times New Roman" w:cs="Times New Roman"/>
          <w:spacing w:val="2"/>
          <w:sz w:val="28"/>
          <w:szCs w:val="28"/>
          <w:lang w:eastAsia="ru-RU"/>
        </w:rPr>
        <w:t>Работникам учреждения, расположенного в сельском населенном пункте, надбавка за работу в сельской местности устанавливается в размере 25 процентов от должностного оклада, ставки заработной платы.</w:t>
      </w:r>
    </w:p>
    <w:p w:rsidR="000C6678" w:rsidRPr="00BD3D1C" w:rsidRDefault="000C6678" w:rsidP="002551F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BD3D1C">
        <w:rPr>
          <w:rFonts w:ascii="Times New Roman" w:eastAsia="Times New Roman" w:hAnsi="Times New Roman" w:cs="Times New Roman"/>
          <w:sz w:val="28"/>
          <w:szCs w:val="28"/>
        </w:rPr>
        <w:t>2.3.</w:t>
      </w:r>
      <w:r w:rsidRPr="00BD3D1C">
        <w:rPr>
          <w:rFonts w:ascii="Times New Roman" w:eastAsia="Times New Roman" w:hAnsi="Times New Roman" w:cs="Times New Roman"/>
          <w:b/>
          <w:sz w:val="28"/>
          <w:szCs w:val="28"/>
        </w:rPr>
        <w:t xml:space="preserve"> Стимулирующие выплаты:</w:t>
      </w:r>
    </w:p>
    <w:p w:rsidR="000C6678" w:rsidRPr="00BD3D1C" w:rsidRDefault="000C6678" w:rsidP="000C6678">
      <w:pPr>
        <w:spacing w:after="0" w:line="240" w:lineRule="auto"/>
        <w:ind w:firstLine="709"/>
        <w:contextualSpacing/>
        <w:jc w:val="both"/>
        <w:rPr>
          <w:rFonts w:ascii="Times New Roman" w:eastAsia="Calibri" w:hAnsi="Times New Roman" w:cs="Times New Roman"/>
          <w:sz w:val="28"/>
          <w:szCs w:val="28"/>
          <w:lang w:eastAsia="ru-RU"/>
        </w:rPr>
      </w:pPr>
      <w:r w:rsidRPr="00BD3D1C">
        <w:rPr>
          <w:rFonts w:ascii="Times New Roman" w:eastAsia="Times New Roman" w:hAnsi="Times New Roman" w:cs="Times New Roman"/>
          <w:sz w:val="28"/>
          <w:szCs w:val="28"/>
        </w:rPr>
        <w:t>2.3.1. Стимулирующие выплаты устанавливаются с целью повышения мотивации работника Учреждения к качественному результату, а также поощрения за выполненную работу.</w:t>
      </w:r>
      <w:r w:rsidRPr="00BD3D1C">
        <w:rPr>
          <w:rFonts w:ascii="Times New Roman" w:eastAsia="Calibri" w:hAnsi="Times New Roman" w:cs="Times New Roman"/>
          <w:sz w:val="28"/>
          <w:szCs w:val="28"/>
          <w:lang w:eastAsia="ru-RU"/>
        </w:rPr>
        <w:t xml:space="preserve"> Выплаты стимулирующего характера не связаны с оплатой труда в каких-либо особых условиях и не ограничены законодательством Российской Федерации минимальным или максимальным размером.</w:t>
      </w:r>
    </w:p>
    <w:p w:rsidR="002969FE" w:rsidRPr="00BD3D1C" w:rsidRDefault="002969FE" w:rsidP="00892B0B">
      <w:pPr>
        <w:autoSpaceDE w:val="0"/>
        <w:autoSpaceDN w:val="0"/>
        <w:adjustRightInd w:val="0"/>
        <w:spacing w:after="0" w:line="240" w:lineRule="auto"/>
        <w:ind w:firstLine="709"/>
        <w:jc w:val="both"/>
        <w:rPr>
          <w:rFonts w:ascii="Times New Roman" w:hAnsi="Times New Roman" w:cs="Times New Roman"/>
          <w:sz w:val="28"/>
          <w:szCs w:val="28"/>
        </w:rPr>
      </w:pPr>
      <w:r w:rsidRPr="00BD3D1C">
        <w:rPr>
          <w:rFonts w:ascii="Times New Roman" w:hAnsi="Times New Roman" w:cs="Times New Roman"/>
          <w:sz w:val="28"/>
          <w:szCs w:val="28"/>
        </w:rPr>
        <w:t xml:space="preserve">Стимулирующие выплаты могут устанавливаться как в абсолютном значении, так и в процентном отношении к должностному окладу. </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xml:space="preserve">Работникам Учреждения </w:t>
      </w:r>
      <w:r w:rsidR="00EA201C" w:rsidRPr="00BD3D1C">
        <w:rPr>
          <w:rFonts w:ascii="Times New Roman" w:eastAsia="Times New Roman" w:hAnsi="Times New Roman" w:cs="Arial"/>
          <w:sz w:val="28"/>
          <w:szCs w:val="28"/>
          <w:lang w:eastAsia="ru-RU"/>
        </w:rPr>
        <w:t xml:space="preserve">могут быть установлены </w:t>
      </w:r>
      <w:r w:rsidRPr="00BD3D1C">
        <w:rPr>
          <w:rFonts w:ascii="Times New Roman" w:eastAsia="Times New Roman" w:hAnsi="Times New Roman" w:cs="Arial"/>
          <w:sz w:val="28"/>
          <w:szCs w:val="28"/>
          <w:lang w:eastAsia="ru-RU"/>
        </w:rPr>
        <w:t xml:space="preserve"> следующие выплаты стимулирующего характера:</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выплата за специфику работы;</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надбавка за выслугу лет;</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выплаты  молодым специалистам;</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w:t>
      </w:r>
      <w:r w:rsidRPr="00BD3D1C">
        <w:rPr>
          <w:rFonts w:ascii="Times New Roman" w:eastAsia="Times New Roman" w:hAnsi="Times New Roman" w:cs="Arial"/>
          <w:b/>
          <w:i/>
          <w:sz w:val="28"/>
          <w:szCs w:val="28"/>
          <w:lang w:eastAsia="ru-RU"/>
        </w:rPr>
        <w:t xml:space="preserve"> </w:t>
      </w:r>
      <w:r w:rsidRPr="00BD3D1C">
        <w:rPr>
          <w:rFonts w:ascii="Times New Roman" w:eastAsia="Times New Roman" w:hAnsi="Times New Roman" w:cs="Arial"/>
          <w:sz w:val="28"/>
          <w:szCs w:val="28"/>
          <w:lang w:eastAsia="ru-RU"/>
        </w:rPr>
        <w:t>надбавка за почетное звание, ученую степень, ученое звание</w:t>
      </w:r>
      <w:r w:rsidR="00A70491">
        <w:rPr>
          <w:rFonts w:ascii="Times New Roman" w:eastAsia="Times New Roman" w:hAnsi="Times New Roman" w:cs="Arial"/>
          <w:sz w:val="28"/>
          <w:szCs w:val="28"/>
          <w:lang w:eastAsia="ru-RU"/>
        </w:rPr>
        <w:t>, ведомственные знаки отличия</w:t>
      </w:r>
      <w:r w:rsidRPr="00BD3D1C">
        <w:rPr>
          <w:rFonts w:ascii="Times New Roman" w:eastAsia="Times New Roman" w:hAnsi="Times New Roman" w:cs="Arial"/>
          <w:sz w:val="28"/>
          <w:szCs w:val="28"/>
          <w:lang w:eastAsia="ru-RU"/>
        </w:rPr>
        <w:t xml:space="preserve">; </w:t>
      </w:r>
    </w:p>
    <w:p w:rsidR="000C6678" w:rsidRPr="00BD3D1C" w:rsidRDefault="00316D76"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выплата за интенсивность</w:t>
      </w:r>
      <w:r w:rsidR="000C6678" w:rsidRPr="00BD3D1C">
        <w:rPr>
          <w:rFonts w:ascii="Times New Roman" w:eastAsia="Times New Roman" w:hAnsi="Times New Roman" w:cs="Arial"/>
          <w:sz w:val="28"/>
          <w:szCs w:val="28"/>
          <w:lang w:eastAsia="ru-RU"/>
        </w:rPr>
        <w:t>;</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w:t>
      </w:r>
      <w:r w:rsidR="00B139E3" w:rsidRPr="00BD3D1C">
        <w:rPr>
          <w:rFonts w:ascii="Times New Roman" w:eastAsia="Times New Roman" w:hAnsi="Times New Roman" w:cs="Arial"/>
          <w:sz w:val="28"/>
          <w:szCs w:val="28"/>
          <w:lang w:eastAsia="ru-RU"/>
        </w:rPr>
        <w:t xml:space="preserve"> персональный повышающий коэффициент</w:t>
      </w:r>
      <w:r w:rsidRPr="00BD3D1C">
        <w:rPr>
          <w:rFonts w:ascii="Times New Roman" w:eastAsia="Times New Roman" w:hAnsi="Times New Roman" w:cs="Arial"/>
          <w:sz w:val="28"/>
          <w:szCs w:val="28"/>
          <w:lang w:eastAsia="ru-RU"/>
        </w:rPr>
        <w:t>;</w:t>
      </w:r>
    </w:p>
    <w:p w:rsidR="00CB09AA"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BD3D1C">
        <w:rPr>
          <w:rFonts w:ascii="Times New Roman" w:eastAsia="Times New Roman" w:hAnsi="Times New Roman" w:cs="Arial"/>
          <w:sz w:val="28"/>
          <w:szCs w:val="28"/>
          <w:lang w:eastAsia="ru-RU"/>
        </w:rPr>
        <w:t xml:space="preserve">- </w:t>
      </w:r>
      <w:r w:rsidR="00CB09AA" w:rsidRPr="00BD3D1C">
        <w:rPr>
          <w:rFonts w:ascii="Times New Roman" w:eastAsia="Times New Roman" w:hAnsi="Times New Roman" w:cs="Times New Roman"/>
          <w:spacing w:val="2"/>
          <w:sz w:val="28"/>
          <w:szCs w:val="28"/>
          <w:lang w:eastAsia="ru-RU"/>
        </w:rPr>
        <w:t>надбавка водителям за классность;</w:t>
      </w:r>
    </w:p>
    <w:p w:rsidR="00CB09AA" w:rsidRPr="00BD3D1C" w:rsidRDefault="00CB09AA" w:rsidP="000C6678">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 выплаты за работу с инвалидами, лицами с ограниченными возможностями здоровья;</w:t>
      </w:r>
    </w:p>
    <w:p w:rsidR="00CB09AA" w:rsidRPr="00BD3D1C" w:rsidRDefault="00CB09AA" w:rsidP="00CB09AA">
      <w:pPr>
        <w:widowControl w:val="0"/>
        <w:autoSpaceDE w:val="0"/>
        <w:autoSpaceDN w:val="0"/>
        <w:adjustRightInd w:val="0"/>
        <w:spacing w:after="0" w:line="240" w:lineRule="auto"/>
        <w:ind w:left="708" w:firstLine="1"/>
        <w:jc w:val="both"/>
        <w:rPr>
          <w:rFonts w:ascii="Times New Roman" w:eastAsia="Times New Roman" w:hAnsi="Times New Roman" w:cs="Arial"/>
          <w:sz w:val="28"/>
          <w:szCs w:val="28"/>
          <w:lang w:eastAsia="ru-RU"/>
        </w:rPr>
      </w:pPr>
      <w:r w:rsidRPr="00BD3D1C">
        <w:rPr>
          <w:rFonts w:ascii="Times New Roman" w:eastAsia="Times New Roman" w:hAnsi="Times New Roman" w:cs="Times New Roman"/>
          <w:spacing w:val="2"/>
          <w:sz w:val="28"/>
          <w:szCs w:val="28"/>
          <w:lang w:eastAsia="ru-RU"/>
        </w:rPr>
        <w:t>- выплаты за высокие достижения (спортивные результаты)</w:t>
      </w:r>
      <w:r w:rsidR="000C6678" w:rsidRPr="00BD3D1C">
        <w:rPr>
          <w:rFonts w:ascii="Times New Roman" w:eastAsia="Times New Roman" w:hAnsi="Times New Roman" w:cs="Arial"/>
          <w:sz w:val="28"/>
          <w:szCs w:val="28"/>
          <w:lang w:eastAsia="ru-RU"/>
        </w:rPr>
        <w:t xml:space="preserve">. </w:t>
      </w:r>
    </w:p>
    <w:p w:rsidR="000C6678" w:rsidRPr="00BD3D1C" w:rsidRDefault="00CB09AA" w:rsidP="00CB09AA">
      <w:pPr>
        <w:widowControl w:val="0"/>
        <w:autoSpaceDE w:val="0"/>
        <w:autoSpaceDN w:val="0"/>
        <w:adjustRightInd w:val="0"/>
        <w:spacing w:after="0" w:line="240" w:lineRule="auto"/>
        <w:ind w:left="708" w:firstLine="1"/>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премиальные выплаты;</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BD3D1C">
        <w:rPr>
          <w:rFonts w:ascii="Times New Roman" w:eastAsia="Calibri" w:hAnsi="Times New Roman" w:cs="Arial"/>
          <w:sz w:val="28"/>
          <w:szCs w:val="28"/>
          <w:lang w:eastAsia="ru-RU"/>
        </w:rPr>
        <w:t>2.3.1.1.</w:t>
      </w:r>
      <w:r w:rsidRPr="00BD3D1C">
        <w:rPr>
          <w:rFonts w:ascii="Times New Roman" w:eastAsia="Calibri" w:hAnsi="Times New Roman" w:cs="Arial"/>
          <w:b/>
          <w:sz w:val="28"/>
          <w:szCs w:val="28"/>
          <w:lang w:eastAsia="ru-RU"/>
        </w:rPr>
        <w:t xml:space="preserve"> Выплата  за специфику работы</w:t>
      </w:r>
      <w:r w:rsidRPr="00BD3D1C">
        <w:rPr>
          <w:rFonts w:ascii="Times New Roman" w:eastAsia="Calibri" w:hAnsi="Times New Roman" w:cs="Arial"/>
          <w:sz w:val="28"/>
          <w:szCs w:val="28"/>
          <w:lang w:eastAsia="ru-RU"/>
        </w:rPr>
        <w:t>:</w:t>
      </w:r>
    </w:p>
    <w:p w:rsidR="00316D76" w:rsidRPr="00BD3D1C" w:rsidRDefault="000C6678" w:rsidP="00102CD7">
      <w:pPr>
        <w:widowControl w:val="0"/>
        <w:tabs>
          <w:tab w:val="left" w:pos="993"/>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BD3D1C">
        <w:rPr>
          <w:rFonts w:ascii="Times New Roman" w:eastAsia="Calibri" w:hAnsi="Times New Roman" w:cs="Arial"/>
          <w:sz w:val="28"/>
          <w:szCs w:val="28"/>
          <w:lang w:eastAsia="ru-RU"/>
        </w:rPr>
        <w:t xml:space="preserve">а) </w:t>
      </w:r>
      <w:r w:rsidR="00316D76" w:rsidRPr="00BD3D1C">
        <w:rPr>
          <w:rFonts w:ascii="Times New Roman" w:eastAsia="Calibri" w:hAnsi="Times New Roman" w:cs="Arial"/>
          <w:sz w:val="28"/>
          <w:szCs w:val="28"/>
          <w:lang w:eastAsia="ru-RU"/>
        </w:rPr>
        <w:t xml:space="preserve">педагогическим работникам за </w:t>
      </w:r>
      <w:r w:rsidR="00316D76" w:rsidRPr="00BD3D1C">
        <w:rPr>
          <w:rFonts w:ascii="Times New Roman" w:hAnsi="Times New Roman" w:cs="Times New Roman"/>
          <w:sz w:val="28"/>
          <w:szCs w:val="28"/>
        </w:rPr>
        <w:t xml:space="preserve">соответствие занимаемой должности - в размере 5 процентов к </w:t>
      </w:r>
      <w:r w:rsidR="00316D76" w:rsidRPr="00BD3D1C">
        <w:rPr>
          <w:rFonts w:ascii="Times New Roman" w:eastAsia="Calibri" w:hAnsi="Times New Roman" w:cs="Arial"/>
          <w:sz w:val="28"/>
          <w:szCs w:val="28"/>
          <w:lang w:eastAsia="ru-RU"/>
        </w:rPr>
        <w:t>должностному окладу, ставке заработной платы;</w:t>
      </w:r>
    </w:p>
    <w:p w:rsidR="000C6678" w:rsidRPr="00BD3D1C" w:rsidRDefault="00316D76" w:rsidP="00102CD7">
      <w:pPr>
        <w:widowControl w:val="0"/>
        <w:tabs>
          <w:tab w:val="left" w:pos="993"/>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BD3D1C">
        <w:rPr>
          <w:rFonts w:ascii="Times New Roman" w:eastAsia="Calibri" w:hAnsi="Times New Roman" w:cs="Arial"/>
          <w:sz w:val="28"/>
          <w:szCs w:val="28"/>
          <w:lang w:eastAsia="ru-RU"/>
        </w:rPr>
        <w:t xml:space="preserve">б) </w:t>
      </w:r>
      <w:r w:rsidR="000C6678" w:rsidRPr="00BD3D1C">
        <w:rPr>
          <w:rFonts w:ascii="Times New Roman" w:eastAsia="Calibri" w:hAnsi="Times New Roman" w:cs="Arial"/>
          <w:sz w:val="28"/>
          <w:szCs w:val="28"/>
          <w:lang w:eastAsia="ru-RU"/>
        </w:rPr>
        <w:t xml:space="preserve">педагогическим работникам за наличие установленной первой квалификационной категории – в размере 10 процентов к </w:t>
      </w:r>
      <w:r w:rsidRPr="00BD3D1C">
        <w:rPr>
          <w:rFonts w:ascii="Times New Roman" w:eastAsia="Calibri" w:hAnsi="Times New Roman" w:cs="Arial"/>
          <w:sz w:val="28"/>
          <w:szCs w:val="28"/>
          <w:lang w:eastAsia="ru-RU"/>
        </w:rPr>
        <w:t>должностному окладу, ставке заработной платы</w:t>
      </w:r>
      <w:r w:rsidR="000C6678" w:rsidRPr="00BD3D1C">
        <w:rPr>
          <w:rFonts w:ascii="Times New Roman" w:eastAsia="Calibri" w:hAnsi="Times New Roman" w:cs="Arial"/>
          <w:sz w:val="28"/>
          <w:szCs w:val="28"/>
          <w:lang w:eastAsia="ru-RU"/>
        </w:rPr>
        <w:t>;</w:t>
      </w:r>
    </w:p>
    <w:p w:rsidR="000C6678" w:rsidRPr="00BD3D1C" w:rsidRDefault="00316D76" w:rsidP="00102CD7">
      <w:pPr>
        <w:widowControl w:val="0"/>
        <w:tabs>
          <w:tab w:val="left" w:pos="993"/>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BD3D1C">
        <w:rPr>
          <w:rFonts w:ascii="Times New Roman" w:eastAsia="Calibri" w:hAnsi="Times New Roman" w:cs="Arial"/>
          <w:sz w:val="28"/>
          <w:szCs w:val="28"/>
          <w:lang w:eastAsia="ru-RU"/>
        </w:rPr>
        <w:t xml:space="preserve">в) </w:t>
      </w:r>
      <w:r w:rsidR="000C6678" w:rsidRPr="00BD3D1C">
        <w:rPr>
          <w:rFonts w:ascii="Times New Roman" w:eastAsia="Calibri" w:hAnsi="Times New Roman" w:cs="Arial"/>
          <w:sz w:val="28"/>
          <w:szCs w:val="28"/>
          <w:lang w:eastAsia="ru-RU"/>
        </w:rPr>
        <w:t xml:space="preserve">педагогическим работникам за наличие установленной высшей квалификационной категории – в размере 15 процентов к </w:t>
      </w:r>
      <w:r w:rsidRPr="00BD3D1C">
        <w:rPr>
          <w:rFonts w:ascii="Times New Roman" w:eastAsia="Calibri" w:hAnsi="Times New Roman" w:cs="Arial"/>
          <w:sz w:val="28"/>
          <w:szCs w:val="28"/>
          <w:lang w:eastAsia="ru-RU"/>
        </w:rPr>
        <w:t xml:space="preserve">должностному </w:t>
      </w:r>
      <w:r w:rsidRPr="00BD3D1C">
        <w:rPr>
          <w:rFonts w:ascii="Times New Roman" w:eastAsia="Calibri" w:hAnsi="Times New Roman" w:cs="Arial"/>
          <w:sz w:val="28"/>
          <w:szCs w:val="28"/>
          <w:lang w:eastAsia="ru-RU"/>
        </w:rPr>
        <w:lastRenderedPageBreak/>
        <w:t>окладу, ставке заработной платы.</w:t>
      </w:r>
    </w:p>
    <w:p w:rsidR="008D326C" w:rsidRPr="00BD3D1C" w:rsidRDefault="008D326C" w:rsidP="00102CD7">
      <w:pPr>
        <w:autoSpaceDE w:val="0"/>
        <w:autoSpaceDN w:val="0"/>
        <w:adjustRightInd w:val="0"/>
        <w:spacing w:after="0" w:line="240" w:lineRule="auto"/>
        <w:ind w:firstLine="709"/>
        <w:jc w:val="both"/>
        <w:rPr>
          <w:rFonts w:ascii="Times New Roman" w:hAnsi="Times New Roman" w:cs="Times New Roman"/>
          <w:bCs/>
          <w:sz w:val="28"/>
          <w:szCs w:val="32"/>
        </w:rPr>
      </w:pPr>
      <w:r w:rsidRPr="00BD3D1C">
        <w:rPr>
          <w:rFonts w:ascii="Times New Roman" w:hAnsi="Times New Roman" w:cs="Times New Roman"/>
          <w:bCs/>
          <w:sz w:val="28"/>
          <w:szCs w:val="32"/>
        </w:rPr>
        <w:t>г) медицинским работникам  за вторую квалификационную категорию в размере 10% к окладу (должностному окладу), ставки заработной платы;</w:t>
      </w:r>
    </w:p>
    <w:p w:rsidR="008D326C" w:rsidRPr="00BD3D1C" w:rsidRDefault="008D326C" w:rsidP="00102CD7">
      <w:pPr>
        <w:autoSpaceDE w:val="0"/>
        <w:autoSpaceDN w:val="0"/>
        <w:adjustRightInd w:val="0"/>
        <w:spacing w:after="0" w:line="240" w:lineRule="auto"/>
        <w:ind w:firstLine="709"/>
        <w:jc w:val="both"/>
        <w:rPr>
          <w:rFonts w:ascii="Times New Roman" w:hAnsi="Times New Roman" w:cs="Times New Roman"/>
          <w:bCs/>
          <w:sz w:val="28"/>
          <w:szCs w:val="32"/>
        </w:rPr>
      </w:pPr>
      <w:r w:rsidRPr="00BD3D1C">
        <w:rPr>
          <w:rFonts w:ascii="Times New Roman" w:hAnsi="Times New Roman" w:cs="Times New Roman"/>
          <w:bCs/>
          <w:sz w:val="28"/>
          <w:szCs w:val="32"/>
        </w:rPr>
        <w:t>д) медицинским работникам за первую квалификационную категорию в размере 20% к окладу (должностному окладу), ставки заработной платы;</w:t>
      </w:r>
    </w:p>
    <w:p w:rsidR="008D326C" w:rsidRPr="00BD3D1C" w:rsidRDefault="008D326C" w:rsidP="00102CD7">
      <w:pPr>
        <w:autoSpaceDE w:val="0"/>
        <w:autoSpaceDN w:val="0"/>
        <w:adjustRightInd w:val="0"/>
        <w:spacing w:after="0" w:line="240" w:lineRule="auto"/>
        <w:ind w:firstLine="709"/>
        <w:jc w:val="both"/>
        <w:rPr>
          <w:rFonts w:ascii="Times New Roman" w:hAnsi="Times New Roman" w:cs="Times New Roman"/>
          <w:bCs/>
          <w:sz w:val="28"/>
          <w:szCs w:val="32"/>
        </w:rPr>
      </w:pPr>
      <w:r w:rsidRPr="00BD3D1C">
        <w:rPr>
          <w:rFonts w:ascii="Times New Roman" w:hAnsi="Times New Roman" w:cs="Times New Roman"/>
          <w:bCs/>
          <w:sz w:val="28"/>
          <w:szCs w:val="32"/>
        </w:rPr>
        <w:t>е) медицинским работникам за высшую квалификационную категорию в размере 30% к окладу (должностному окладу), ставки заработной платы.</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2.3.1.2.</w:t>
      </w:r>
      <w:r w:rsidRPr="00BD3D1C">
        <w:rPr>
          <w:rFonts w:ascii="Times New Roman" w:eastAsia="Times New Roman" w:hAnsi="Times New Roman" w:cs="Arial"/>
          <w:b/>
          <w:sz w:val="28"/>
          <w:szCs w:val="28"/>
          <w:lang w:eastAsia="ru-RU"/>
        </w:rPr>
        <w:t xml:space="preserve"> Н</w:t>
      </w:r>
      <w:r w:rsidRPr="00BD3D1C">
        <w:rPr>
          <w:rFonts w:ascii="Times New Roman" w:eastAsia="Times New Roman" w:hAnsi="Times New Roman" w:cs="Arial"/>
          <w:b/>
          <w:bCs/>
          <w:sz w:val="28"/>
          <w:szCs w:val="28"/>
          <w:lang w:eastAsia="ru-RU"/>
        </w:rPr>
        <w:t>адбавка за выслугу лет</w:t>
      </w:r>
      <w:r w:rsidRPr="00BD3D1C">
        <w:rPr>
          <w:rFonts w:ascii="Times New Roman" w:eastAsia="Times New Roman" w:hAnsi="Times New Roman" w:cs="Arial"/>
          <w:bCs/>
          <w:sz w:val="28"/>
          <w:szCs w:val="28"/>
          <w:lang w:eastAsia="ru-RU"/>
        </w:rPr>
        <w:t xml:space="preserve"> к должностному окладу, </w:t>
      </w:r>
      <w:r w:rsidR="00316D76" w:rsidRPr="00BD3D1C">
        <w:rPr>
          <w:rFonts w:ascii="Times New Roman" w:eastAsia="Times New Roman" w:hAnsi="Times New Roman" w:cs="Arial"/>
          <w:bCs/>
          <w:sz w:val="28"/>
          <w:szCs w:val="28"/>
          <w:lang w:eastAsia="ru-RU"/>
        </w:rPr>
        <w:t xml:space="preserve">ставке заработной платы </w:t>
      </w:r>
      <w:r w:rsidRPr="00BD3D1C">
        <w:rPr>
          <w:rFonts w:ascii="Times New Roman" w:eastAsia="Times New Roman" w:hAnsi="Times New Roman" w:cs="Arial"/>
          <w:bCs/>
          <w:sz w:val="28"/>
          <w:szCs w:val="28"/>
          <w:lang w:eastAsia="ru-RU"/>
        </w:rPr>
        <w:t xml:space="preserve">предусмотренная всем </w:t>
      </w:r>
      <w:r w:rsidRPr="00BD3D1C">
        <w:rPr>
          <w:rFonts w:ascii="Times New Roman" w:eastAsia="Times New Roman" w:hAnsi="Times New Roman" w:cs="Arial"/>
          <w:sz w:val="28"/>
          <w:szCs w:val="28"/>
          <w:lang w:eastAsia="ru-RU"/>
        </w:rPr>
        <w:t>категориям работников Учреждения, начисляется в процентном отношении к должностному окладу по основному месту работы независимо от фактически отработанного времени.</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b/>
          <w:i/>
          <w:sz w:val="28"/>
          <w:szCs w:val="28"/>
          <w:lang w:eastAsia="ru-RU"/>
        </w:rPr>
      </w:pPr>
      <w:r w:rsidRPr="00BD3D1C">
        <w:rPr>
          <w:rFonts w:ascii="Times New Roman" w:eastAsia="Times New Roman" w:hAnsi="Times New Roman" w:cs="Arial"/>
          <w:sz w:val="28"/>
          <w:szCs w:val="28"/>
          <w:lang w:eastAsia="ru-RU" w:bidi="he-IL"/>
        </w:rPr>
        <w:t>Основным документом для определения надбавки за выслугу лет, дающим право на получение ежемесячной стимулирующей выплаты, является стаж работы, исчисляемый по трудовой книжке.</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Стаж работы определяется ежегодно при составлении штатного расписания Учреждения. Приказ руководителя Учреждения является основанием для назначения работнику надбавки за выслугу лет.</w:t>
      </w:r>
    </w:p>
    <w:p w:rsidR="000C6678" w:rsidRPr="00BD3D1C" w:rsidRDefault="000C6678" w:rsidP="000C6678">
      <w:pPr>
        <w:widowControl w:val="0"/>
        <w:tabs>
          <w:tab w:val="left" w:pos="547"/>
        </w:tabs>
        <w:autoSpaceDE w:val="0"/>
        <w:autoSpaceDN w:val="0"/>
        <w:adjustRightInd w:val="0"/>
        <w:spacing w:after="0" w:line="240" w:lineRule="auto"/>
        <w:ind w:firstLine="709"/>
        <w:jc w:val="both"/>
        <w:rPr>
          <w:rFonts w:ascii="Times New Roman" w:eastAsia="Times New Roman" w:hAnsi="Times New Roman" w:cs="Arial"/>
          <w:sz w:val="28"/>
          <w:szCs w:val="28"/>
          <w:lang w:eastAsia="ru-RU" w:bidi="he-IL"/>
        </w:rPr>
      </w:pPr>
      <w:r w:rsidRPr="00BD3D1C">
        <w:rPr>
          <w:rFonts w:ascii="Times New Roman" w:eastAsia="Times New Roman" w:hAnsi="Times New Roman" w:cs="Arial"/>
          <w:sz w:val="28"/>
          <w:szCs w:val="28"/>
          <w:lang w:eastAsia="ru-RU" w:bidi="he-IL"/>
        </w:rPr>
        <w:t>В стаж работы, дающей право на получение надбавки за выслугу лет, включаются:</w:t>
      </w:r>
    </w:p>
    <w:p w:rsidR="000C6678" w:rsidRPr="00BD3D1C" w:rsidRDefault="000C6678" w:rsidP="000C6678">
      <w:pPr>
        <w:widowControl w:val="0"/>
        <w:tabs>
          <w:tab w:val="left" w:pos="547"/>
        </w:tabs>
        <w:autoSpaceDE w:val="0"/>
        <w:autoSpaceDN w:val="0"/>
        <w:adjustRightInd w:val="0"/>
        <w:spacing w:after="0" w:line="240" w:lineRule="auto"/>
        <w:ind w:firstLine="709"/>
        <w:jc w:val="both"/>
        <w:rPr>
          <w:rFonts w:ascii="Times New Roman" w:eastAsia="Times New Roman" w:hAnsi="Times New Roman" w:cs="Arial"/>
          <w:sz w:val="28"/>
          <w:szCs w:val="28"/>
          <w:lang w:eastAsia="ru-RU" w:bidi="he-IL"/>
        </w:rPr>
      </w:pPr>
      <w:r w:rsidRPr="00BD3D1C">
        <w:rPr>
          <w:rFonts w:ascii="Times New Roman" w:eastAsia="Times New Roman" w:hAnsi="Times New Roman" w:cs="Arial"/>
          <w:sz w:val="28"/>
          <w:szCs w:val="28"/>
          <w:lang w:eastAsia="ru-RU" w:bidi="he-IL"/>
        </w:rPr>
        <w:t>- время отпуска по уходу за ребенком до достижения им возраста трех лет, если работник состоял в трудовых отношениях с Учреждением;</w:t>
      </w:r>
    </w:p>
    <w:p w:rsidR="000C6678" w:rsidRPr="00BD3D1C" w:rsidRDefault="000C6678" w:rsidP="000C6678">
      <w:pPr>
        <w:widowControl w:val="0"/>
        <w:tabs>
          <w:tab w:val="left" w:pos="547"/>
        </w:tabs>
        <w:autoSpaceDE w:val="0"/>
        <w:autoSpaceDN w:val="0"/>
        <w:adjustRightInd w:val="0"/>
        <w:spacing w:after="0" w:line="240" w:lineRule="auto"/>
        <w:ind w:firstLine="709"/>
        <w:jc w:val="both"/>
        <w:rPr>
          <w:rFonts w:ascii="Times New Roman" w:eastAsia="Times New Roman" w:hAnsi="Times New Roman" w:cs="Arial"/>
          <w:sz w:val="28"/>
          <w:szCs w:val="28"/>
          <w:lang w:eastAsia="ru-RU" w:bidi="he-IL"/>
        </w:rPr>
      </w:pPr>
      <w:r w:rsidRPr="00BD3D1C">
        <w:rPr>
          <w:rFonts w:ascii="Times New Roman" w:eastAsia="Times New Roman" w:hAnsi="Times New Roman" w:cs="Arial"/>
          <w:sz w:val="28"/>
          <w:szCs w:val="28"/>
          <w:lang w:eastAsia="ru-RU" w:bidi="he-IL"/>
        </w:rPr>
        <w:t>- время обучения работника на курсах переподготовки и повышения квалификации кадров.</w:t>
      </w:r>
    </w:p>
    <w:p w:rsidR="000C6678" w:rsidRPr="00BD3D1C" w:rsidRDefault="000C6678" w:rsidP="000C6678">
      <w:pPr>
        <w:widowControl w:val="0"/>
        <w:tabs>
          <w:tab w:val="left" w:pos="547"/>
        </w:tabs>
        <w:autoSpaceDE w:val="0"/>
        <w:autoSpaceDN w:val="0"/>
        <w:adjustRightInd w:val="0"/>
        <w:spacing w:after="0" w:line="240" w:lineRule="auto"/>
        <w:ind w:firstLine="709"/>
        <w:jc w:val="both"/>
        <w:rPr>
          <w:rFonts w:ascii="Times New Roman" w:eastAsia="Times New Roman" w:hAnsi="Times New Roman" w:cs="Arial"/>
          <w:sz w:val="28"/>
          <w:szCs w:val="28"/>
          <w:lang w:eastAsia="ru-RU" w:bidi="he-IL"/>
        </w:rPr>
      </w:pPr>
      <w:r w:rsidRPr="00BD3D1C">
        <w:rPr>
          <w:rFonts w:ascii="Times New Roman" w:eastAsia="Times New Roman" w:hAnsi="Times New Roman" w:cs="Arial"/>
          <w:sz w:val="28"/>
          <w:szCs w:val="28"/>
          <w:lang w:eastAsia="ru-RU" w:bidi="he-IL"/>
        </w:rPr>
        <w:t>Работникам общеотраслевых профессий в стаж за выслугу лет засчитывается работа только в учреждениях дополнительного образования.</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bCs/>
          <w:sz w:val="28"/>
          <w:szCs w:val="28"/>
          <w:lang w:eastAsia="ru-RU"/>
        </w:rPr>
      </w:pPr>
      <w:r w:rsidRPr="00BD3D1C">
        <w:rPr>
          <w:rFonts w:ascii="Times New Roman" w:eastAsia="Times New Roman" w:hAnsi="Times New Roman" w:cs="Arial"/>
          <w:bCs/>
          <w:sz w:val="28"/>
          <w:szCs w:val="28"/>
          <w:lang w:eastAsia="ru-RU"/>
        </w:rPr>
        <w:t>Размеры выплаты надбавки за выслугу лет:</w:t>
      </w:r>
    </w:p>
    <w:p w:rsidR="003D33C2" w:rsidRPr="00BD3D1C" w:rsidRDefault="000C6678" w:rsidP="0013716A">
      <w:pPr>
        <w:autoSpaceDE w:val="0"/>
        <w:autoSpaceDN w:val="0"/>
        <w:adjustRightInd w:val="0"/>
        <w:spacing w:after="0" w:line="240" w:lineRule="auto"/>
        <w:ind w:firstLine="708"/>
        <w:jc w:val="both"/>
        <w:rPr>
          <w:rFonts w:ascii="Times New Roman" w:hAnsi="Times New Roman" w:cs="Times New Roman"/>
          <w:sz w:val="28"/>
          <w:szCs w:val="28"/>
        </w:rPr>
      </w:pPr>
      <w:r w:rsidRPr="00BD3D1C">
        <w:rPr>
          <w:rFonts w:ascii="Times New Roman" w:eastAsia="Times New Roman" w:hAnsi="Times New Roman" w:cs="Arial"/>
          <w:sz w:val="28"/>
          <w:szCs w:val="28"/>
          <w:lang w:eastAsia="ru-RU"/>
        </w:rPr>
        <w:t>Надбавка за выслугу лет к должностному окладу</w:t>
      </w:r>
      <w:r w:rsidR="003D33C2" w:rsidRPr="00BD3D1C">
        <w:rPr>
          <w:rFonts w:ascii="Times New Roman" w:eastAsia="Times New Roman" w:hAnsi="Times New Roman" w:cs="Arial"/>
          <w:sz w:val="28"/>
          <w:szCs w:val="28"/>
          <w:lang w:eastAsia="ru-RU"/>
        </w:rPr>
        <w:t>, ставке заработной платы</w:t>
      </w:r>
      <w:r w:rsidRPr="00BD3D1C">
        <w:rPr>
          <w:rFonts w:ascii="Times New Roman" w:eastAsia="Times New Roman" w:hAnsi="Times New Roman" w:cs="Arial"/>
          <w:sz w:val="28"/>
          <w:szCs w:val="28"/>
          <w:lang w:eastAsia="ru-RU"/>
        </w:rPr>
        <w:t xml:space="preserve"> всем работникам Учреждения производится дифференцированно в зависимости от стажа работы, дающего право на получение данной стимулирующей выплаты, и устанавливается локальным нормативным актом Учреждения с учетом мнения выборного органа первичной профсоюзной организации</w:t>
      </w:r>
      <w:r w:rsidR="0013716A" w:rsidRPr="00BD3D1C">
        <w:rPr>
          <w:rFonts w:ascii="Times New Roman" w:eastAsia="Times New Roman" w:hAnsi="Times New Roman" w:cs="Arial"/>
          <w:sz w:val="28"/>
          <w:szCs w:val="28"/>
          <w:lang w:eastAsia="ru-RU"/>
        </w:rPr>
        <w:t xml:space="preserve"> (при наличии</w:t>
      </w:r>
      <w:r w:rsidR="00347F3B" w:rsidRPr="00BD3D1C">
        <w:rPr>
          <w:rFonts w:ascii="Times New Roman" w:eastAsia="Times New Roman" w:hAnsi="Times New Roman" w:cs="Arial"/>
          <w:sz w:val="28"/>
          <w:szCs w:val="28"/>
          <w:lang w:eastAsia="ru-RU"/>
        </w:rPr>
        <w:t xml:space="preserve"> такой организации</w:t>
      </w:r>
      <w:r w:rsidR="0013716A" w:rsidRPr="00BD3D1C">
        <w:rPr>
          <w:rFonts w:ascii="Times New Roman" w:eastAsia="Times New Roman" w:hAnsi="Times New Roman" w:cs="Arial"/>
          <w:sz w:val="28"/>
          <w:szCs w:val="28"/>
          <w:lang w:eastAsia="ru-RU"/>
        </w:rPr>
        <w:t>)</w:t>
      </w:r>
      <w:r w:rsidRPr="00BD3D1C">
        <w:rPr>
          <w:rFonts w:ascii="Times New Roman" w:eastAsia="Times New Roman" w:hAnsi="Times New Roman" w:cs="Arial"/>
          <w:sz w:val="28"/>
          <w:szCs w:val="28"/>
          <w:lang w:eastAsia="ru-RU"/>
        </w:rPr>
        <w:t xml:space="preserve"> в следующих размерах</w:t>
      </w:r>
      <w:r w:rsidR="003D33C2" w:rsidRPr="00BD3D1C">
        <w:rPr>
          <w:rFonts w:ascii="Times New Roman" w:eastAsia="Times New Roman" w:hAnsi="Times New Roman" w:cs="Arial"/>
          <w:sz w:val="28"/>
          <w:szCs w:val="28"/>
          <w:lang w:eastAsia="ru-RU"/>
        </w:rPr>
        <w:t xml:space="preserve">,  </w:t>
      </w:r>
      <w:r w:rsidR="003D33C2" w:rsidRPr="00BD3D1C">
        <w:rPr>
          <w:rFonts w:ascii="Times New Roman" w:hAnsi="Times New Roman" w:cs="Times New Roman"/>
          <w:sz w:val="28"/>
          <w:szCs w:val="28"/>
        </w:rPr>
        <w:t>согласно таблице 1:</w:t>
      </w:r>
    </w:p>
    <w:p w:rsidR="003D33C2" w:rsidRPr="00BD3D1C" w:rsidRDefault="003D33C2" w:rsidP="003D33C2">
      <w:pPr>
        <w:autoSpaceDE w:val="0"/>
        <w:autoSpaceDN w:val="0"/>
        <w:adjustRightInd w:val="0"/>
        <w:spacing w:after="0" w:line="240" w:lineRule="auto"/>
        <w:jc w:val="both"/>
        <w:outlineLvl w:val="0"/>
        <w:rPr>
          <w:rFonts w:ascii="Times New Roman" w:hAnsi="Times New Roman" w:cs="Times New Roman"/>
          <w:sz w:val="10"/>
          <w:szCs w:val="28"/>
        </w:rPr>
      </w:pPr>
    </w:p>
    <w:p w:rsidR="003D33C2" w:rsidRPr="00BD3D1C" w:rsidRDefault="003D33C2" w:rsidP="003D33C2">
      <w:pPr>
        <w:autoSpaceDE w:val="0"/>
        <w:autoSpaceDN w:val="0"/>
        <w:adjustRightInd w:val="0"/>
        <w:spacing w:after="0" w:line="240" w:lineRule="auto"/>
        <w:jc w:val="right"/>
        <w:rPr>
          <w:rFonts w:ascii="Times New Roman" w:hAnsi="Times New Roman" w:cs="Times New Roman"/>
          <w:sz w:val="24"/>
          <w:szCs w:val="28"/>
        </w:rPr>
      </w:pPr>
      <w:bookmarkStart w:id="6" w:name="Par2"/>
      <w:bookmarkEnd w:id="6"/>
      <w:r w:rsidRPr="00BD3D1C">
        <w:rPr>
          <w:rFonts w:ascii="Times New Roman" w:hAnsi="Times New Roman" w:cs="Times New Roman"/>
          <w:sz w:val="24"/>
          <w:szCs w:val="28"/>
        </w:rPr>
        <w:t>Таблица 1</w:t>
      </w:r>
    </w:p>
    <w:tbl>
      <w:tblPr>
        <w:tblW w:w="0" w:type="auto"/>
        <w:jc w:val="center"/>
        <w:tblInd w:w="62" w:type="dxa"/>
        <w:tblLayout w:type="fixed"/>
        <w:tblCellMar>
          <w:top w:w="102" w:type="dxa"/>
          <w:left w:w="62" w:type="dxa"/>
          <w:bottom w:w="102" w:type="dxa"/>
          <w:right w:w="62" w:type="dxa"/>
        </w:tblCellMar>
        <w:tblLook w:val="0000"/>
      </w:tblPr>
      <w:tblGrid>
        <w:gridCol w:w="4412"/>
        <w:gridCol w:w="4412"/>
      </w:tblGrid>
      <w:tr w:rsidR="00BD3D1C" w:rsidRPr="00BD3D1C" w:rsidTr="0013716A">
        <w:trPr>
          <w:jc w:val="center"/>
        </w:trPr>
        <w:tc>
          <w:tcPr>
            <w:tcW w:w="4412" w:type="dxa"/>
            <w:tcBorders>
              <w:top w:val="single" w:sz="4" w:space="0" w:color="auto"/>
              <w:left w:val="single" w:sz="4" w:space="0" w:color="auto"/>
              <w:bottom w:val="single" w:sz="4" w:space="0" w:color="auto"/>
              <w:right w:val="single" w:sz="4" w:space="0" w:color="auto"/>
            </w:tcBorders>
            <w:vAlign w:val="center"/>
          </w:tcPr>
          <w:p w:rsidR="0013716A" w:rsidRPr="00BD3D1C" w:rsidRDefault="0013716A">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Стаж работы</w:t>
            </w:r>
          </w:p>
        </w:tc>
        <w:tc>
          <w:tcPr>
            <w:tcW w:w="4412" w:type="dxa"/>
            <w:tcBorders>
              <w:top w:val="single" w:sz="4" w:space="0" w:color="auto"/>
              <w:left w:val="single" w:sz="4" w:space="0" w:color="auto"/>
              <w:bottom w:val="single" w:sz="4" w:space="0" w:color="auto"/>
              <w:right w:val="single" w:sz="4" w:space="0" w:color="auto"/>
            </w:tcBorders>
            <w:vAlign w:val="center"/>
          </w:tcPr>
          <w:p w:rsidR="0013716A" w:rsidRPr="00BD3D1C" w:rsidRDefault="0013716A">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Размеры надбавки в процентах к должностному окладу</w:t>
            </w:r>
          </w:p>
        </w:tc>
      </w:tr>
      <w:tr w:rsidR="00BD3D1C" w:rsidRPr="00BD3D1C" w:rsidTr="0013716A">
        <w:trPr>
          <w:jc w:val="center"/>
        </w:trPr>
        <w:tc>
          <w:tcPr>
            <w:tcW w:w="4412" w:type="dxa"/>
            <w:tcBorders>
              <w:top w:val="single" w:sz="4" w:space="0" w:color="auto"/>
              <w:left w:val="single" w:sz="4" w:space="0" w:color="auto"/>
              <w:bottom w:val="single" w:sz="4" w:space="0" w:color="auto"/>
              <w:right w:val="single" w:sz="4" w:space="0" w:color="auto"/>
            </w:tcBorders>
          </w:tcPr>
          <w:p w:rsidR="0013716A" w:rsidRPr="00BD3D1C" w:rsidRDefault="0013716A">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от 1 года до 5 лет</w:t>
            </w:r>
          </w:p>
        </w:tc>
        <w:tc>
          <w:tcPr>
            <w:tcW w:w="4412" w:type="dxa"/>
            <w:tcBorders>
              <w:top w:val="single" w:sz="4" w:space="0" w:color="auto"/>
              <w:left w:val="single" w:sz="4" w:space="0" w:color="auto"/>
              <w:bottom w:val="single" w:sz="4" w:space="0" w:color="auto"/>
              <w:right w:val="single" w:sz="4" w:space="0" w:color="auto"/>
            </w:tcBorders>
          </w:tcPr>
          <w:p w:rsidR="0013716A" w:rsidRPr="00BD3D1C" w:rsidRDefault="0013716A">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5</w:t>
            </w:r>
          </w:p>
        </w:tc>
      </w:tr>
      <w:tr w:rsidR="00BD3D1C" w:rsidRPr="00BD3D1C" w:rsidTr="0013716A">
        <w:trPr>
          <w:jc w:val="center"/>
        </w:trPr>
        <w:tc>
          <w:tcPr>
            <w:tcW w:w="4412" w:type="dxa"/>
            <w:tcBorders>
              <w:top w:val="single" w:sz="4" w:space="0" w:color="auto"/>
              <w:left w:val="single" w:sz="4" w:space="0" w:color="auto"/>
              <w:bottom w:val="single" w:sz="4" w:space="0" w:color="auto"/>
              <w:right w:val="single" w:sz="4" w:space="0" w:color="auto"/>
            </w:tcBorders>
          </w:tcPr>
          <w:p w:rsidR="0013716A" w:rsidRPr="00BD3D1C" w:rsidRDefault="0013716A">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от 5 до 10 лет</w:t>
            </w:r>
          </w:p>
        </w:tc>
        <w:tc>
          <w:tcPr>
            <w:tcW w:w="4412" w:type="dxa"/>
            <w:tcBorders>
              <w:top w:val="single" w:sz="4" w:space="0" w:color="auto"/>
              <w:left w:val="single" w:sz="4" w:space="0" w:color="auto"/>
              <w:bottom w:val="single" w:sz="4" w:space="0" w:color="auto"/>
              <w:right w:val="single" w:sz="4" w:space="0" w:color="auto"/>
            </w:tcBorders>
          </w:tcPr>
          <w:p w:rsidR="0013716A" w:rsidRPr="00BD3D1C" w:rsidRDefault="0013716A">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10</w:t>
            </w:r>
          </w:p>
        </w:tc>
      </w:tr>
      <w:tr w:rsidR="00BD3D1C" w:rsidRPr="00BD3D1C" w:rsidTr="0013716A">
        <w:trPr>
          <w:jc w:val="center"/>
        </w:trPr>
        <w:tc>
          <w:tcPr>
            <w:tcW w:w="4412" w:type="dxa"/>
            <w:tcBorders>
              <w:top w:val="single" w:sz="4" w:space="0" w:color="auto"/>
              <w:left w:val="single" w:sz="4" w:space="0" w:color="auto"/>
              <w:bottom w:val="single" w:sz="4" w:space="0" w:color="auto"/>
              <w:right w:val="single" w:sz="4" w:space="0" w:color="auto"/>
            </w:tcBorders>
          </w:tcPr>
          <w:p w:rsidR="0013716A" w:rsidRPr="00BD3D1C" w:rsidRDefault="0013716A">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от 10 до 15 лет</w:t>
            </w:r>
          </w:p>
        </w:tc>
        <w:tc>
          <w:tcPr>
            <w:tcW w:w="4412" w:type="dxa"/>
            <w:tcBorders>
              <w:top w:val="single" w:sz="4" w:space="0" w:color="auto"/>
              <w:left w:val="single" w:sz="4" w:space="0" w:color="auto"/>
              <w:bottom w:val="single" w:sz="4" w:space="0" w:color="auto"/>
              <w:right w:val="single" w:sz="4" w:space="0" w:color="auto"/>
            </w:tcBorders>
          </w:tcPr>
          <w:p w:rsidR="0013716A" w:rsidRPr="00BD3D1C" w:rsidRDefault="0077712C">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20</w:t>
            </w:r>
          </w:p>
        </w:tc>
      </w:tr>
      <w:tr w:rsidR="0013716A" w:rsidRPr="00BD3D1C" w:rsidTr="0013716A">
        <w:trPr>
          <w:jc w:val="center"/>
        </w:trPr>
        <w:tc>
          <w:tcPr>
            <w:tcW w:w="4412" w:type="dxa"/>
            <w:tcBorders>
              <w:top w:val="single" w:sz="4" w:space="0" w:color="auto"/>
              <w:left w:val="single" w:sz="4" w:space="0" w:color="auto"/>
              <w:bottom w:val="single" w:sz="4" w:space="0" w:color="auto"/>
              <w:right w:val="single" w:sz="4" w:space="0" w:color="auto"/>
            </w:tcBorders>
          </w:tcPr>
          <w:p w:rsidR="0013716A" w:rsidRPr="00BD3D1C" w:rsidRDefault="0013716A">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от 15 и более лет</w:t>
            </w:r>
          </w:p>
        </w:tc>
        <w:tc>
          <w:tcPr>
            <w:tcW w:w="4412" w:type="dxa"/>
            <w:tcBorders>
              <w:top w:val="single" w:sz="4" w:space="0" w:color="auto"/>
              <w:left w:val="single" w:sz="4" w:space="0" w:color="auto"/>
              <w:bottom w:val="single" w:sz="4" w:space="0" w:color="auto"/>
              <w:right w:val="single" w:sz="4" w:space="0" w:color="auto"/>
            </w:tcBorders>
          </w:tcPr>
          <w:p w:rsidR="0013716A" w:rsidRPr="00BD3D1C" w:rsidRDefault="0077712C">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3</w:t>
            </w:r>
            <w:r w:rsidR="00DC6CEE" w:rsidRPr="00BD3D1C">
              <w:rPr>
                <w:rFonts w:ascii="Times New Roman" w:hAnsi="Times New Roman" w:cs="Times New Roman"/>
                <w:szCs w:val="28"/>
              </w:rPr>
              <w:t>0</w:t>
            </w:r>
          </w:p>
        </w:tc>
      </w:tr>
    </w:tbl>
    <w:p w:rsidR="0013716A" w:rsidRPr="00BD3D1C" w:rsidRDefault="0013716A" w:rsidP="0013716A">
      <w:pPr>
        <w:autoSpaceDE w:val="0"/>
        <w:autoSpaceDN w:val="0"/>
        <w:adjustRightInd w:val="0"/>
        <w:spacing w:after="0" w:line="240" w:lineRule="auto"/>
        <w:jc w:val="both"/>
        <w:rPr>
          <w:rFonts w:ascii="Times New Roman" w:hAnsi="Times New Roman" w:cs="Times New Roman"/>
          <w:sz w:val="28"/>
          <w:szCs w:val="28"/>
        </w:rPr>
      </w:pPr>
    </w:p>
    <w:p w:rsidR="000C6678" w:rsidRPr="00BD3D1C" w:rsidRDefault="000C6678" w:rsidP="0013716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bidi="he-IL"/>
        </w:rPr>
      </w:pPr>
      <w:r w:rsidRPr="00BD3D1C">
        <w:rPr>
          <w:rFonts w:ascii="Times New Roman" w:eastAsia="Times New Roman" w:hAnsi="Times New Roman" w:cs="Arial"/>
          <w:sz w:val="28"/>
          <w:szCs w:val="28"/>
          <w:lang w:eastAsia="ru-RU" w:bidi="he-IL"/>
        </w:rPr>
        <w:t xml:space="preserve">Изменение размеров надбавки за выслугу лет производится при увеличении стажа работы в отрасли, если документы находятся в Учреждении, </w:t>
      </w:r>
      <w:r w:rsidRPr="00BD3D1C">
        <w:rPr>
          <w:rFonts w:ascii="Times New Roman" w:eastAsia="Times New Roman" w:hAnsi="Times New Roman" w:cs="Arial"/>
          <w:sz w:val="28"/>
          <w:szCs w:val="28"/>
          <w:lang w:eastAsia="ru-RU" w:bidi="he-IL"/>
        </w:rPr>
        <w:lastRenderedPageBreak/>
        <w:t>или со дня предоставления документа о стаже, дающем право на повышение размера стимулирующей выплаты.</w:t>
      </w:r>
    </w:p>
    <w:p w:rsidR="000C6678" w:rsidRPr="00BD3D1C" w:rsidRDefault="000C6678" w:rsidP="0013716A">
      <w:pPr>
        <w:widowControl w:val="0"/>
        <w:autoSpaceDE w:val="0"/>
        <w:autoSpaceDN w:val="0"/>
        <w:adjustRightInd w:val="0"/>
        <w:spacing w:after="0" w:line="240" w:lineRule="auto"/>
        <w:ind w:firstLine="709"/>
        <w:jc w:val="both"/>
        <w:rPr>
          <w:rFonts w:ascii="Times New Roman" w:eastAsia="Times New Roman" w:hAnsi="Times New Roman" w:cs="Arial"/>
          <w:bCs/>
          <w:sz w:val="28"/>
          <w:szCs w:val="28"/>
          <w:lang w:eastAsia="ru-RU"/>
        </w:rPr>
      </w:pPr>
      <w:r w:rsidRPr="00BD3D1C">
        <w:rPr>
          <w:rFonts w:ascii="Times New Roman" w:eastAsia="Times New Roman" w:hAnsi="Times New Roman" w:cs="Arial"/>
          <w:bCs/>
          <w:sz w:val="28"/>
          <w:szCs w:val="28"/>
          <w:lang w:eastAsia="ru-RU"/>
        </w:rPr>
        <w:t>Порядок выплаты и начисления надбавки за выслугу лет:</w:t>
      </w:r>
    </w:p>
    <w:p w:rsidR="000C6678" w:rsidRPr="00BD3D1C" w:rsidRDefault="000C6678" w:rsidP="0013716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Надбавка за выслугу лет начисляется исходя из должностного оклада</w:t>
      </w:r>
      <w:r w:rsidR="007C5FCA" w:rsidRPr="00BD3D1C">
        <w:rPr>
          <w:rFonts w:ascii="Times New Roman" w:eastAsia="Times New Roman" w:hAnsi="Times New Roman" w:cs="Arial"/>
          <w:sz w:val="28"/>
          <w:szCs w:val="28"/>
          <w:lang w:eastAsia="ru-RU"/>
        </w:rPr>
        <w:t>, ставки заработной платы</w:t>
      </w:r>
      <w:r w:rsidRPr="00BD3D1C">
        <w:rPr>
          <w:rFonts w:ascii="Times New Roman" w:eastAsia="Times New Roman" w:hAnsi="Times New Roman" w:cs="Arial"/>
          <w:sz w:val="28"/>
          <w:szCs w:val="28"/>
          <w:lang w:eastAsia="ru-RU"/>
        </w:rPr>
        <w:t xml:space="preserve"> (без учета премий и иных стимулирующих выплат) работника и выплачивается ежемесячно одновременно с заработной платой.</w:t>
      </w:r>
    </w:p>
    <w:p w:rsidR="007C5FCA" w:rsidRPr="00BD3D1C" w:rsidRDefault="007C5FCA" w:rsidP="0013716A">
      <w:pPr>
        <w:autoSpaceDE w:val="0"/>
        <w:autoSpaceDN w:val="0"/>
        <w:adjustRightInd w:val="0"/>
        <w:spacing w:after="0" w:line="240" w:lineRule="auto"/>
        <w:ind w:firstLine="709"/>
        <w:jc w:val="both"/>
        <w:rPr>
          <w:rFonts w:ascii="Times New Roman" w:hAnsi="Times New Roman" w:cs="Times New Roman"/>
          <w:sz w:val="28"/>
          <w:szCs w:val="24"/>
        </w:rPr>
      </w:pPr>
      <w:r w:rsidRPr="00BD3D1C">
        <w:rPr>
          <w:rFonts w:ascii="Times New Roman" w:hAnsi="Times New Roman" w:cs="Times New Roman"/>
          <w:sz w:val="28"/>
          <w:szCs w:val="24"/>
        </w:rPr>
        <w:t>Надбавка за выслугу лет начисляется только по основному месту работы. При внешнем и внутреннем совместительстве указанная надбавка не производится.</w:t>
      </w:r>
    </w:p>
    <w:p w:rsidR="000C6678" w:rsidRPr="00BD3D1C" w:rsidRDefault="000C6678" w:rsidP="0013716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bidi="he-IL"/>
        </w:rPr>
      </w:pPr>
      <w:r w:rsidRPr="00BD3D1C">
        <w:rPr>
          <w:rFonts w:ascii="Times New Roman" w:eastAsia="Times New Roman" w:hAnsi="Times New Roman" w:cs="Arial"/>
          <w:sz w:val="28"/>
          <w:szCs w:val="28"/>
          <w:lang w:eastAsia="ru-RU" w:bidi="he-IL"/>
        </w:rPr>
        <w:t>Надбавка за выслугу лет учитывается во всех случаях исчисления среднего заработка.</w:t>
      </w:r>
    </w:p>
    <w:p w:rsidR="000C6678" w:rsidRPr="00BD3D1C" w:rsidRDefault="000C6678" w:rsidP="0013716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bidi="he-IL"/>
        </w:rPr>
      </w:pPr>
      <w:r w:rsidRPr="00BD3D1C">
        <w:rPr>
          <w:rFonts w:ascii="Times New Roman" w:eastAsia="Times New Roman" w:hAnsi="Times New Roman" w:cs="Arial"/>
          <w:sz w:val="28"/>
          <w:szCs w:val="28"/>
          <w:lang w:eastAsia="ru-RU" w:bidi="he-IL"/>
        </w:rPr>
        <w:t>Надбавка за выслугу лет выплачивается с момента возникновения права на назначение этой надбавки.</w:t>
      </w:r>
    </w:p>
    <w:p w:rsidR="000C6678" w:rsidRPr="00BD3D1C" w:rsidRDefault="000C6678" w:rsidP="0013716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bidi="he-IL"/>
        </w:rPr>
      </w:pPr>
      <w:r w:rsidRPr="00BD3D1C">
        <w:rPr>
          <w:rFonts w:ascii="Times New Roman" w:eastAsia="Times New Roman" w:hAnsi="Times New Roman" w:cs="Arial"/>
          <w:sz w:val="28"/>
          <w:szCs w:val="28"/>
          <w:lang w:eastAsia="ru-RU" w:bidi="he-IL"/>
        </w:rPr>
        <w:t>В том случае, если у работника право на назначение или изменение надбавки за выслугу лет наступило в период его пребывания в ежегодном основном и дополнительном оплачиваемых отпусках, в отпуске без сохранения заработной платы, а также в период его временной нетрудоспособности, при повышении квалификации с сохранением среднего заработка по месту основной работы выплата надбавки в новом размере производится после окончания соответствующего отпуска, временной нетрудоспособности, повышения квалификации.</w:t>
      </w:r>
    </w:p>
    <w:p w:rsidR="0077712C" w:rsidRPr="00BD3D1C" w:rsidRDefault="007C5FCA" w:rsidP="0077712C">
      <w:pPr>
        <w:autoSpaceDE w:val="0"/>
        <w:autoSpaceDN w:val="0"/>
        <w:adjustRightInd w:val="0"/>
        <w:spacing w:after="0" w:line="240" w:lineRule="auto"/>
        <w:ind w:firstLine="708"/>
        <w:jc w:val="both"/>
        <w:rPr>
          <w:rFonts w:ascii="Times New Roman" w:hAnsi="Times New Roman" w:cs="Times New Roman"/>
          <w:sz w:val="28"/>
          <w:szCs w:val="28"/>
        </w:rPr>
      </w:pPr>
      <w:r w:rsidRPr="00BD3D1C">
        <w:rPr>
          <w:rFonts w:ascii="Times New Roman" w:hAnsi="Times New Roman" w:cs="Times New Roman"/>
          <w:sz w:val="28"/>
          <w:szCs w:val="24"/>
        </w:rPr>
        <w:t xml:space="preserve">Выплата надбавки за стаж непрерывной работы медицинским работникам в муниципальных организациях дополнительного образования осуществляется ежемесячно от </w:t>
      </w:r>
      <w:r w:rsidR="0077712C" w:rsidRPr="00BD3D1C">
        <w:rPr>
          <w:rFonts w:ascii="Times New Roman" w:hAnsi="Times New Roman" w:cs="Times New Roman"/>
          <w:sz w:val="28"/>
          <w:szCs w:val="24"/>
        </w:rPr>
        <w:t>должностного оклада</w:t>
      </w:r>
      <w:r w:rsidRPr="00BD3D1C">
        <w:rPr>
          <w:rFonts w:ascii="Times New Roman" w:hAnsi="Times New Roman" w:cs="Times New Roman"/>
          <w:sz w:val="28"/>
          <w:szCs w:val="24"/>
        </w:rPr>
        <w:t>, ставки заработной платы в</w:t>
      </w:r>
      <w:r w:rsidR="0077712C" w:rsidRPr="00BD3D1C">
        <w:rPr>
          <w:rFonts w:ascii="Times New Roman" w:eastAsia="Times New Roman" w:hAnsi="Times New Roman" w:cs="Arial"/>
          <w:sz w:val="28"/>
          <w:szCs w:val="28"/>
          <w:lang w:eastAsia="ru-RU"/>
        </w:rPr>
        <w:t xml:space="preserve"> следующих размерах,  </w:t>
      </w:r>
      <w:r w:rsidR="0077712C" w:rsidRPr="00BD3D1C">
        <w:rPr>
          <w:rFonts w:ascii="Times New Roman" w:hAnsi="Times New Roman" w:cs="Times New Roman"/>
          <w:sz w:val="28"/>
          <w:szCs w:val="28"/>
        </w:rPr>
        <w:t>согласно таблице 1.1:</w:t>
      </w:r>
    </w:p>
    <w:p w:rsidR="0077712C" w:rsidRPr="00BD3D1C" w:rsidRDefault="0077712C" w:rsidP="007C5FCA">
      <w:pPr>
        <w:autoSpaceDE w:val="0"/>
        <w:autoSpaceDN w:val="0"/>
        <w:adjustRightInd w:val="0"/>
        <w:spacing w:after="0" w:line="240" w:lineRule="auto"/>
        <w:ind w:firstLine="540"/>
        <w:jc w:val="both"/>
        <w:rPr>
          <w:rFonts w:ascii="Times New Roman" w:hAnsi="Times New Roman" w:cs="Times New Roman"/>
          <w:sz w:val="16"/>
          <w:szCs w:val="24"/>
        </w:rPr>
      </w:pPr>
    </w:p>
    <w:p w:rsidR="0077712C" w:rsidRPr="00BD3D1C" w:rsidRDefault="0077712C" w:rsidP="0077712C">
      <w:pPr>
        <w:autoSpaceDE w:val="0"/>
        <w:autoSpaceDN w:val="0"/>
        <w:adjustRightInd w:val="0"/>
        <w:spacing w:after="0" w:line="240" w:lineRule="auto"/>
        <w:ind w:firstLine="540"/>
        <w:jc w:val="right"/>
        <w:rPr>
          <w:rFonts w:ascii="Times New Roman" w:hAnsi="Times New Roman" w:cs="Times New Roman"/>
          <w:sz w:val="20"/>
          <w:szCs w:val="24"/>
        </w:rPr>
      </w:pPr>
      <w:r w:rsidRPr="00BD3D1C">
        <w:rPr>
          <w:rFonts w:ascii="Times New Roman" w:hAnsi="Times New Roman" w:cs="Times New Roman"/>
          <w:sz w:val="20"/>
          <w:szCs w:val="24"/>
        </w:rPr>
        <w:t>Таблица 1.1</w:t>
      </w:r>
    </w:p>
    <w:tbl>
      <w:tblPr>
        <w:tblW w:w="0" w:type="auto"/>
        <w:jc w:val="center"/>
        <w:tblInd w:w="62" w:type="dxa"/>
        <w:tblLayout w:type="fixed"/>
        <w:tblCellMar>
          <w:top w:w="102" w:type="dxa"/>
          <w:left w:w="62" w:type="dxa"/>
          <w:bottom w:w="102" w:type="dxa"/>
          <w:right w:w="62" w:type="dxa"/>
        </w:tblCellMar>
        <w:tblLook w:val="0000"/>
      </w:tblPr>
      <w:tblGrid>
        <w:gridCol w:w="4412"/>
        <w:gridCol w:w="4412"/>
      </w:tblGrid>
      <w:tr w:rsidR="00BD3D1C" w:rsidRPr="00BD3D1C" w:rsidTr="00A32FE2">
        <w:trPr>
          <w:jc w:val="center"/>
        </w:trPr>
        <w:tc>
          <w:tcPr>
            <w:tcW w:w="4412" w:type="dxa"/>
            <w:tcBorders>
              <w:top w:val="single" w:sz="4" w:space="0" w:color="auto"/>
              <w:left w:val="single" w:sz="4" w:space="0" w:color="auto"/>
              <w:bottom w:val="single" w:sz="4" w:space="0" w:color="auto"/>
              <w:right w:val="single" w:sz="4" w:space="0" w:color="auto"/>
            </w:tcBorders>
            <w:vAlign w:val="center"/>
          </w:tcPr>
          <w:p w:rsidR="0077712C" w:rsidRPr="00BD3D1C" w:rsidRDefault="0077712C" w:rsidP="00A32FE2">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Стаж работы</w:t>
            </w:r>
          </w:p>
        </w:tc>
        <w:tc>
          <w:tcPr>
            <w:tcW w:w="4412" w:type="dxa"/>
            <w:tcBorders>
              <w:top w:val="single" w:sz="4" w:space="0" w:color="auto"/>
              <w:left w:val="single" w:sz="4" w:space="0" w:color="auto"/>
              <w:bottom w:val="single" w:sz="4" w:space="0" w:color="auto"/>
              <w:right w:val="single" w:sz="4" w:space="0" w:color="auto"/>
            </w:tcBorders>
            <w:vAlign w:val="center"/>
          </w:tcPr>
          <w:p w:rsidR="0077712C" w:rsidRPr="00BD3D1C" w:rsidRDefault="0077712C" w:rsidP="00A32FE2">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Размеры надбавки в процентах к должностному окладу</w:t>
            </w:r>
          </w:p>
        </w:tc>
      </w:tr>
      <w:tr w:rsidR="00BD3D1C" w:rsidRPr="00BD3D1C" w:rsidTr="00A32FE2">
        <w:trPr>
          <w:jc w:val="center"/>
        </w:trPr>
        <w:tc>
          <w:tcPr>
            <w:tcW w:w="4412" w:type="dxa"/>
            <w:tcBorders>
              <w:top w:val="single" w:sz="4" w:space="0" w:color="auto"/>
              <w:left w:val="single" w:sz="4" w:space="0" w:color="auto"/>
              <w:bottom w:val="single" w:sz="4" w:space="0" w:color="auto"/>
              <w:right w:val="single" w:sz="4" w:space="0" w:color="auto"/>
            </w:tcBorders>
          </w:tcPr>
          <w:p w:rsidR="0077712C" w:rsidRPr="00BD3D1C" w:rsidRDefault="0077712C" w:rsidP="0077712C">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от 1 года до 3 лет</w:t>
            </w:r>
          </w:p>
        </w:tc>
        <w:tc>
          <w:tcPr>
            <w:tcW w:w="4412" w:type="dxa"/>
            <w:tcBorders>
              <w:top w:val="single" w:sz="4" w:space="0" w:color="auto"/>
              <w:left w:val="single" w:sz="4" w:space="0" w:color="auto"/>
              <w:bottom w:val="single" w:sz="4" w:space="0" w:color="auto"/>
              <w:right w:val="single" w:sz="4" w:space="0" w:color="auto"/>
            </w:tcBorders>
          </w:tcPr>
          <w:p w:rsidR="0077712C" w:rsidRPr="00BD3D1C" w:rsidRDefault="0077712C" w:rsidP="00A32FE2">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30</w:t>
            </w:r>
          </w:p>
        </w:tc>
      </w:tr>
      <w:tr w:rsidR="00BD3D1C" w:rsidRPr="00BD3D1C" w:rsidTr="00A32FE2">
        <w:trPr>
          <w:jc w:val="center"/>
        </w:trPr>
        <w:tc>
          <w:tcPr>
            <w:tcW w:w="4412" w:type="dxa"/>
            <w:tcBorders>
              <w:top w:val="single" w:sz="4" w:space="0" w:color="auto"/>
              <w:left w:val="single" w:sz="4" w:space="0" w:color="auto"/>
              <w:bottom w:val="single" w:sz="4" w:space="0" w:color="auto"/>
              <w:right w:val="single" w:sz="4" w:space="0" w:color="auto"/>
            </w:tcBorders>
          </w:tcPr>
          <w:p w:rsidR="0077712C" w:rsidRPr="00BD3D1C" w:rsidRDefault="0077712C" w:rsidP="0077712C">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от 3 до 5 лет</w:t>
            </w:r>
          </w:p>
        </w:tc>
        <w:tc>
          <w:tcPr>
            <w:tcW w:w="4412" w:type="dxa"/>
            <w:tcBorders>
              <w:top w:val="single" w:sz="4" w:space="0" w:color="auto"/>
              <w:left w:val="single" w:sz="4" w:space="0" w:color="auto"/>
              <w:bottom w:val="single" w:sz="4" w:space="0" w:color="auto"/>
              <w:right w:val="single" w:sz="4" w:space="0" w:color="auto"/>
            </w:tcBorders>
          </w:tcPr>
          <w:p w:rsidR="0077712C" w:rsidRPr="00BD3D1C" w:rsidRDefault="0077712C" w:rsidP="00A32FE2">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50</w:t>
            </w:r>
          </w:p>
        </w:tc>
      </w:tr>
      <w:tr w:rsidR="00BD3D1C" w:rsidRPr="00BD3D1C" w:rsidTr="00A32FE2">
        <w:trPr>
          <w:jc w:val="center"/>
        </w:trPr>
        <w:tc>
          <w:tcPr>
            <w:tcW w:w="4412" w:type="dxa"/>
            <w:tcBorders>
              <w:top w:val="single" w:sz="4" w:space="0" w:color="auto"/>
              <w:left w:val="single" w:sz="4" w:space="0" w:color="auto"/>
              <w:bottom w:val="single" w:sz="4" w:space="0" w:color="auto"/>
              <w:right w:val="single" w:sz="4" w:space="0" w:color="auto"/>
            </w:tcBorders>
          </w:tcPr>
          <w:p w:rsidR="0077712C" w:rsidRPr="00BD3D1C" w:rsidRDefault="0077712C" w:rsidP="0077712C">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от 5 и более лет</w:t>
            </w:r>
          </w:p>
        </w:tc>
        <w:tc>
          <w:tcPr>
            <w:tcW w:w="4412" w:type="dxa"/>
            <w:tcBorders>
              <w:top w:val="single" w:sz="4" w:space="0" w:color="auto"/>
              <w:left w:val="single" w:sz="4" w:space="0" w:color="auto"/>
              <w:bottom w:val="single" w:sz="4" w:space="0" w:color="auto"/>
              <w:right w:val="single" w:sz="4" w:space="0" w:color="auto"/>
            </w:tcBorders>
          </w:tcPr>
          <w:p w:rsidR="0077712C" w:rsidRPr="00BD3D1C" w:rsidRDefault="0077712C" w:rsidP="00A32FE2">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80</w:t>
            </w:r>
          </w:p>
        </w:tc>
      </w:tr>
    </w:tbl>
    <w:p w:rsidR="007C5FCA" w:rsidRPr="00BD3D1C" w:rsidRDefault="007C5FCA" w:rsidP="007C5FCA">
      <w:pPr>
        <w:autoSpaceDE w:val="0"/>
        <w:autoSpaceDN w:val="0"/>
        <w:adjustRightInd w:val="0"/>
        <w:spacing w:after="0" w:line="240" w:lineRule="auto"/>
        <w:ind w:firstLine="540"/>
        <w:jc w:val="both"/>
        <w:rPr>
          <w:rFonts w:ascii="Times New Roman" w:hAnsi="Times New Roman" w:cs="Times New Roman"/>
          <w:sz w:val="28"/>
          <w:szCs w:val="24"/>
        </w:rPr>
      </w:pPr>
      <w:r w:rsidRPr="00BD3D1C">
        <w:rPr>
          <w:rFonts w:ascii="Times New Roman" w:hAnsi="Times New Roman" w:cs="Times New Roman"/>
          <w:sz w:val="28"/>
          <w:szCs w:val="24"/>
        </w:rPr>
        <w:t xml:space="preserve"> </w:t>
      </w:r>
    </w:p>
    <w:p w:rsidR="000C6678" w:rsidRPr="00BD3D1C" w:rsidRDefault="000C6678" w:rsidP="000C6678">
      <w:pPr>
        <w:spacing w:after="0" w:line="240" w:lineRule="auto"/>
        <w:ind w:firstLine="709"/>
        <w:contextualSpacing/>
        <w:jc w:val="both"/>
        <w:rPr>
          <w:rFonts w:ascii="Times New Roman" w:eastAsia="Times New Roman" w:hAnsi="Times New Roman" w:cs="Times New Roman"/>
          <w:b/>
          <w:sz w:val="28"/>
          <w:szCs w:val="28"/>
        </w:rPr>
      </w:pPr>
      <w:r w:rsidRPr="00BD3D1C">
        <w:rPr>
          <w:rFonts w:ascii="Times New Roman" w:eastAsia="Times New Roman" w:hAnsi="Times New Roman" w:cs="Times New Roman"/>
          <w:sz w:val="28"/>
          <w:szCs w:val="28"/>
        </w:rPr>
        <w:t>2.3.1.3.</w:t>
      </w:r>
      <w:r w:rsidRPr="00BD3D1C">
        <w:rPr>
          <w:rFonts w:ascii="Times New Roman" w:eastAsia="Times New Roman" w:hAnsi="Times New Roman" w:cs="Times New Roman"/>
          <w:b/>
          <w:sz w:val="28"/>
          <w:szCs w:val="28"/>
        </w:rPr>
        <w:t xml:space="preserve"> Надбавка молодым специалистам:</w:t>
      </w:r>
    </w:p>
    <w:p w:rsidR="000C6678" w:rsidRPr="00BD3D1C" w:rsidRDefault="000C6678" w:rsidP="000C6678">
      <w:pPr>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Молодому специалисту, являющемуся лицом в возрасте до 30 лет, впервые заключившему трудовой договор с Учреждением в течение одного года после окончания имеющих государственную аккредитацию учебных заведений среднего и высшего профессионального образования, устанавливается надбавка в размере 20 процентов должностного оклада, рассчитанного пропорционально отработанному времени, исчисленной с учётом фактической нагрузки.</w:t>
      </w:r>
    </w:p>
    <w:p w:rsidR="000C6678" w:rsidRPr="00BD3D1C" w:rsidRDefault="000C6678" w:rsidP="000C6678">
      <w:pPr>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Надбавка молодому специалисту устанавливается на срок три года с момента заключения трудового договора с Учреждением.</w:t>
      </w:r>
    </w:p>
    <w:p w:rsidR="000C6678" w:rsidRPr="00BD3D1C" w:rsidRDefault="000C6678" w:rsidP="000C6678">
      <w:pPr>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lastRenderedPageBreak/>
        <w:t>При переводе молодого специалиста в течение трёх лет после заключения трудового договора с Учреждением в другое Учреждение ранее установленная надбавка сохраняется.</w:t>
      </w:r>
    </w:p>
    <w:p w:rsidR="000C6678" w:rsidRPr="00BD3D1C" w:rsidRDefault="000C6678" w:rsidP="000C6678">
      <w:pPr>
        <w:spacing w:after="0" w:line="240" w:lineRule="auto"/>
        <w:ind w:firstLine="567"/>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2.3.1.4.</w:t>
      </w:r>
      <w:r w:rsidRPr="00BD3D1C">
        <w:rPr>
          <w:rFonts w:ascii="Times New Roman" w:eastAsia="Times New Roman" w:hAnsi="Times New Roman" w:cs="Times New Roman"/>
          <w:b/>
          <w:sz w:val="28"/>
          <w:szCs w:val="28"/>
        </w:rPr>
        <w:t xml:space="preserve"> Надбавка за почетное звание, ученую степень, ученое звание</w:t>
      </w:r>
      <w:r w:rsidR="00A70491">
        <w:rPr>
          <w:rFonts w:ascii="Times New Roman" w:eastAsia="Times New Roman" w:hAnsi="Times New Roman" w:cs="Times New Roman"/>
          <w:b/>
          <w:sz w:val="28"/>
          <w:szCs w:val="28"/>
        </w:rPr>
        <w:t>, ведомственные знаки отличия</w:t>
      </w:r>
      <w:r w:rsidRPr="00BD3D1C">
        <w:rPr>
          <w:rFonts w:ascii="Times New Roman" w:eastAsia="Times New Roman" w:hAnsi="Times New Roman" w:cs="Times New Roman"/>
          <w:sz w:val="28"/>
          <w:szCs w:val="28"/>
        </w:rPr>
        <w:t xml:space="preserve"> устанавливается:</w:t>
      </w:r>
    </w:p>
    <w:p w:rsidR="000C6678" w:rsidRPr="00BD3D1C" w:rsidRDefault="000C6678" w:rsidP="000C6678">
      <w:pPr>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1) в размере 20 процентов должностного оклада</w:t>
      </w:r>
      <w:r w:rsidR="007F0A1A" w:rsidRPr="00BD3D1C">
        <w:rPr>
          <w:rFonts w:ascii="Times New Roman" w:eastAsia="Times New Roman" w:hAnsi="Times New Roman" w:cs="Times New Roman"/>
          <w:sz w:val="28"/>
          <w:szCs w:val="28"/>
        </w:rPr>
        <w:t>, ставки заработной платы</w:t>
      </w:r>
      <w:r w:rsidRPr="00BD3D1C">
        <w:rPr>
          <w:rFonts w:ascii="Times New Roman" w:eastAsia="Times New Roman" w:hAnsi="Times New Roman" w:cs="Times New Roman"/>
          <w:sz w:val="28"/>
          <w:szCs w:val="28"/>
        </w:rPr>
        <w:t xml:space="preserve"> независимо от фактически отработанного времени работникам Учреждения, имеющим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«Народный»;</w:t>
      </w:r>
    </w:p>
    <w:p w:rsidR="000C6678" w:rsidRPr="00BD3D1C" w:rsidRDefault="000C6678" w:rsidP="000C6678">
      <w:pPr>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2) в размере 10 процентов должностного оклада</w:t>
      </w:r>
      <w:r w:rsidR="007F0A1A" w:rsidRPr="00BD3D1C">
        <w:rPr>
          <w:rFonts w:ascii="Times New Roman" w:eastAsia="Times New Roman" w:hAnsi="Times New Roman" w:cs="Times New Roman"/>
          <w:sz w:val="28"/>
          <w:szCs w:val="28"/>
        </w:rPr>
        <w:t>, ставки заработной платы</w:t>
      </w:r>
      <w:r w:rsidRPr="00BD3D1C">
        <w:rPr>
          <w:rFonts w:ascii="Times New Roman" w:eastAsia="Times New Roman" w:hAnsi="Times New Roman" w:cs="Times New Roman"/>
          <w:sz w:val="28"/>
          <w:szCs w:val="28"/>
        </w:rPr>
        <w:t xml:space="preserve">  независимо от фактически отработанного времени работникам Учреждения, имеющим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w:t>
      </w:r>
      <w:r w:rsidR="00585B99" w:rsidRPr="00BD3D1C">
        <w:rPr>
          <w:rFonts w:ascii="Times New Roman" w:eastAsia="Times New Roman" w:hAnsi="Times New Roman" w:cs="Times New Roman"/>
          <w:sz w:val="28"/>
          <w:szCs w:val="28"/>
        </w:rPr>
        <w:t>Заслуженный»</w:t>
      </w:r>
      <w:r w:rsidR="00D227C2" w:rsidRPr="00BD3D1C">
        <w:rPr>
          <w:rFonts w:ascii="Times New Roman" w:eastAsia="Times New Roman" w:hAnsi="Times New Roman" w:cs="Times New Roman"/>
          <w:sz w:val="28"/>
          <w:szCs w:val="28"/>
        </w:rPr>
        <w:t>,</w:t>
      </w:r>
      <w:r w:rsidR="00D227C2" w:rsidRPr="00BD3D1C">
        <w:rPr>
          <w:rFonts w:ascii="Times New Roman" w:hAnsi="Times New Roman"/>
          <w:sz w:val="28"/>
          <w:szCs w:val="28"/>
        </w:rPr>
        <w:t xml:space="preserve"> при условии соответствия почетного звания профилю Учреждения, либо его деятельности, либо его специализации</w:t>
      </w:r>
      <w:r w:rsidR="00585B99" w:rsidRPr="00BD3D1C">
        <w:rPr>
          <w:rFonts w:ascii="Times New Roman" w:eastAsia="Times New Roman" w:hAnsi="Times New Roman" w:cs="Times New Roman"/>
          <w:sz w:val="28"/>
          <w:szCs w:val="28"/>
        </w:rPr>
        <w:t>;</w:t>
      </w:r>
    </w:p>
    <w:p w:rsidR="00A70491" w:rsidRDefault="000C6678" w:rsidP="00A70491">
      <w:pPr>
        <w:autoSpaceDE w:val="0"/>
        <w:autoSpaceDN w:val="0"/>
        <w:adjustRightInd w:val="0"/>
        <w:spacing w:after="0" w:line="240" w:lineRule="auto"/>
        <w:ind w:firstLine="539"/>
        <w:jc w:val="both"/>
        <w:rPr>
          <w:rFonts w:ascii="Times New Roman" w:hAnsi="Times New Roman" w:cs="Times New Roman"/>
          <w:sz w:val="28"/>
          <w:szCs w:val="28"/>
        </w:rPr>
      </w:pPr>
      <w:r w:rsidRPr="00BD3D1C">
        <w:rPr>
          <w:rFonts w:ascii="Times New Roman" w:eastAsia="Times New Roman" w:hAnsi="Times New Roman" w:cs="Times New Roman"/>
          <w:sz w:val="28"/>
          <w:szCs w:val="28"/>
        </w:rPr>
        <w:t xml:space="preserve">3) </w:t>
      </w:r>
      <w:r w:rsidR="00A70491">
        <w:rPr>
          <w:rFonts w:ascii="Times New Roman" w:hAnsi="Times New Roman" w:cs="Times New Roman"/>
          <w:sz w:val="28"/>
          <w:szCs w:val="28"/>
        </w:rPr>
        <w:t>в размере 5 процентов оклада (должностного оклада), ставки заработной платы работникам учреждений, имеющим:</w:t>
      </w:r>
    </w:p>
    <w:p w:rsidR="00A70491" w:rsidRDefault="00A70491" w:rsidP="00A7049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 почетные профессиональные звания Забайкальского края, почетные профессиональные звания Читинской области, почетные звания профессиональных работников Читинской области, почетные звания по профессии Агинского Бурятского автономного округа, при условии соответствия почетного звания профилю учреждения либо деятельности (специализации) работника;</w:t>
      </w:r>
    </w:p>
    <w:p w:rsidR="00A70491" w:rsidRDefault="00A70491" w:rsidP="00A7049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б) ведомственные знаки отличия: почетное звание "Почетный работник общего образования Российской Федерации", почетное звание "Почетный работник среднего профессионального образования Российской Федерации" и нагрудный значок "Отличник народного просвещения", при условии соответствия ведомственного знака отличия профилю учреждения либо деятельности (специализации) работника.</w:t>
      </w:r>
    </w:p>
    <w:p w:rsidR="000C6678" w:rsidRPr="00BD3D1C" w:rsidRDefault="000C6678" w:rsidP="000C6678">
      <w:pPr>
        <w:spacing w:after="0" w:line="240" w:lineRule="auto"/>
        <w:ind w:firstLine="708"/>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Работникам Учреждения, имеющим два и более почетных звания, надбавка за почетное звание выплачивается по одному из оснований по выбору работника.</w:t>
      </w:r>
    </w:p>
    <w:p w:rsidR="000C6678" w:rsidRPr="00BD3D1C" w:rsidRDefault="000C6678" w:rsidP="000C6678">
      <w:pPr>
        <w:suppressAutoHyphens/>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 xml:space="preserve">2.3.1.5. </w:t>
      </w:r>
      <w:r w:rsidRPr="00BD3D1C">
        <w:rPr>
          <w:rFonts w:ascii="Times New Roman" w:eastAsia="Times New Roman" w:hAnsi="Times New Roman" w:cs="Times New Roman"/>
          <w:b/>
          <w:sz w:val="28"/>
          <w:szCs w:val="28"/>
        </w:rPr>
        <w:t>Выплата за интенсивность</w:t>
      </w:r>
      <w:r w:rsidRPr="00BD3D1C">
        <w:rPr>
          <w:rFonts w:ascii="Times New Roman" w:eastAsia="Times New Roman" w:hAnsi="Times New Roman" w:cs="Times New Roman"/>
          <w:sz w:val="28"/>
          <w:szCs w:val="28"/>
        </w:rPr>
        <w:t xml:space="preserve"> (масштаб работы повышенной ответственности, перевыполнение минимальных нормативов деятельности, выполнение и перевыполнение основных плановых показателей по профилю деятельности работника) устанавливается </w:t>
      </w:r>
      <w:r w:rsidR="00647FDD" w:rsidRPr="00BD3D1C">
        <w:rPr>
          <w:rFonts w:ascii="Times New Roman" w:eastAsia="Times New Roman" w:hAnsi="Times New Roman" w:cs="Times New Roman"/>
          <w:sz w:val="28"/>
          <w:szCs w:val="28"/>
        </w:rPr>
        <w:t xml:space="preserve">локальным нормативным актом Учреждения </w:t>
      </w:r>
      <w:r w:rsidRPr="00BD3D1C">
        <w:rPr>
          <w:rFonts w:ascii="Times New Roman" w:eastAsia="Times New Roman" w:hAnsi="Times New Roman" w:cs="Times New Roman"/>
          <w:sz w:val="28"/>
          <w:szCs w:val="28"/>
        </w:rPr>
        <w:t>в размере  не более 100% к должностному окладу</w:t>
      </w:r>
      <w:r w:rsidR="007F0A1A" w:rsidRPr="00BD3D1C">
        <w:rPr>
          <w:rFonts w:ascii="Times New Roman" w:eastAsia="Times New Roman" w:hAnsi="Times New Roman" w:cs="Times New Roman"/>
          <w:sz w:val="28"/>
          <w:szCs w:val="28"/>
        </w:rPr>
        <w:t>, ставке заработной платы</w:t>
      </w:r>
      <w:r w:rsidRPr="00BD3D1C">
        <w:rPr>
          <w:rFonts w:ascii="Times New Roman" w:eastAsia="Times New Roman" w:hAnsi="Times New Roman" w:cs="Times New Roman"/>
          <w:sz w:val="28"/>
          <w:szCs w:val="28"/>
        </w:rPr>
        <w:t xml:space="preserve">.  </w:t>
      </w:r>
    </w:p>
    <w:p w:rsidR="000C6678" w:rsidRPr="00BD3D1C" w:rsidRDefault="000C6678" w:rsidP="000C6678">
      <w:pPr>
        <w:widowControl w:val="0"/>
        <w:suppressAutoHyphen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Выплата за интенсивность определяется исходя из установленного работнику должностного оклада,</w:t>
      </w:r>
      <w:r w:rsidR="007F0A1A" w:rsidRPr="00BD3D1C">
        <w:rPr>
          <w:rFonts w:ascii="Times New Roman" w:eastAsia="Times New Roman" w:hAnsi="Times New Roman" w:cs="Arial"/>
          <w:sz w:val="28"/>
          <w:szCs w:val="28"/>
          <w:lang w:eastAsia="ru-RU"/>
        </w:rPr>
        <w:t xml:space="preserve"> </w:t>
      </w:r>
      <w:r w:rsidR="007F0A1A" w:rsidRPr="00BD3D1C">
        <w:rPr>
          <w:rFonts w:ascii="Times New Roman" w:eastAsia="Times New Roman" w:hAnsi="Times New Roman" w:cs="Times New Roman"/>
          <w:sz w:val="28"/>
          <w:szCs w:val="28"/>
        </w:rPr>
        <w:t>ставки заработной платы</w:t>
      </w:r>
      <w:r w:rsidRPr="00BD3D1C">
        <w:rPr>
          <w:rFonts w:ascii="Times New Roman" w:eastAsia="Times New Roman" w:hAnsi="Times New Roman" w:cs="Arial"/>
          <w:sz w:val="28"/>
          <w:szCs w:val="28"/>
          <w:lang w:eastAsia="ru-RU"/>
        </w:rPr>
        <w:t xml:space="preserve"> рассчитанного пропорционально отработанному времени, исчисленному с учётом фактической нагрузки.</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lastRenderedPageBreak/>
        <w:t>Размер выплаты за  интенсивность устанавливается на определённый срок, но не более чем на год и в пределах установленного фонда.</w:t>
      </w:r>
    </w:p>
    <w:p w:rsidR="000C6678" w:rsidRPr="00BD3D1C" w:rsidRDefault="000C6678" w:rsidP="00B139E3">
      <w:pPr>
        <w:widowControl w:val="0"/>
        <w:autoSpaceDE w:val="0"/>
        <w:autoSpaceDN w:val="0"/>
        <w:adjustRightInd w:val="0"/>
        <w:spacing w:after="0" w:line="240" w:lineRule="auto"/>
        <w:ind w:firstLine="708"/>
        <w:jc w:val="both"/>
        <w:rPr>
          <w:rFonts w:ascii="Times New Roman" w:eastAsia="Times New Roman" w:hAnsi="Times New Roman" w:cs="Times New Roman"/>
          <w:spacing w:val="2"/>
          <w:sz w:val="28"/>
          <w:szCs w:val="28"/>
          <w:lang w:eastAsia="ru-RU"/>
        </w:rPr>
      </w:pPr>
      <w:r w:rsidRPr="00BD3D1C">
        <w:rPr>
          <w:rFonts w:ascii="Times New Roman" w:eastAsia="Times New Roman" w:hAnsi="Times New Roman" w:cs="Arial"/>
          <w:sz w:val="28"/>
          <w:szCs w:val="28"/>
          <w:lang w:eastAsia="ru-RU"/>
        </w:rPr>
        <w:t>2.3.1.6.</w:t>
      </w:r>
      <w:r w:rsidRPr="00BD3D1C">
        <w:rPr>
          <w:rFonts w:ascii="Times New Roman" w:eastAsia="Times New Roman" w:hAnsi="Times New Roman" w:cs="Arial"/>
          <w:b/>
          <w:sz w:val="28"/>
          <w:szCs w:val="28"/>
          <w:lang w:eastAsia="ru-RU"/>
        </w:rPr>
        <w:t xml:space="preserve"> </w:t>
      </w:r>
      <w:r w:rsidR="00102CD7" w:rsidRPr="00BD3D1C">
        <w:rPr>
          <w:rFonts w:ascii="Times New Roman" w:eastAsia="Times New Roman" w:hAnsi="Times New Roman" w:cs="Arial"/>
          <w:b/>
          <w:sz w:val="28"/>
          <w:szCs w:val="28"/>
          <w:lang w:eastAsia="ru-RU"/>
        </w:rPr>
        <w:t xml:space="preserve">Персональный повышающий коэффициент </w:t>
      </w:r>
      <w:r w:rsidR="00102CD7" w:rsidRPr="00BD3D1C">
        <w:rPr>
          <w:rFonts w:ascii="Times New Roman" w:eastAsia="Times New Roman" w:hAnsi="Times New Roman" w:cs="Times New Roman"/>
          <w:spacing w:val="2"/>
          <w:sz w:val="28"/>
          <w:szCs w:val="28"/>
          <w:lang w:eastAsia="ru-RU"/>
        </w:rPr>
        <w:t xml:space="preserve">устанавливается педагогическим и медицинским  работникам </w:t>
      </w:r>
      <w:r w:rsidR="00B139E3" w:rsidRPr="00BD3D1C">
        <w:rPr>
          <w:rFonts w:ascii="Times New Roman" w:eastAsia="Times New Roman" w:hAnsi="Times New Roman" w:cs="Arial"/>
          <w:sz w:val="28"/>
          <w:szCs w:val="28"/>
          <w:lang w:eastAsia="ru-RU"/>
        </w:rPr>
        <w:t xml:space="preserve">устанавливается на определённый срок, но не более чем на год и в пределах установленного фонда в размере 15 % </w:t>
      </w:r>
      <w:r w:rsidR="00B139E3" w:rsidRPr="00BD3D1C">
        <w:rPr>
          <w:rFonts w:ascii="Times New Roman" w:eastAsia="Times New Roman" w:hAnsi="Times New Roman" w:cs="Times New Roman"/>
          <w:spacing w:val="2"/>
          <w:sz w:val="28"/>
          <w:szCs w:val="28"/>
          <w:lang w:eastAsia="ru-RU"/>
        </w:rPr>
        <w:t>к должностному окладу, ставке заработной платы</w:t>
      </w:r>
    </w:p>
    <w:p w:rsidR="006755B9" w:rsidRPr="00BD3D1C" w:rsidRDefault="000C6678" w:rsidP="006755B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Arial"/>
          <w:sz w:val="28"/>
          <w:szCs w:val="28"/>
          <w:lang w:eastAsia="ru-RU"/>
        </w:rPr>
        <w:t>2.3.1.7.</w:t>
      </w:r>
      <w:r w:rsidRPr="00BD3D1C">
        <w:rPr>
          <w:rFonts w:ascii="Times New Roman" w:eastAsia="Times New Roman" w:hAnsi="Times New Roman" w:cs="Arial"/>
          <w:b/>
          <w:i/>
          <w:sz w:val="28"/>
          <w:szCs w:val="28"/>
          <w:lang w:eastAsia="ru-RU"/>
        </w:rPr>
        <w:t xml:space="preserve"> </w:t>
      </w:r>
      <w:r w:rsidRPr="00BD3D1C">
        <w:rPr>
          <w:rFonts w:ascii="Times New Roman" w:eastAsia="Times New Roman" w:hAnsi="Times New Roman" w:cs="Arial"/>
          <w:b/>
          <w:sz w:val="28"/>
          <w:szCs w:val="28"/>
          <w:lang w:eastAsia="ru-RU"/>
        </w:rPr>
        <w:t xml:space="preserve"> </w:t>
      </w:r>
      <w:r w:rsidR="006755B9" w:rsidRPr="00BD3D1C">
        <w:rPr>
          <w:rFonts w:ascii="Times New Roman" w:eastAsia="Times New Roman" w:hAnsi="Times New Roman" w:cs="Times New Roman"/>
          <w:b/>
          <w:spacing w:val="2"/>
          <w:sz w:val="28"/>
          <w:szCs w:val="28"/>
          <w:lang w:eastAsia="ru-RU"/>
        </w:rPr>
        <w:t>Надбавка водителям за классность</w:t>
      </w:r>
      <w:r w:rsidR="006755B9" w:rsidRPr="00BD3D1C">
        <w:rPr>
          <w:rFonts w:ascii="Times New Roman" w:eastAsia="Times New Roman" w:hAnsi="Times New Roman" w:cs="Times New Roman"/>
          <w:spacing w:val="2"/>
          <w:sz w:val="28"/>
          <w:szCs w:val="28"/>
          <w:lang w:eastAsia="ru-RU"/>
        </w:rPr>
        <w:t xml:space="preserve"> устанавливается в следующих размерах:</w:t>
      </w:r>
    </w:p>
    <w:p w:rsidR="006755B9" w:rsidRPr="00BD3D1C" w:rsidRDefault="006755B9" w:rsidP="006755B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за 2 класс - 10 процентов;</w:t>
      </w:r>
    </w:p>
    <w:p w:rsidR="006755B9" w:rsidRPr="00BD3D1C" w:rsidRDefault="006755B9" w:rsidP="006755B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за 1 класс - 25 процентов.</w:t>
      </w:r>
    </w:p>
    <w:p w:rsidR="006755B9" w:rsidRPr="00BD3D1C" w:rsidRDefault="006755B9" w:rsidP="006755B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Надбавка водителям за классность начисляется ежемесячно исходя из должностного оклада, ставки заработной платы без учета других доплат и надбавок и выплачивается в составе заработной платы.</w:t>
      </w:r>
    </w:p>
    <w:p w:rsidR="006755B9" w:rsidRPr="00BD3D1C" w:rsidRDefault="006755B9" w:rsidP="006755B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Надбавка водителям за классность выплачивается с момента возникновения права на ее назначение.</w:t>
      </w:r>
    </w:p>
    <w:p w:rsidR="006755B9" w:rsidRPr="00BD3D1C" w:rsidRDefault="006755B9" w:rsidP="000C6678">
      <w:pPr>
        <w:widowControl w:val="0"/>
        <w:autoSpaceDE w:val="0"/>
        <w:autoSpaceDN w:val="0"/>
        <w:adjustRightInd w:val="0"/>
        <w:spacing w:after="0" w:line="240" w:lineRule="auto"/>
        <w:ind w:firstLine="709"/>
        <w:jc w:val="both"/>
        <w:rPr>
          <w:rFonts w:ascii="Times New Roman" w:eastAsia="Times New Roman" w:hAnsi="Times New Roman" w:cs="Arial"/>
          <w:b/>
          <w:sz w:val="28"/>
          <w:szCs w:val="28"/>
          <w:lang w:eastAsia="ru-RU"/>
        </w:rPr>
      </w:pPr>
      <w:r w:rsidRPr="00BD3D1C">
        <w:rPr>
          <w:rFonts w:ascii="Times New Roman" w:eastAsia="Times New Roman" w:hAnsi="Times New Roman" w:cs="Arial"/>
          <w:sz w:val="28"/>
          <w:szCs w:val="28"/>
          <w:lang w:eastAsia="ru-RU"/>
        </w:rPr>
        <w:t>2.3.1.8.</w:t>
      </w:r>
      <w:r w:rsidRPr="00BD3D1C">
        <w:rPr>
          <w:rFonts w:ascii="Times New Roman" w:eastAsia="Times New Roman" w:hAnsi="Times New Roman" w:cs="Arial"/>
          <w:b/>
          <w:sz w:val="28"/>
          <w:szCs w:val="28"/>
          <w:lang w:eastAsia="ru-RU"/>
        </w:rPr>
        <w:t xml:space="preserve"> </w:t>
      </w:r>
      <w:r w:rsidRPr="00BD3D1C">
        <w:rPr>
          <w:rFonts w:ascii="Times New Roman" w:eastAsia="Times New Roman" w:hAnsi="Times New Roman" w:cs="Times New Roman"/>
          <w:b/>
          <w:spacing w:val="2"/>
          <w:sz w:val="28"/>
          <w:szCs w:val="28"/>
          <w:lang w:eastAsia="ru-RU"/>
        </w:rPr>
        <w:t>Выплат</w:t>
      </w:r>
      <w:r w:rsidR="00683F9C" w:rsidRPr="00BD3D1C">
        <w:rPr>
          <w:rFonts w:ascii="Times New Roman" w:eastAsia="Times New Roman" w:hAnsi="Times New Roman" w:cs="Times New Roman"/>
          <w:b/>
          <w:spacing w:val="2"/>
          <w:sz w:val="28"/>
          <w:szCs w:val="28"/>
          <w:lang w:eastAsia="ru-RU"/>
        </w:rPr>
        <w:t>а</w:t>
      </w:r>
      <w:r w:rsidRPr="00BD3D1C">
        <w:rPr>
          <w:rFonts w:ascii="Times New Roman" w:eastAsia="Times New Roman" w:hAnsi="Times New Roman" w:cs="Times New Roman"/>
          <w:b/>
          <w:spacing w:val="2"/>
          <w:sz w:val="28"/>
          <w:szCs w:val="28"/>
          <w:lang w:eastAsia="ru-RU"/>
        </w:rPr>
        <w:t xml:space="preserve"> за работу с инвалидами</w:t>
      </w:r>
      <w:r w:rsidRPr="00BD3D1C">
        <w:rPr>
          <w:rFonts w:ascii="Times New Roman" w:eastAsia="Times New Roman" w:hAnsi="Times New Roman" w:cs="Times New Roman"/>
          <w:spacing w:val="2"/>
          <w:sz w:val="28"/>
          <w:szCs w:val="28"/>
          <w:lang w:eastAsia="ru-RU"/>
        </w:rPr>
        <w:t xml:space="preserve">, </w:t>
      </w:r>
      <w:r w:rsidRPr="00BD3D1C">
        <w:rPr>
          <w:rFonts w:ascii="Times New Roman" w:eastAsia="Times New Roman" w:hAnsi="Times New Roman" w:cs="Times New Roman"/>
          <w:b/>
          <w:spacing w:val="2"/>
          <w:sz w:val="28"/>
          <w:szCs w:val="28"/>
          <w:lang w:eastAsia="ru-RU"/>
        </w:rPr>
        <w:t>лицами с ограниченными возможностями здоровья</w:t>
      </w:r>
      <w:r w:rsidRPr="00BD3D1C">
        <w:rPr>
          <w:rFonts w:ascii="Times New Roman" w:eastAsia="Times New Roman" w:hAnsi="Times New Roman" w:cs="Times New Roman"/>
          <w:spacing w:val="2"/>
          <w:sz w:val="28"/>
          <w:szCs w:val="28"/>
          <w:lang w:eastAsia="ru-RU"/>
        </w:rPr>
        <w:t xml:space="preserve"> </w:t>
      </w:r>
      <w:r w:rsidR="00683F9C" w:rsidRPr="00BD3D1C">
        <w:rPr>
          <w:rFonts w:ascii="Times New Roman" w:eastAsia="Times New Roman" w:hAnsi="Times New Roman" w:cs="Times New Roman"/>
          <w:spacing w:val="2"/>
          <w:sz w:val="28"/>
          <w:szCs w:val="28"/>
          <w:lang w:eastAsia="ru-RU"/>
        </w:rPr>
        <w:t xml:space="preserve">в размере 20 процентов </w:t>
      </w:r>
      <w:r w:rsidRPr="00BD3D1C">
        <w:rPr>
          <w:rFonts w:ascii="Times New Roman" w:eastAsia="Times New Roman" w:hAnsi="Times New Roman" w:cs="Times New Roman"/>
          <w:spacing w:val="2"/>
          <w:sz w:val="28"/>
          <w:szCs w:val="28"/>
          <w:lang w:eastAsia="ru-RU"/>
        </w:rPr>
        <w:t xml:space="preserve">к </w:t>
      </w:r>
      <w:r w:rsidR="00683F9C" w:rsidRPr="00BD3D1C">
        <w:rPr>
          <w:rFonts w:ascii="Times New Roman" w:eastAsia="Times New Roman" w:hAnsi="Times New Roman" w:cs="Times New Roman"/>
          <w:spacing w:val="2"/>
          <w:sz w:val="28"/>
          <w:szCs w:val="28"/>
          <w:lang w:eastAsia="ru-RU"/>
        </w:rPr>
        <w:t xml:space="preserve">должностному окладу, ставке заработной платы </w:t>
      </w:r>
      <w:r w:rsidRPr="00BD3D1C">
        <w:rPr>
          <w:rFonts w:ascii="Times New Roman" w:eastAsia="Times New Roman" w:hAnsi="Times New Roman" w:cs="Times New Roman"/>
          <w:spacing w:val="2"/>
          <w:sz w:val="28"/>
          <w:szCs w:val="28"/>
          <w:lang w:eastAsia="ru-RU"/>
        </w:rPr>
        <w:t>устанавлива</w:t>
      </w:r>
      <w:r w:rsidR="00683F9C" w:rsidRPr="00BD3D1C">
        <w:rPr>
          <w:rFonts w:ascii="Times New Roman" w:eastAsia="Times New Roman" w:hAnsi="Times New Roman" w:cs="Times New Roman"/>
          <w:spacing w:val="2"/>
          <w:sz w:val="28"/>
          <w:szCs w:val="28"/>
          <w:lang w:eastAsia="ru-RU"/>
        </w:rPr>
        <w:t>е</w:t>
      </w:r>
      <w:r w:rsidRPr="00BD3D1C">
        <w:rPr>
          <w:rFonts w:ascii="Times New Roman" w:eastAsia="Times New Roman" w:hAnsi="Times New Roman" w:cs="Times New Roman"/>
          <w:spacing w:val="2"/>
          <w:sz w:val="28"/>
          <w:szCs w:val="28"/>
          <w:lang w:eastAsia="ru-RU"/>
        </w:rPr>
        <w:t>тся локальным</w:t>
      </w:r>
      <w:r w:rsidR="00683F9C" w:rsidRPr="00BD3D1C">
        <w:rPr>
          <w:rFonts w:ascii="Times New Roman" w:eastAsia="Times New Roman" w:hAnsi="Times New Roman" w:cs="Times New Roman"/>
          <w:spacing w:val="2"/>
          <w:sz w:val="28"/>
          <w:szCs w:val="28"/>
          <w:lang w:eastAsia="ru-RU"/>
        </w:rPr>
        <w:t xml:space="preserve"> нормативным актом Учреждения</w:t>
      </w:r>
      <w:r w:rsidRPr="00BD3D1C">
        <w:rPr>
          <w:rFonts w:ascii="Times New Roman" w:eastAsia="Times New Roman" w:hAnsi="Times New Roman" w:cs="Times New Roman"/>
          <w:spacing w:val="2"/>
          <w:sz w:val="28"/>
          <w:szCs w:val="28"/>
          <w:lang w:eastAsia="ru-RU"/>
        </w:rPr>
        <w:t>.</w:t>
      </w:r>
    </w:p>
    <w:p w:rsidR="00435F01" w:rsidRPr="00BD3D1C" w:rsidRDefault="00647FDD" w:rsidP="008D326C">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Arial"/>
          <w:sz w:val="28"/>
          <w:szCs w:val="28"/>
          <w:lang w:eastAsia="ru-RU"/>
        </w:rPr>
        <w:t>2.3.1.9.</w:t>
      </w:r>
      <w:r w:rsidR="00435F01" w:rsidRPr="00BD3D1C">
        <w:rPr>
          <w:rFonts w:ascii="Times New Roman" w:eastAsia="Times New Roman" w:hAnsi="Times New Roman" w:cs="Times New Roman"/>
          <w:spacing w:val="2"/>
          <w:sz w:val="28"/>
          <w:szCs w:val="28"/>
          <w:lang w:eastAsia="ru-RU"/>
        </w:rPr>
        <w:t xml:space="preserve"> </w:t>
      </w:r>
      <w:r w:rsidR="00A32FE2" w:rsidRPr="00BD3D1C">
        <w:rPr>
          <w:rFonts w:ascii="Times New Roman" w:eastAsia="Times New Roman" w:hAnsi="Times New Roman" w:cs="Times New Roman"/>
          <w:b/>
          <w:spacing w:val="2"/>
          <w:sz w:val="28"/>
          <w:szCs w:val="28"/>
          <w:lang w:eastAsia="ru-RU"/>
        </w:rPr>
        <w:t xml:space="preserve">Выплата </w:t>
      </w:r>
      <w:r w:rsidR="008D326C" w:rsidRPr="00BD3D1C">
        <w:rPr>
          <w:rFonts w:ascii="Times New Roman" w:eastAsia="Times New Roman" w:hAnsi="Times New Roman" w:cs="Times New Roman"/>
          <w:b/>
          <w:spacing w:val="2"/>
          <w:sz w:val="28"/>
          <w:szCs w:val="28"/>
          <w:lang w:eastAsia="ru-RU"/>
        </w:rPr>
        <w:t xml:space="preserve">тренерам-преподавателям за работу в группах спортивной подготовки </w:t>
      </w:r>
      <w:r w:rsidR="008D326C" w:rsidRPr="00BD3D1C">
        <w:rPr>
          <w:rFonts w:ascii="Times New Roman" w:eastAsia="Times New Roman" w:hAnsi="Times New Roman" w:cs="Times New Roman"/>
          <w:spacing w:val="2"/>
          <w:sz w:val="28"/>
          <w:szCs w:val="28"/>
          <w:lang w:eastAsia="ru-RU"/>
        </w:rPr>
        <w:t>в размере 20% к должностному окладу, ставке заработной платы устанавливается локальным нормативным актом Учреждения.</w:t>
      </w:r>
    </w:p>
    <w:p w:rsidR="00647FDD" w:rsidRPr="00BD3D1C" w:rsidRDefault="00647FDD" w:rsidP="00647FDD">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BD3D1C">
        <w:rPr>
          <w:rFonts w:ascii="Times New Roman" w:eastAsia="Times New Roman" w:hAnsi="Times New Roman" w:cs="Arial"/>
          <w:sz w:val="28"/>
          <w:szCs w:val="28"/>
          <w:lang w:eastAsia="ru-RU"/>
        </w:rPr>
        <w:t>2.3.1.10.</w:t>
      </w:r>
      <w:r w:rsidRPr="00BD3D1C">
        <w:rPr>
          <w:rFonts w:ascii="Times New Roman" w:eastAsia="Times New Roman" w:hAnsi="Times New Roman" w:cs="Arial"/>
          <w:b/>
          <w:sz w:val="28"/>
          <w:szCs w:val="28"/>
          <w:lang w:eastAsia="ru-RU"/>
        </w:rPr>
        <w:t xml:space="preserve"> </w:t>
      </w:r>
      <w:r w:rsidR="00EE4EF0" w:rsidRPr="00BD3D1C">
        <w:rPr>
          <w:rFonts w:ascii="Times New Roman" w:eastAsia="Times New Roman" w:hAnsi="Times New Roman" w:cs="Arial"/>
          <w:b/>
          <w:sz w:val="28"/>
          <w:szCs w:val="28"/>
          <w:lang w:eastAsia="ru-RU"/>
        </w:rPr>
        <w:t>Премиальные выплаты</w:t>
      </w:r>
      <w:r w:rsidRPr="00BD3D1C">
        <w:rPr>
          <w:rFonts w:ascii="Times New Roman" w:eastAsia="Times New Roman" w:hAnsi="Times New Roman" w:cs="Times New Roman"/>
          <w:spacing w:val="2"/>
          <w:sz w:val="28"/>
          <w:szCs w:val="28"/>
          <w:lang w:eastAsia="ru-RU"/>
        </w:rPr>
        <w:t xml:space="preserve"> по итогам работы определяются исходя из следующих условий:</w:t>
      </w:r>
    </w:p>
    <w:p w:rsidR="00647FDD" w:rsidRPr="00BD3D1C" w:rsidRDefault="00647FDD" w:rsidP="00647FD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1) успешное и добросовестное исполнение работником учреждения своих должностных обязанностей в соответствующем периоде работы, успешное выполнение показателей государственного (муниципального) задания;</w:t>
      </w:r>
    </w:p>
    <w:p w:rsidR="00647FDD" w:rsidRPr="00BD3D1C" w:rsidRDefault="00647FDD" w:rsidP="00647FD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2) инициатива, творчество и использование в работе современных форм и методов организации труда;</w:t>
      </w:r>
    </w:p>
    <w:p w:rsidR="00647FDD" w:rsidRPr="00BD3D1C" w:rsidRDefault="00647FDD" w:rsidP="00647FD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3) качественная подготовка и проведение мероприятий, связанных с уставной деятельностью учреждения;</w:t>
      </w:r>
    </w:p>
    <w:p w:rsidR="00647FDD" w:rsidRPr="00BD3D1C" w:rsidRDefault="00647FDD" w:rsidP="00647FD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4) участие работника учреждения в течение соответствующего периода в выполнении особо важных работ и мероприятий.</w:t>
      </w:r>
    </w:p>
    <w:p w:rsidR="00647FDD" w:rsidRPr="00BD3D1C" w:rsidRDefault="00647FDD" w:rsidP="00647FD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Премиальная выплата по итогам работы осуществляется по решению руководителя учреждения. Размер премиальных выплат может устанавливаться как в процентном отношении к размеру оклада (должностного оклада),</w:t>
      </w:r>
      <w:r w:rsidR="00EE4EF0" w:rsidRPr="00BD3D1C">
        <w:rPr>
          <w:rFonts w:ascii="Times New Roman" w:eastAsia="Times New Roman" w:hAnsi="Times New Roman" w:cs="Times New Roman"/>
          <w:spacing w:val="2"/>
          <w:sz w:val="28"/>
          <w:szCs w:val="28"/>
          <w:lang w:eastAsia="ru-RU"/>
        </w:rPr>
        <w:t xml:space="preserve"> так и в абсолютном значении,</w:t>
      </w:r>
      <w:r w:rsidRPr="00BD3D1C">
        <w:rPr>
          <w:rFonts w:ascii="Times New Roman" w:eastAsia="Times New Roman" w:hAnsi="Times New Roman" w:cs="Times New Roman"/>
          <w:spacing w:val="2"/>
          <w:sz w:val="28"/>
          <w:szCs w:val="28"/>
          <w:lang w:eastAsia="ru-RU"/>
        </w:rPr>
        <w:t xml:space="preserve"> </w:t>
      </w:r>
      <w:r w:rsidR="00EE4EF0" w:rsidRPr="00BD3D1C">
        <w:rPr>
          <w:rFonts w:ascii="Times New Roman" w:eastAsia="Times New Roman" w:hAnsi="Times New Roman" w:cs="Arial"/>
          <w:sz w:val="28"/>
          <w:szCs w:val="28"/>
          <w:lang w:eastAsia="ru-RU"/>
        </w:rPr>
        <w:t>в пределах 100% от должностного оклада</w:t>
      </w:r>
      <w:r w:rsidR="00EE4EF0" w:rsidRPr="00BD3D1C">
        <w:rPr>
          <w:rFonts w:ascii="Times New Roman" w:eastAsia="Times New Roman" w:hAnsi="Times New Roman" w:cs="Times New Roman"/>
          <w:spacing w:val="2"/>
          <w:sz w:val="28"/>
          <w:szCs w:val="28"/>
          <w:lang w:eastAsia="ru-RU"/>
        </w:rPr>
        <w:t>, ставки заработной платы.</w:t>
      </w:r>
    </w:p>
    <w:p w:rsidR="00647FDD" w:rsidRPr="00BD3D1C" w:rsidRDefault="00647FDD" w:rsidP="00647FD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Премиальные выплаты, размеры и условия их осуществления устанавливаются коллективными договорами, соглашениями, локальными нормативными актами в пределах бюджетных ассигнований на оплату труда работников учреждения, а также средств, поступающих от приносящей доход деятельности, направленных учреждением на оплату труда работников.</w:t>
      </w:r>
    </w:p>
    <w:p w:rsidR="00EE4EF0" w:rsidRPr="00BD3D1C" w:rsidRDefault="00EE4EF0" w:rsidP="00EE4EF0">
      <w:pPr>
        <w:widowControl w:val="0"/>
        <w:autoSpaceDE w:val="0"/>
        <w:autoSpaceDN w:val="0"/>
        <w:adjustRightInd w:val="0"/>
        <w:spacing w:after="0" w:line="240" w:lineRule="auto"/>
        <w:ind w:firstLine="708"/>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lastRenderedPageBreak/>
        <w:t>Премия за участие работника в выполнении особо важных работ и мероприятий выплачивается работникам единовременно по итогам выполнения особо важных работ и проведения мероприятий, в целях поощрения работника за оперативность и качественный результат труда в пределах фонда оплаты труда, в размере не более  50% от должностного оклада, ставки заработной платы в порядке, размерах и на условиях, установленных локальным нормативным актом Учреждения с учетом мнения выборного органа первичной профсоюзной организации.</w:t>
      </w:r>
    </w:p>
    <w:p w:rsidR="00435F01" w:rsidRPr="00BD3D1C" w:rsidRDefault="00435F01" w:rsidP="00435F0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2.3.2. Размеры и условия осуществления выплат стимулирующего характера устанавливаются локальными нормативными актами</w:t>
      </w:r>
      <w:r w:rsidR="008D326C" w:rsidRPr="00BD3D1C">
        <w:rPr>
          <w:rFonts w:ascii="Times New Roman" w:eastAsia="Times New Roman" w:hAnsi="Times New Roman" w:cs="Times New Roman"/>
          <w:spacing w:val="2"/>
          <w:sz w:val="28"/>
          <w:szCs w:val="28"/>
          <w:lang w:eastAsia="ru-RU"/>
        </w:rPr>
        <w:t xml:space="preserve"> Учреждения</w:t>
      </w:r>
      <w:r w:rsidRPr="00BD3D1C">
        <w:rPr>
          <w:rFonts w:ascii="Times New Roman" w:eastAsia="Times New Roman" w:hAnsi="Times New Roman" w:cs="Times New Roman"/>
          <w:spacing w:val="2"/>
          <w:sz w:val="28"/>
          <w:szCs w:val="28"/>
          <w:lang w:eastAsia="ru-RU"/>
        </w:rPr>
        <w:t>, трудовыми договорами с учетом разрабатываемых в учреждениях показателей и критериев оценки эффективности труда работников учреждений.</w:t>
      </w:r>
    </w:p>
    <w:p w:rsidR="00435F01" w:rsidRPr="00BD3D1C" w:rsidRDefault="00435F01" w:rsidP="00435F0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Разработка показателей и критериев оценки эффективности труда осуществляется с учетом следующих принципов:</w:t>
      </w:r>
    </w:p>
    <w:p w:rsidR="00435F01" w:rsidRPr="00BD3D1C" w:rsidRDefault="00435F01" w:rsidP="00435F0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а) объективность - размер вознаграждения работника должен определяться на основе объективной оценки результатов своего труда, а также за достижение коллективных результатов труда;</w:t>
      </w:r>
    </w:p>
    <w:p w:rsidR="00435F01" w:rsidRPr="00BD3D1C" w:rsidRDefault="00435F01" w:rsidP="00435F0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б)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rsidR="00435F01" w:rsidRPr="00BD3D1C" w:rsidRDefault="00435F01" w:rsidP="00435F0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в) адекватность - вознаграждение должно быть адекватно трудовому вкладу каждого работника в результат коллективного труда;</w:t>
      </w:r>
    </w:p>
    <w:p w:rsidR="00435F01" w:rsidRPr="00BD3D1C" w:rsidRDefault="00435F01" w:rsidP="00435F0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г) своевременность - вознаграждение должно следовать за достижением результатов;</w:t>
      </w:r>
    </w:p>
    <w:p w:rsidR="00435F01" w:rsidRPr="00BD3D1C" w:rsidRDefault="00435F01" w:rsidP="00435F0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д) прозрачность - правила определения вознаграждения должны быть понятны каждому работнику.</w:t>
      </w:r>
    </w:p>
    <w:p w:rsidR="00435F01" w:rsidRPr="00BD3D1C" w:rsidRDefault="00435F01" w:rsidP="00435F0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Конкретный размер выплат стимулирующего характера может устанавливаться как в процентом отношении к окладу, так и в абсолютной значении.</w:t>
      </w:r>
    </w:p>
    <w:p w:rsidR="00435F01" w:rsidRPr="00BD3D1C" w:rsidRDefault="00435F01" w:rsidP="00435F0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Лишение выплат стимулирующего характера или их снижение оформляется локальными нормативным актом учреждения с обязательным указанием причины.</w:t>
      </w:r>
    </w:p>
    <w:p w:rsidR="00EE4EF0" w:rsidRPr="00BD3D1C" w:rsidRDefault="00EE4EF0" w:rsidP="00EE4EF0">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ar-SA"/>
        </w:rPr>
      </w:pPr>
      <w:r w:rsidRPr="00BD3D1C">
        <w:rPr>
          <w:rFonts w:ascii="Times New Roman" w:eastAsia="Times New Roman" w:hAnsi="Times New Roman" w:cs="Times New Roman"/>
          <w:sz w:val="28"/>
          <w:szCs w:val="28"/>
          <w:lang w:eastAsia="ar-SA"/>
        </w:rPr>
        <w:t>2.4.</w:t>
      </w:r>
      <w:r w:rsidRPr="00BD3D1C">
        <w:rPr>
          <w:rFonts w:ascii="Times New Roman" w:eastAsia="Times New Roman" w:hAnsi="Times New Roman" w:cs="Times New Roman"/>
          <w:b/>
          <w:sz w:val="28"/>
          <w:szCs w:val="28"/>
          <w:lang w:eastAsia="ar-SA"/>
        </w:rPr>
        <w:t xml:space="preserve"> Доплата до уровня минимального размера оплаты труда:</w:t>
      </w:r>
    </w:p>
    <w:p w:rsidR="00EE4EF0" w:rsidRPr="00BD3D1C" w:rsidRDefault="00EE4EF0" w:rsidP="00EE4EF0">
      <w:pPr>
        <w:suppressAutoHyphens/>
        <w:spacing w:after="0" w:line="240" w:lineRule="auto"/>
        <w:jc w:val="both"/>
        <w:rPr>
          <w:rFonts w:ascii="Times New Roman" w:eastAsia="Times New Roman" w:hAnsi="Times New Roman" w:cs="Times New Roman"/>
          <w:sz w:val="28"/>
          <w:szCs w:val="28"/>
          <w:lang w:eastAsia="ar-SA"/>
        </w:rPr>
      </w:pPr>
      <w:r w:rsidRPr="00BD3D1C">
        <w:rPr>
          <w:rFonts w:ascii="Times New Roman" w:eastAsia="Times New Roman" w:hAnsi="Times New Roman" w:cs="Times New Roman"/>
          <w:sz w:val="28"/>
          <w:szCs w:val="28"/>
          <w:lang w:eastAsia="ar-SA"/>
        </w:rPr>
        <w:t xml:space="preserve"> </w:t>
      </w:r>
      <w:r w:rsidRPr="00BD3D1C">
        <w:rPr>
          <w:rFonts w:ascii="Times New Roman" w:eastAsia="Times New Roman" w:hAnsi="Times New Roman" w:cs="Times New Roman"/>
          <w:sz w:val="28"/>
          <w:szCs w:val="28"/>
          <w:lang w:eastAsia="ar-SA"/>
        </w:rPr>
        <w:tab/>
        <w:t xml:space="preserve">В случае если месячная заработная плата  работников дополнительного образования при полностью отработанной норме рабочего времени и выполненной норме труда (трудовых обязанностей) </w:t>
      </w:r>
      <w:r w:rsidR="00A70491">
        <w:rPr>
          <w:rFonts w:ascii="Times New Roman" w:eastAsia="Times New Roman" w:hAnsi="Times New Roman" w:cs="Times New Roman"/>
          <w:sz w:val="28"/>
          <w:szCs w:val="28"/>
          <w:lang w:eastAsia="ar-SA"/>
        </w:rPr>
        <w:t>без учета выплат связанных со сверхурочной работой, работой в ночное время, в выходные и праздничные дни</w:t>
      </w:r>
      <w:r w:rsidR="00A70491">
        <w:rPr>
          <w:rFonts w:ascii="Times New Roman" w:hAnsi="Times New Roman" w:cs="Times New Roman"/>
          <w:sz w:val="28"/>
          <w:szCs w:val="28"/>
        </w:rPr>
        <w:t xml:space="preserve">, а также районного </w:t>
      </w:r>
      <w:r w:rsidR="007B199A">
        <w:rPr>
          <w:rFonts w:ascii="Times New Roman" w:hAnsi="Times New Roman" w:cs="Times New Roman"/>
          <w:sz w:val="28"/>
          <w:szCs w:val="28"/>
        </w:rPr>
        <w:t>коэффициента  и процентн</w:t>
      </w:r>
      <w:r w:rsidR="00A70491">
        <w:rPr>
          <w:rFonts w:ascii="Times New Roman" w:hAnsi="Times New Roman" w:cs="Times New Roman"/>
          <w:sz w:val="28"/>
          <w:szCs w:val="28"/>
        </w:rPr>
        <w:t>ой надбавки</w:t>
      </w:r>
      <w:r w:rsidR="00A70491" w:rsidRPr="0007271C">
        <w:rPr>
          <w:rFonts w:ascii="Times New Roman" w:hAnsi="Times New Roman" w:cs="Times New Roman"/>
          <w:sz w:val="28"/>
          <w:szCs w:val="28"/>
        </w:rPr>
        <w:t>,</w:t>
      </w:r>
      <w:r w:rsidRPr="00BD3D1C">
        <w:rPr>
          <w:rFonts w:ascii="Times New Roman" w:eastAsia="Times New Roman" w:hAnsi="Times New Roman" w:cs="Times New Roman"/>
          <w:sz w:val="28"/>
          <w:szCs w:val="28"/>
          <w:lang w:eastAsia="ar-SA"/>
        </w:rPr>
        <w:t xml:space="preserve"> ниже минимального размера оплаты труда, установленного федеральным законом, работникам  дополнительного образования производится доплата до уровня минимального размера оплаты труда. Размер доплаты для каждого работника определяется как разница между минимальным размером оплаты труда, установленным федеральным законом, и размером начисленной заработной платы данного работника   за соответствующий период времени.</w:t>
      </w:r>
    </w:p>
    <w:p w:rsidR="0013716A" w:rsidRPr="00BD3D1C" w:rsidRDefault="0013716A" w:rsidP="0013716A">
      <w:pPr>
        <w:widowControl w:val="0"/>
        <w:autoSpaceDE w:val="0"/>
        <w:autoSpaceDN w:val="0"/>
        <w:adjustRightInd w:val="0"/>
        <w:spacing w:after="0" w:line="240" w:lineRule="auto"/>
        <w:ind w:firstLine="708"/>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lastRenderedPageBreak/>
        <w:t>2.</w:t>
      </w:r>
      <w:r w:rsidR="00435F01" w:rsidRPr="00BD3D1C">
        <w:rPr>
          <w:rFonts w:ascii="Times New Roman" w:eastAsia="Times New Roman" w:hAnsi="Times New Roman" w:cs="Arial"/>
          <w:sz w:val="28"/>
          <w:szCs w:val="28"/>
          <w:lang w:eastAsia="ru-RU"/>
        </w:rPr>
        <w:t>5</w:t>
      </w:r>
      <w:r w:rsidRPr="00BD3D1C">
        <w:rPr>
          <w:rFonts w:ascii="Times New Roman" w:eastAsia="Times New Roman" w:hAnsi="Times New Roman" w:cs="Arial"/>
          <w:sz w:val="28"/>
          <w:szCs w:val="28"/>
          <w:lang w:eastAsia="ru-RU"/>
        </w:rPr>
        <w:t>. Надбавки, указанные в настоящем Разделе не образуют новый оклад и не учитываются при начислении компенсационных выплат, кроме районного коэффициента и процентной надбавки за стаж работы в Читинской области (Забайкальского края).</w:t>
      </w:r>
    </w:p>
    <w:p w:rsidR="000C6678" w:rsidRPr="00BD3D1C" w:rsidRDefault="000C6678" w:rsidP="000C6678">
      <w:pPr>
        <w:contextualSpacing/>
        <w:jc w:val="both"/>
        <w:rPr>
          <w:rFonts w:ascii="Times New Roman" w:eastAsia="Times New Roman" w:hAnsi="Times New Roman" w:cs="Times New Roman"/>
          <w:sz w:val="28"/>
          <w:szCs w:val="28"/>
        </w:rPr>
      </w:pPr>
    </w:p>
    <w:p w:rsidR="000C6678" w:rsidRPr="00BD3D1C" w:rsidRDefault="000C6678" w:rsidP="000C6678">
      <w:pPr>
        <w:spacing w:after="0" w:line="240" w:lineRule="auto"/>
        <w:contextualSpacing/>
        <w:jc w:val="center"/>
        <w:rPr>
          <w:rFonts w:ascii="Times New Roman" w:eastAsia="Times New Roman" w:hAnsi="Times New Roman" w:cs="Times New Roman"/>
          <w:b/>
          <w:sz w:val="28"/>
          <w:szCs w:val="28"/>
        </w:rPr>
      </w:pPr>
      <w:r w:rsidRPr="00BD3D1C">
        <w:rPr>
          <w:rFonts w:ascii="Times New Roman" w:eastAsia="Times New Roman" w:hAnsi="Times New Roman" w:cs="Times New Roman"/>
          <w:b/>
          <w:sz w:val="28"/>
          <w:szCs w:val="28"/>
          <w:lang w:val="en-US"/>
        </w:rPr>
        <w:t>III</w:t>
      </w:r>
      <w:r w:rsidRPr="00BD3D1C">
        <w:rPr>
          <w:rFonts w:ascii="Times New Roman" w:eastAsia="Times New Roman" w:hAnsi="Times New Roman" w:cs="Times New Roman"/>
          <w:b/>
          <w:sz w:val="28"/>
          <w:szCs w:val="28"/>
        </w:rPr>
        <w:t>. Порядок и условия оплаты труда руководителя</w:t>
      </w:r>
      <w:r w:rsidR="00E73567" w:rsidRPr="00BD3D1C">
        <w:rPr>
          <w:rFonts w:ascii="Times New Roman" w:eastAsia="Times New Roman" w:hAnsi="Times New Roman" w:cs="Times New Roman"/>
          <w:b/>
          <w:sz w:val="28"/>
          <w:szCs w:val="28"/>
        </w:rPr>
        <w:t>, их заместителей</w:t>
      </w:r>
      <w:r w:rsidRPr="00BD3D1C">
        <w:rPr>
          <w:rFonts w:ascii="Times New Roman" w:eastAsia="Times New Roman" w:hAnsi="Times New Roman" w:cs="Times New Roman"/>
          <w:b/>
          <w:sz w:val="28"/>
          <w:szCs w:val="28"/>
        </w:rPr>
        <w:t xml:space="preserve"> </w:t>
      </w:r>
    </w:p>
    <w:p w:rsidR="000C6678" w:rsidRPr="00BD3D1C" w:rsidRDefault="000C6678" w:rsidP="000C6678">
      <w:pPr>
        <w:spacing w:after="0" w:line="240" w:lineRule="auto"/>
        <w:contextualSpacing/>
        <w:jc w:val="both"/>
        <w:rPr>
          <w:rFonts w:ascii="Times New Roman" w:eastAsia="Times New Roman" w:hAnsi="Times New Roman" w:cs="Times New Roman"/>
          <w:sz w:val="28"/>
          <w:szCs w:val="28"/>
        </w:rPr>
      </w:pPr>
    </w:p>
    <w:p w:rsidR="000C6678" w:rsidRPr="00BD3D1C" w:rsidRDefault="000C6678" w:rsidP="000C6678">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3D1C">
        <w:rPr>
          <w:rFonts w:ascii="Times New Roman" w:eastAsia="Times New Roman" w:hAnsi="Times New Roman" w:cs="Times New Roman"/>
          <w:sz w:val="28"/>
          <w:szCs w:val="28"/>
          <w:lang w:eastAsia="ru-RU"/>
        </w:rPr>
        <w:t>3.1. Настоящее Положение определяет порядок и размер оплаты труда руководителя Учреждения при заключении с ним трудового договора.</w:t>
      </w:r>
    </w:p>
    <w:p w:rsidR="000C6678" w:rsidRPr="00BD3D1C" w:rsidRDefault="000C6678" w:rsidP="000C6678">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3D1C">
        <w:rPr>
          <w:rFonts w:ascii="Times New Roman" w:eastAsia="Times New Roman" w:hAnsi="Times New Roman" w:cs="Times New Roman"/>
          <w:sz w:val="28"/>
          <w:szCs w:val="28"/>
          <w:lang w:eastAsia="ru-RU"/>
        </w:rPr>
        <w:t>3.2. Оплата труда руководителя Учреждения состоит из должностного оклада, компенсационных и стимулирующих выплат.</w:t>
      </w:r>
    </w:p>
    <w:p w:rsidR="008E2050" w:rsidRPr="00BD3D1C" w:rsidRDefault="000C6678" w:rsidP="008E2050">
      <w:pPr>
        <w:widowControl w:val="0"/>
        <w:tabs>
          <w:tab w:val="left" w:pos="170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D3D1C">
        <w:rPr>
          <w:rFonts w:ascii="Times New Roman" w:eastAsia="Times New Roman" w:hAnsi="Times New Roman" w:cs="Times New Roman"/>
          <w:sz w:val="28"/>
          <w:szCs w:val="28"/>
          <w:lang w:eastAsia="ru-RU"/>
        </w:rPr>
        <w:t xml:space="preserve">3.3. </w:t>
      </w:r>
      <w:r w:rsidR="008E2050" w:rsidRPr="00BD3D1C">
        <w:rPr>
          <w:rFonts w:ascii="Times New Roman" w:eastAsia="Calibri" w:hAnsi="Times New Roman" w:cs="Times New Roman"/>
          <w:sz w:val="28"/>
          <w:szCs w:val="28"/>
          <w:lang w:eastAsia="ru-RU"/>
        </w:rPr>
        <w:t>Группы по оплате труда определяются в соответствии со среднесписочной численностью обучающихся (воспитанников) Учреждения</w:t>
      </w:r>
      <w:r w:rsidR="00837DB7" w:rsidRPr="00BD3D1C">
        <w:rPr>
          <w:rFonts w:ascii="Times New Roman" w:eastAsia="Calibri" w:hAnsi="Times New Roman" w:cs="Times New Roman"/>
          <w:sz w:val="28"/>
          <w:szCs w:val="28"/>
          <w:lang w:eastAsia="ru-RU"/>
        </w:rPr>
        <w:t xml:space="preserve"> согласно таблице </w:t>
      </w:r>
      <w:r w:rsidR="0032221B" w:rsidRPr="00BD3D1C">
        <w:rPr>
          <w:rFonts w:ascii="Times New Roman" w:eastAsia="Calibri" w:hAnsi="Times New Roman" w:cs="Times New Roman"/>
          <w:sz w:val="28"/>
          <w:szCs w:val="28"/>
          <w:lang w:eastAsia="ru-RU"/>
        </w:rPr>
        <w:t>2</w:t>
      </w:r>
      <w:r w:rsidR="00837DB7" w:rsidRPr="00BD3D1C">
        <w:rPr>
          <w:rFonts w:ascii="Times New Roman" w:eastAsia="Calibri" w:hAnsi="Times New Roman" w:cs="Times New Roman"/>
          <w:sz w:val="28"/>
          <w:szCs w:val="28"/>
          <w:lang w:eastAsia="ru-RU"/>
        </w:rPr>
        <w:t>:</w:t>
      </w:r>
    </w:p>
    <w:p w:rsidR="008E2050" w:rsidRPr="00BD3D1C" w:rsidRDefault="008E2050" w:rsidP="008E2050">
      <w:pPr>
        <w:widowControl w:val="0"/>
        <w:tabs>
          <w:tab w:val="left" w:pos="1701"/>
        </w:tabs>
        <w:autoSpaceDE w:val="0"/>
        <w:autoSpaceDN w:val="0"/>
        <w:adjustRightInd w:val="0"/>
        <w:spacing w:after="0" w:line="240" w:lineRule="auto"/>
        <w:jc w:val="right"/>
        <w:rPr>
          <w:rFonts w:ascii="Times New Roman" w:eastAsia="Calibri" w:hAnsi="Times New Roman" w:cs="Times New Roman"/>
          <w:sz w:val="20"/>
          <w:szCs w:val="20"/>
          <w:lang w:eastAsia="ru-RU"/>
        </w:rPr>
      </w:pPr>
      <w:r w:rsidRPr="00BD3D1C">
        <w:rPr>
          <w:rFonts w:ascii="Times New Roman" w:eastAsia="Calibri" w:hAnsi="Times New Roman" w:cs="Times New Roman"/>
          <w:sz w:val="20"/>
          <w:szCs w:val="20"/>
          <w:lang w:eastAsia="ru-RU"/>
        </w:rPr>
        <w:t xml:space="preserve">Таблица </w:t>
      </w:r>
      <w:r w:rsidR="0032221B" w:rsidRPr="00BD3D1C">
        <w:rPr>
          <w:rFonts w:ascii="Times New Roman" w:eastAsia="Calibri" w:hAnsi="Times New Roman" w:cs="Times New Roman"/>
          <w:sz w:val="20"/>
          <w:szCs w:val="20"/>
          <w:lang w:eastAsia="ru-RU"/>
        </w:rPr>
        <w:t>2</w:t>
      </w:r>
    </w:p>
    <w:p w:rsidR="008E2050" w:rsidRPr="00BD3D1C" w:rsidRDefault="008E2050" w:rsidP="008E2050">
      <w:pPr>
        <w:widowControl w:val="0"/>
        <w:tabs>
          <w:tab w:val="left" w:pos="1701"/>
        </w:tabs>
        <w:autoSpaceDE w:val="0"/>
        <w:autoSpaceDN w:val="0"/>
        <w:adjustRightInd w:val="0"/>
        <w:spacing w:after="0" w:line="240" w:lineRule="auto"/>
        <w:jc w:val="center"/>
        <w:rPr>
          <w:rFonts w:ascii="Times New Roman" w:eastAsia="Calibri" w:hAnsi="Times New Roman" w:cs="Times New Roman"/>
          <w:b/>
          <w:sz w:val="24"/>
          <w:szCs w:val="28"/>
          <w:lang w:eastAsia="ru-RU"/>
        </w:rPr>
      </w:pPr>
      <w:r w:rsidRPr="00BD3D1C">
        <w:rPr>
          <w:rFonts w:ascii="Times New Roman" w:eastAsia="Calibri" w:hAnsi="Times New Roman" w:cs="Times New Roman"/>
          <w:b/>
          <w:sz w:val="24"/>
          <w:szCs w:val="28"/>
          <w:lang w:eastAsia="ru-RU"/>
        </w:rPr>
        <w:t>Группы Учреждений по оплате труда</w:t>
      </w:r>
    </w:p>
    <w:p w:rsidR="008E2050" w:rsidRPr="00BD3D1C" w:rsidRDefault="008E2050" w:rsidP="008E2050">
      <w:pPr>
        <w:widowControl w:val="0"/>
        <w:tabs>
          <w:tab w:val="left" w:pos="1701"/>
        </w:tabs>
        <w:autoSpaceDE w:val="0"/>
        <w:autoSpaceDN w:val="0"/>
        <w:adjustRightInd w:val="0"/>
        <w:spacing w:after="0" w:line="240" w:lineRule="auto"/>
        <w:jc w:val="center"/>
        <w:rPr>
          <w:rFonts w:ascii="Times New Roman" w:eastAsia="Calibri" w:hAnsi="Times New Roman" w:cs="Times New Roman"/>
          <w:sz w:val="2"/>
          <w:szCs w:val="28"/>
          <w:lang w:eastAsia="ru-RU"/>
        </w:rPr>
      </w:pP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56"/>
        <w:gridCol w:w="4640"/>
      </w:tblGrid>
      <w:tr w:rsidR="00BD3D1C" w:rsidRPr="00BD3D1C" w:rsidTr="00A32FE2">
        <w:tc>
          <w:tcPr>
            <w:tcW w:w="2557" w:type="pct"/>
            <w:vAlign w:val="center"/>
          </w:tcPr>
          <w:p w:rsidR="008E2050" w:rsidRPr="00BD3D1C" w:rsidRDefault="008E2050"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BD3D1C">
              <w:rPr>
                <w:rFonts w:ascii="Times New Roman" w:eastAsia="Calibri" w:hAnsi="Times New Roman" w:cs="Times New Roman"/>
                <w:b/>
                <w:sz w:val="24"/>
                <w:szCs w:val="24"/>
                <w:lang w:eastAsia="ru-RU"/>
              </w:rPr>
              <w:t>Группа</w:t>
            </w:r>
          </w:p>
        </w:tc>
        <w:tc>
          <w:tcPr>
            <w:tcW w:w="2443" w:type="pct"/>
            <w:vAlign w:val="center"/>
          </w:tcPr>
          <w:p w:rsidR="008E2050" w:rsidRPr="00BD3D1C" w:rsidRDefault="008E2050"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BD3D1C">
              <w:rPr>
                <w:rFonts w:ascii="Times New Roman" w:eastAsia="Calibri" w:hAnsi="Times New Roman" w:cs="Times New Roman"/>
                <w:b/>
                <w:sz w:val="24"/>
                <w:szCs w:val="24"/>
                <w:lang w:eastAsia="ru-RU"/>
              </w:rPr>
              <w:t>Среднесписочная численность обучающихся (воспитанников) Организаций</w:t>
            </w:r>
          </w:p>
        </w:tc>
      </w:tr>
      <w:tr w:rsidR="00BD3D1C" w:rsidRPr="00BD3D1C" w:rsidTr="00A32FE2">
        <w:tc>
          <w:tcPr>
            <w:tcW w:w="2557" w:type="pct"/>
            <w:vAlign w:val="center"/>
          </w:tcPr>
          <w:p w:rsidR="008E2050" w:rsidRPr="00BD3D1C" w:rsidRDefault="008E2050"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1 группа</w:t>
            </w:r>
          </w:p>
        </w:tc>
        <w:tc>
          <w:tcPr>
            <w:tcW w:w="2443" w:type="pct"/>
            <w:vAlign w:val="center"/>
          </w:tcPr>
          <w:p w:rsidR="008E2050" w:rsidRPr="00BD3D1C" w:rsidRDefault="008E2050"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свыше 1000 чел.</w:t>
            </w:r>
          </w:p>
        </w:tc>
      </w:tr>
      <w:tr w:rsidR="00BD3D1C" w:rsidRPr="00BD3D1C" w:rsidTr="00A32FE2">
        <w:tc>
          <w:tcPr>
            <w:tcW w:w="2557" w:type="pct"/>
            <w:vAlign w:val="center"/>
          </w:tcPr>
          <w:p w:rsidR="008E2050" w:rsidRPr="00BD3D1C" w:rsidRDefault="008E2050"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2 группа</w:t>
            </w:r>
          </w:p>
        </w:tc>
        <w:tc>
          <w:tcPr>
            <w:tcW w:w="2443" w:type="pct"/>
            <w:vAlign w:val="center"/>
          </w:tcPr>
          <w:p w:rsidR="008E2050" w:rsidRPr="00BD3D1C" w:rsidRDefault="008E2050"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до 1000 чел.</w:t>
            </w:r>
          </w:p>
        </w:tc>
      </w:tr>
      <w:tr w:rsidR="00BD3D1C" w:rsidRPr="00BD3D1C" w:rsidTr="00A32FE2">
        <w:tc>
          <w:tcPr>
            <w:tcW w:w="2557" w:type="pct"/>
            <w:vAlign w:val="center"/>
          </w:tcPr>
          <w:p w:rsidR="008E2050" w:rsidRPr="00BD3D1C" w:rsidRDefault="008E2050"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3 группа</w:t>
            </w:r>
          </w:p>
        </w:tc>
        <w:tc>
          <w:tcPr>
            <w:tcW w:w="2443" w:type="pct"/>
            <w:vAlign w:val="center"/>
          </w:tcPr>
          <w:p w:rsidR="008E2050" w:rsidRPr="00BD3D1C" w:rsidRDefault="008E2050" w:rsidP="008E2050">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до 500 чел.</w:t>
            </w:r>
          </w:p>
        </w:tc>
      </w:tr>
      <w:tr w:rsidR="008E2050" w:rsidRPr="00BD3D1C" w:rsidTr="00A32FE2">
        <w:tc>
          <w:tcPr>
            <w:tcW w:w="2557" w:type="pct"/>
            <w:vAlign w:val="center"/>
          </w:tcPr>
          <w:p w:rsidR="008E2050" w:rsidRPr="00BD3D1C" w:rsidRDefault="008E2050"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4 группа</w:t>
            </w:r>
          </w:p>
        </w:tc>
        <w:tc>
          <w:tcPr>
            <w:tcW w:w="2443" w:type="pct"/>
            <w:vAlign w:val="center"/>
          </w:tcPr>
          <w:p w:rsidR="008E2050" w:rsidRPr="00BD3D1C" w:rsidRDefault="008E2050"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До 350 чел.</w:t>
            </w:r>
          </w:p>
        </w:tc>
      </w:tr>
    </w:tbl>
    <w:p w:rsidR="008E2050" w:rsidRPr="00BD3D1C" w:rsidRDefault="008E2050" w:rsidP="000C6678">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6678" w:rsidRPr="00BD3D1C" w:rsidRDefault="008E2050" w:rsidP="000C6678">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3D1C">
        <w:rPr>
          <w:rFonts w:ascii="Times New Roman" w:eastAsia="Times New Roman" w:hAnsi="Times New Roman" w:cs="Times New Roman"/>
          <w:sz w:val="28"/>
          <w:szCs w:val="28"/>
          <w:lang w:eastAsia="ru-RU"/>
        </w:rPr>
        <w:t xml:space="preserve">3.4. </w:t>
      </w:r>
      <w:r w:rsidR="000C6678" w:rsidRPr="00BD3D1C">
        <w:rPr>
          <w:rFonts w:ascii="Times New Roman" w:eastAsia="Times New Roman" w:hAnsi="Times New Roman" w:cs="Times New Roman"/>
          <w:sz w:val="28"/>
          <w:szCs w:val="28"/>
          <w:lang w:eastAsia="ru-RU"/>
        </w:rPr>
        <w:t>Должностной оклад руководителя Учреждения устанавливается в кратном отношении к базовому окладу по профессионально-квалификационной группе «Общеотраслевые профессии рабочих первого уровня» первого квалификационного уровня.</w:t>
      </w:r>
    </w:p>
    <w:p w:rsidR="008E2050" w:rsidRPr="00BD3D1C" w:rsidRDefault="000C6678" w:rsidP="00837DB7">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3D1C">
        <w:rPr>
          <w:rFonts w:ascii="Times New Roman" w:eastAsia="Times New Roman" w:hAnsi="Times New Roman" w:cs="Times New Roman"/>
          <w:sz w:val="28"/>
          <w:szCs w:val="28"/>
          <w:lang w:eastAsia="ru-RU"/>
        </w:rPr>
        <w:t>3.</w:t>
      </w:r>
      <w:r w:rsidR="008E2050" w:rsidRPr="00BD3D1C">
        <w:rPr>
          <w:rFonts w:ascii="Times New Roman" w:eastAsia="Times New Roman" w:hAnsi="Times New Roman" w:cs="Times New Roman"/>
          <w:sz w:val="28"/>
          <w:szCs w:val="28"/>
          <w:lang w:eastAsia="ru-RU"/>
        </w:rPr>
        <w:t>5</w:t>
      </w:r>
      <w:r w:rsidRPr="00BD3D1C">
        <w:rPr>
          <w:rFonts w:ascii="Times New Roman" w:eastAsia="Times New Roman" w:hAnsi="Times New Roman" w:cs="Times New Roman"/>
          <w:sz w:val="28"/>
          <w:szCs w:val="28"/>
          <w:lang w:eastAsia="ru-RU"/>
        </w:rPr>
        <w:t xml:space="preserve">. Размер должностного оклада руководителя увеличивается на коэффициент кратности, установленный </w:t>
      </w:r>
      <w:r w:rsidR="00837DB7" w:rsidRPr="00BD3D1C">
        <w:rPr>
          <w:rFonts w:ascii="Times New Roman" w:eastAsia="Times New Roman" w:hAnsi="Times New Roman" w:cs="Times New Roman"/>
          <w:sz w:val="28"/>
          <w:szCs w:val="28"/>
          <w:lang w:eastAsia="ru-RU"/>
        </w:rPr>
        <w:t>в соответствии со</w:t>
      </w:r>
      <w:r w:rsidRPr="00BD3D1C">
        <w:rPr>
          <w:rFonts w:ascii="Times New Roman" w:eastAsia="Times New Roman" w:hAnsi="Times New Roman" w:cs="Times New Roman"/>
          <w:sz w:val="28"/>
          <w:szCs w:val="28"/>
          <w:lang w:eastAsia="ru-RU"/>
        </w:rPr>
        <w:t xml:space="preserve"> </w:t>
      </w:r>
      <w:r w:rsidR="008E2050" w:rsidRPr="00BD3D1C">
        <w:rPr>
          <w:rFonts w:ascii="Times New Roman" w:eastAsia="Times New Roman" w:hAnsi="Times New Roman" w:cs="Times New Roman"/>
          <w:sz w:val="28"/>
          <w:szCs w:val="28"/>
          <w:lang w:eastAsia="ru-RU"/>
        </w:rPr>
        <w:t xml:space="preserve">среднесписочной </w:t>
      </w:r>
      <w:r w:rsidRPr="00BD3D1C">
        <w:rPr>
          <w:rFonts w:ascii="Times New Roman" w:eastAsia="Times New Roman" w:hAnsi="Times New Roman" w:cs="Times New Roman"/>
          <w:sz w:val="28"/>
          <w:szCs w:val="28"/>
          <w:lang w:eastAsia="ru-RU"/>
        </w:rPr>
        <w:t xml:space="preserve">численности </w:t>
      </w:r>
      <w:r w:rsidR="008E2050" w:rsidRPr="00BD3D1C">
        <w:rPr>
          <w:rFonts w:ascii="Times New Roman" w:eastAsia="Times New Roman" w:hAnsi="Times New Roman" w:cs="Times New Roman"/>
          <w:sz w:val="28"/>
          <w:szCs w:val="28"/>
          <w:lang w:eastAsia="ru-RU"/>
        </w:rPr>
        <w:t xml:space="preserve">обучающихся (воспитанников) </w:t>
      </w:r>
      <w:r w:rsidRPr="00BD3D1C">
        <w:rPr>
          <w:rFonts w:ascii="Times New Roman" w:eastAsia="Times New Roman" w:hAnsi="Times New Roman" w:cs="Times New Roman"/>
          <w:sz w:val="28"/>
          <w:szCs w:val="28"/>
          <w:lang w:eastAsia="ru-RU"/>
        </w:rPr>
        <w:t>Учреждения</w:t>
      </w:r>
      <w:r w:rsidR="00837DB7" w:rsidRPr="00BD3D1C">
        <w:rPr>
          <w:rFonts w:ascii="Times New Roman" w:eastAsia="Times New Roman" w:hAnsi="Times New Roman" w:cs="Times New Roman"/>
          <w:sz w:val="28"/>
          <w:szCs w:val="28"/>
          <w:lang w:eastAsia="ru-RU"/>
        </w:rPr>
        <w:t>,</w:t>
      </w:r>
      <w:r w:rsidR="00837DB7" w:rsidRPr="00BD3D1C">
        <w:rPr>
          <w:rFonts w:ascii="Times New Roman" w:eastAsia="Calibri" w:hAnsi="Times New Roman" w:cs="Times New Roman"/>
          <w:sz w:val="28"/>
          <w:szCs w:val="28"/>
          <w:lang w:eastAsia="ru-RU"/>
        </w:rPr>
        <w:t xml:space="preserve"> согласно таблице </w:t>
      </w:r>
      <w:r w:rsidR="0032221B" w:rsidRPr="00BD3D1C">
        <w:rPr>
          <w:rFonts w:ascii="Times New Roman" w:eastAsia="Calibri" w:hAnsi="Times New Roman" w:cs="Times New Roman"/>
          <w:sz w:val="28"/>
          <w:szCs w:val="28"/>
          <w:lang w:eastAsia="ru-RU"/>
        </w:rPr>
        <w:t>3</w:t>
      </w:r>
      <w:r w:rsidRPr="00BD3D1C">
        <w:rPr>
          <w:rFonts w:ascii="Times New Roman" w:eastAsia="Times New Roman" w:hAnsi="Times New Roman" w:cs="Times New Roman"/>
          <w:sz w:val="28"/>
          <w:szCs w:val="28"/>
          <w:lang w:eastAsia="ru-RU"/>
        </w:rPr>
        <w:t>:</w:t>
      </w:r>
    </w:p>
    <w:p w:rsidR="00837DB7" w:rsidRPr="00BD3D1C" w:rsidRDefault="00837DB7" w:rsidP="00837DB7">
      <w:pPr>
        <w:widowControl w:val="0"/>
        <w:tabs>
          <w:tab w:val="left" w:pos="1701"/>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6801C7" w:rsidRPr="00BD3D1C" w:rsidRDefault="006801C7" w:rsidP="006801C7">
      <w:pPr>
        <w:widowControl w:val="0"/>
        <w:tabs>
          <w:tab w:val="left" w:pos="1418"/>
        </w:tabs>
        <w:autoSpaceDE w:val="0"/>
        <w:autoSpaceDN w:val="0"/>
        <w:adjustRightInd w:val="0"/>
        <w:spacing w:after="0" w:line="240" w:lineRule="auto"/>
        <w:jc w:val="right"/>
        <w:rPr>
          <w:rFonts w:ascii="Times New Roman" w:eastAsia="Calibri" w:hAnsi="Times New Roman" w:cs="Times New Roman"/>
          <w:sz w:val="20"/>
          <w:szCs w:val="20"/>
          <w:lang w:eastAsia="ru-RU"/>
        </w:rPr>
      </w:pPr>
      <w:r w:rsidRPr="00BD3D1C">
        <w:rPr>
          <w:rFonts w:ascii="Times New Roman" w:eastAsia="Calibri" w:hAnsi="Times New Roman" w:cs="Times New Roman"/>
          <w:sz w:val="20"/>
          <w:szCs w:val="20"/>
          <w:lang w:eastAsia="ru-RU"/>
        </w:rPr>
        <w:t xml:space="preserve">Таблица </w:t>
      </w:r>
      <w:r w:rsidR="0032221B" w:rsidRPr="00BD3D1C">
        <w:rPr>
          <w:rFonts w:ascii="Times New Roman" w:eastAsia="Calibri" w:hAnsi="Times New Roman" w:cs="Times New Roman"/>
          <w:sz w:val="20"/>
          <w:szCs w:val="20"/>
          <w:lang w:eastAsia="ru-RU"/>
        </w:rPr>
        <w:t>3</w:t>
      </w:r>
    </w:p>
    <w:p w:rsidR="006801C7" w:rsidRPr="00BD3D1C" w:rsidRDefault="006801C7" w:rsidP="006801C7">
      <w:pPr>
        <w:spacing w:after="0" w:line="240" w:lineRule="auto"/>
        <w:contextualSpacing/>
        <w:jc w:val="center"/>
        <w:rPr>
          <w:rFonts w:ascii="Times New Roman" w:eastAsia="Calibri" w:hAnsi="Times New Roman" w:cs="Times New Roman"/>
          <w:b/>
          <w:sz w:val="24"/>
          <w:szCs w:val="28"/>
          <w:lang w:eastAsia="ru-RU"/>
        </w:rPr>
      </w:pPr>
      <w:r w:rsidRPr="00BD3D1C">
        <w:rPr>
          <w:rFonts w:ascii="Times New Roman" w:eastAsia="Times New Roman" w:hAnsi="Times New Roman" w:cs="Times New Roman"/>
          <w:b/>
          <w:sz w:val="24"/>
          <w:szCs w:val="28"/>
        </w:rPr>
        <w:t xml:space="preserve">Кратность должностного оклада руководителя </w:t>
      </w:r>
      <w:r w:rsidR="008E2050" w:rsidRPr="00BD3D1C">
        <w:rPr>
          <w:rFonts w:ascii="Times New Roman" w:eastAsia="Times New Roman" w:hAnsi="Times New Roman" w:cs="Times New Roman"/>
          <w:b/>
          <w:sz w:val="24"/>
          <w:szCs w:val="28"/>
        </w:rPr>
        <w:t>Учреждения</w:t>
      </w:r>
      <w:r w:rsidRPr="00BD3D1C">
        <w:rPr>
          <w:rFonts w:ascii="Times New Roman" w:eastAsia="Times New Roman" w:hAnsi="Times New Roman" w:cs="Times New Roman"/>
          <w:b/>
          <w:sz w:val="24"/>
          <w:szCs w:val="28"/>
        </w:rPr>
        <w:t xml:space="preserve"> к должностному окладу рабочего </w:t>
      </w:r>
      <w:r w:rsidRPr="00BD3D1C">
        <w:rPr>
          <w:rFonts w:ascii="Times New Roman" w:eastAsia="Calibri" w:hAnsi="Times New Roman" w:cs="Times New Roman"/>
          <w:b/>
          <w:sz w:val="24"/>
          <w:szCs w:val="28"/>
          <w:lang w:eastAsia="ru-RU"/>
        </w:rPr>
        <w:t xml:space="preserve">первого квалификационного уровня профессиональной квалификационной группы «Общеотраслевые профессии рабочих первого уровня» по группам </w:t>
      </w:r>
      <w:r w:rsidR="008E2050" w:rsidRPr="00BD3D1C">
        <w:rPr>
          <w:rFonts w:ascii="Times New Roman" w:eastAsia="Calibri" w:hAnsi="Times New Roman" w:cs="Times New Roman"/>
          <w:b/>
          <w:sz w:val="24"/>
          <w:szCs w:val="28"/>
          <w:lang w:eastAsia="ru-RU"/>
        </w:rPr>
        <w:t>Учреждений</w:t>
      </w:r>
    </w:p>
    <w:p w:rsidR="006801C7" w:rsidRPr="00BD3D1C" w:rsidRDefault="006801C7" w:rsidP="006801C7">
      <w:pPr>
        <w:spacing w:after="0" w:line="240" w:lineRule="auto"/>
        <w:contextualSpacing/>
        <w:jc w:val="center"/>
        <w:rPr>
          <w:rFonts w:ascii="Times New Roman" w:eastAsia="Calibri" w:hAnsi="Times New Roman" w:cs="Times New Roman"/>
          <w:sz w:val="4"/>
          <w:szCs w:val="28"/>
          <w:lang w:eastAsia="ru-RU"/>
        </w:rPr>
      </w:pP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56"/>
        <w:gridCol w:w="4640"/>
      </w:tblGrid>
      <w:tr w:rsidR="00BD3D1C" w:rsidRPr="00BD3D1C" w:rsidTr="00A32FE2">
        <w:tc>
          <w:tcPr>
            <w:tcW w:w="2557" w:type="pct"/>
            <w:vAlign w:val="center"/>
          </w:tcPr>
          <w:p w:rsidR="006801C7" w:rsidRPr="00BD3D1C" w:rsidRDefault="006801C7"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BD3D1C">
              <w:rPr>
                <w:rFonts w:ascii="Times New Roman" w:eastAsia="Calibri" w:hAnsi="Times New Roman" w:cs="Times New Roman"/>
                <w:b/>
                <w:sz w:val="24"/>
                <w:szCs w:val="24"/>
                <w:lang w:eastAsia="ru-RU"/>
              </w:rPr>
              <w:t>Группа</w:t>
            </w:r>
          </w:p>
        </w:tc>
        <w:tc>
          <w:tcPr>
            <w:tcW w:w="2443" w:type="pct"/>
            <w:vAlign w:val="center"/>
          </w:tcPr>
          <w:p w:rsidR="006801C7" w:rsidRPr="00BD3D1C" w:rsidRDefault="006801C7"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BD3D1C">
              <w:rPr>
                <w:rFonts w:ascii="Times New Roman" w:eastAsia="Calibri" w:hAnsi="Times New Roman" w:cs="Times New Roman"/>
                <w:b/>
                <w:sz w:val="24"/>
                <w:szCs w:val="24"/>
                <w:lang w:eastAsia="ru-RU"/>
              </w:rPr>
              <w:t>Кратность</w:t>
            </w:r>
          </w:p>
        </w:tc>
      </w:tr>
      <w:tr w:rsidR="00BD3D1C" w:rsidRPr="00BD3D1C" w:rsidTr="00A32FE2">
        <w:tc>
          <w:tcPr>
            <w:tcW w:w="2557" w:type="pct"/>
            <w:vAlign w:val="center"/>
          </w:tcPr>
          <w:p w:rsidR="006801C7" w:rsidRPr="00BD3D1C" w:rsidRDefault="006801C7"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1 группа</w:t>
            </w:r>
          </w:p>
        </w:tc>
        <w:tc>
          <w:tcPr>
            <w:tcW w:w="2443" w:type="pct"/>
            <w:vAlign w:val="center"/>
          </w:tcPr>
          <w:p w:rsidR="006801C7" w:rsidRPr="00BD3D1C" w:rsidRDefault="006801C7"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4,0</w:t>
            </w:r>
          </w:p>
        </w:tc>
      </w:tr>
      <w:tr w:rsidR="00BD3D1C" w:rsidRPr="00BD3D1C" w:rsidTr="00A32FE2">
        <w:tc>
          <w:tcPr>
            <w:tcW w:w="2557" w:type="pct"/>
            <w:vAlign w:val="center"/>
          </w:tcPr>
          <w:p w:rsidR="006801C7" w:rsidRPr="00BD3D1C" w:rsidRDefault="006801C7"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2 группа</w:t>
            </w:r>
          </w:p>
        </w:tc>
        <w:tc>
          <w:tcPr>
            <w:tcW w:w="2443" w:type="pct"/>
            <w:vAlign w:val="center"/>
          </w:tcPr>
          <w:p w:rsidR="006801C7" w:rsidRPr="00BD3D1C" w:rsidRDefault="006801C7"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3,5</w:t>
            </w:r>
          </w:p>
        </w:tc>
      </w:tr>
      <w:tr w:rsidR="00BD3D1C" w:rsidRPr="00BD3D1C" w:rsidTr="00A32FE2">
        <w:tc>
          <w:tcPr>
            <w:tcW w:w="2557" w:type="pct"/>
            <w:vAlign w:val="center"/>
          </w:tcPr>
          <w:p w:rsidR="006801C7" w:rsidRPr="00BD3D1C" w:rsidRDefault="006801C7"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3 группа</w:t>
            </w:r>
          </w:p>
        </w:tc>
        <w:tc>
          <w:tcPr>
            <w:tcW w:w="2443" w:type="pct"/>
            <w:vAlign w:val="center"/>
          </w:tcPr>
          <w:p w:rsidR="006801C7" w:rsidRPr="00BD3D1C" w:rsidRDefault="006801C7" w:rsidP="006801C7">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3,0</w:t>
            </w:r>
          </w:p>
        </w:tc>
      </w:tr>
      <w:tr w:rsidR="006801C7" w:rsidRPr="00BD3D1C" w:rsidTr="00A32FE2">
        <w:tc>
          <w:tcPr>
            <w:tcW w:w="2557" w:type="pct"/>
            <w:vAlign w:val="center"/>
          </w:tcPr>
          <w:p w:rsidR="006801C7" w:rsidRPr="00BD3D1C" w:rsidRDefault="006801C7"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4 группа</w:t>
            </w:r>
          </w:p>
        </w:tc>
        <w:tc>
          <w:tcPr>
            <w:tcW w:w="2443" w:type="pct"/>
            <w:vAlign w:val="center"/>
          </w:tcPr>
          <w:p w:rsidR="006801C7" w:rsidRPr="00BD3D1C" w:rsidRDefault="006801C7" w:rsidP="006801C7">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2,5</w:t>
            </w:r>
          </w:p>
        </w:tc>
      </w:tr>
    </w:tbl>
    <w:p w:rsidR="000C6678" w:rsidRPr="00BD3D1C" w:rsidRDefault="000C6678" w:rsidP="000C6678">
      <w:pPr>
        <w:spacing w:after="0" w:line="240" w:lineRule="auto"/>
        <w:contextualSpacing/>
        <w:jc w:val="both"/>
        <w:rPr>
          <w:rFonts w:ascii="Times New Roman" w:eastAsia="Calibri" w:hAnsi="Times New Roman" w:cs="Times New Roman"/>
          <w:sz w:val="28"/>
          <w:szCs w:val="28"/>
          <w:lang w:eastAsia="ru-RU"/>
        </w:rPr>
      </w:pPr>
    </w:p>
    <w:p w:rsidR="00445484" w:rsidRPr="00445484" w:rsidRDefault="000C6678" w:rsidP="00445484">
      <w:pPr>
        <w:widowControl w:val="0"/>
        <w:tabs>
          <w:tab w:val="left" w:pos="1701"/>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3.</w:t>
      </w:r>
      <w:r w:rsidR="008E2050" w:rsidRPr="00BD3D1C">
        <w:rPr>
          <w:rFonts w:ascii="Times New Roman" w:eastAsia="Times New Roman" w:hAnsi="Times New Roman" w:cs="Arial"/>
          <w:sz w:val="28"/>
          <w:szCs w:val="28"/>
          <w:lang w:eastAsia="ru-RU"/>
        </w:rPr>
        <w:t>6</w:t>
      </w:r>
      <w:r w:rsidRPr="00BD3D1C">
        <w:rPr>
          <w:rFonts w:ascii="Times New Roman" w:eastAsia="Times New Roman" w:hAnsi="Times New Roman" w:cs="Arial"/>
          <w:sz w:val="28"/>
          <w:szCs w:val="28"/>
          <w:lang w:eastAsia="ru-RU"/>
        </w:rPr>
        <w:t xml:space="preserve">. </w:t>
      </w:r>
      <w:r w:rsidR="00445484" w:rsidRPr="00950258">
        <w:rPr>
          <w:rFonts w:ascii="Times New Roman" w:eastAsia="Times New Roman" w:hAnsi="Times New Roman" w:cs="Times New Roman"/>
          <w:sz w:val="28"/>
          <w:szCs w:val="28"/>
        </w:rPr>
        <w:t xml:space="preserve">Должностной оклад руководителя </w:t>
      </w:r>
      <w:r w:rsidR="00445484">
        <w:rPr>
          <w:rFonts w:ascii="Times New Roman" w:eastAsia="Times New Roman" w:hAnsi="Times New Roman" w:cs="Times New Roman"/>
          <w:sz w:val="28"/>
          <w:szCs w:val="28"/>
        </w:rPr>
        <w:t>Учреждения</w:t>
      </w:r>
      <w:r w:rsidR="00445484" w:rsidRPr="00950258">
        <w:rPr>
          <w:rFonts w:ascii="Times New Roman" w:eastAsia="Times New Roman" w:hAnsi="Times New Roman" w:cs="Times New Roman"/>
          <w:sz w:val="28"/>
          <w:szCs w:val="28"/>
        </w:rPr>
        <w:t xml:space="preserve"> определяется путем умножения кратности на абсолютный размер </w:t>
      </w:r>
      <w:r w:rsidR="00445484">
        <w:rPr>
          <w:rFonts w:ascii="Times New Roman" w:eastAsia="Times New Roman" w:hAnsi="Times New Roman" w:cs="Arial"/>
          <w:sz w:val="28"/>
          <w:szCs w:val="28"/>
          <w:lang w:eastAsia="ru-RU"/>
        </w:rPr>
        <w:t>4 722</w:t>
      </w:r>
      <w:r w:rsidR="00445484" w:rsidRPr="00950258">
        <w:rPr>
          <w:rFonts w:ascii="Times New Roman" w:eastAsia="Times New Roman" w:hAnsi="Times New Roman" w:cs="Times New Roman"/>
          <w:sz w:val="28"/>
          <w:szCs w:val="28"/>
        </w:rPr>
        <w:t xml:space="preserve"> руб. Должностной оклад руководителя  Организации изменяется в результате увеличения, либо уменьшения среднесписочной численности обучающихся (воспитанников) в </w:t>
      </w:r>
      <w:r w:rsidR="00BD2A2F">
        <w:rPr>
          <w:rFonts w:ascii="Times New Roman" w:eastAsia="Times New Roman" w:hAnsi="Times New Roman" w:cs="Times New Roman"/>
          <w:sz w:val="28"/>
          <w:szCs w:val="28"/>
        </w:rPr>
        <w:t>Учреждении</w:t>
      </w:r>
      <w:r w:rsidR="00445484" w:rsidRPr="00950258">
        <w:rPr>
          <w:rFonts w:ascii="Times New Roman" w:eastAsia="Times New Roman" w:hAnsi="Times New Roman" w:cs="Times New Roman"/>
          <w:sz w:val="28"/>
          <w:szCs w:val="28"/>
        </w:rPr>
        <w:t>.</w:t>
      </w:r>
    </w:p>
    <w:p w:rsidR="00683F9C" w:rsidRPr="00BD3D1C" w:rsidRDefault="000C6678" w:rsidP="000C6678">
      <w:pPr>
        <w:widowControl w:val="0"/>
        <w:tabs>
          <w:tab w:val="left" w:pos="1701"/>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lastRenderedPageBreak/>
        <w:t>Должностной оклад заместителей руководителя определяется в процентном отношении от оклада руководителя учреждения. Величина должностного оклада</w:t>
      </w:r>
      <w:r w:rsidR="00683F9C" w:rsidRPr="00BD3D1C">
        <w:rPr>
          <w:rFonts w:ascii="Times New Roman" w:eastAsia="Times New Roman" w:hAnsi="Times New Roman" w:cs="Arial"/>
          <w:sz w:val="28"/>
          <w:szCs w:val="28"/>
          <w:lang w:eastAsia="ru-RU"/>
        </w:rPr>
        <w:t>:</w:t>
      </w:r>
    </w:p>
    <w:p w:rsidR="000C6678" w:rsidRPr="00BD3D1C" w:rsidRDefault="00683F9C" w:rsidP="000C6678">
      <w:pPr>
        <w:widowControl w:val="0"/>
        <w:tabs>
          <w:tab w:val="left" w:pos="1701"/>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w:t>
      </w:r>
      <w:r w:rsidR="000C6678" w:rsidRPr="00BD3D1C">
        <w:rPr>
          <w:rFonts w:ascii="Times New Roman" w:eastAsia="Times New Roman" w:hAnsi="Times New Roman" w:cs="Arial"/>
          <w:sz w:val="28"/>
          <w:szCs w:val="28"/>
          <w:lang w:eastAsia="ru-RU"/>
        </w:rPr>
        <w:t xml:space="preserve"> заместител</w:t>
      </w:r>
      <w:r w:rsidRPr="00BD3D1C">
        <w:rPr>
          <w:rFonts w:ascii="Times New Roman" w:eastAsia="Times New Roman" w:hAnsi="Times New Roman" w:cs="Arial"/>
          <w:sz w:val="28"/>
          <w:szCs w:val="28"/>
          <w:lang w:eastAsia="ru-RU"/>
        </w:rPr>
        <w:t>я</w:t>
      </w:r>
      <w:r w:rsidR="000C6678" w:rsidRPr="00BD3D1C">
        <w:rPr>
          <w:rFonts w:ascii="Times New Roman" w:eastAsia="Times New Roman" w:hAnsi="Times New Roman" w:cs="Arial"/>
          <w:sz w:val="28"/>
          <w:szCs w:val="28"/>
          <w:lang w:eastAsia="ru-RU"/>
        </w:rPr>
        <w:t xml:space="preserve"> руководителя</w:t>
      </w:r>
      <w:r w:rsidRPr="00BD3D1C">
        <w:rPr>
          <w:rFonts w:ascii="Times New Roman" w:eastAsia="Times New Roman" w:hAnsi="Times New Roman" w:cs="Arial"/>
          <w:sz w:val="28"/>
          <w:szCs w:val="28"/>
          <w:lang w:eastAsia="ru-RU"/>
        </w:rPr>
        <w:t xml:space="preserve"> по учебно-воспитательной работе </w:t>
      </w:r>
      <w:r w:rsidR="000C6678" w:rsidRPr="00BD3D1C">
        <w:rPr>
          <w:rFonts w:ascii="Times New Roman" w:eastAsia="Times New Roman" w:hAnsi="Times New Roman" w:cs="Arial"/>
          <w:sz w:val="28"/>
          <w:szCs w:val="28"/>
          <w:lang w:eastAsia="ru-RU"/>
        </w:rPr>
        <w:t xml:space="preserve"> – на   30</w:t>
      </w:r>
      <w:r w:rsidR="00DC6CEE" w:rsidRPr="00BD3D1C">
        <w:rPr>
          <w:rFonts w:ascii="Times New Roman" w:eastAsia="Times New Roman" w:hAnsi="Times New Roman" w:cs="Arial"/>
          <w:sz w:val="28"/>
          <w:szCs w:val="28"/>
          <w:lang w:eastAsia="ru-RU"/>
        </w:rPr>
        <w:t>%</w:t>
      </w:r>
      <w:r w:rsidR="000C6678" w:rsidRPr="00BD3D1C">
        <w:rPr>
          <w:rFonts w:ascii="Times New Roman" w:eastAsia="Times New Roman" w:hAnsi="Times New Roman" w:cs="Arial"/>
          <w:sz w:val="28"/>
          <w:szCs w:val="28"/>
          <w:lang w:eastAsia="ru-RU"/>
        </w:rPr>
        <w:t xml:space="preserve"> проц</w:t>
      </w:r>
      <w:r w:rsidRPr="00BD3D1C">
        <w:rPr>
          <w:rFonts w:ascii="Times New Roman" w:eastAsia="Times New Roman" w:hAnsi="Times New Roman" w:cs="Arial"/>
          <w:sz w:val="28"/>
          <w:szCs w:val="28"/>
          <w:lang w:eastAsia="ru-RU"/>
        </w:rPr>
        <w:t>ентов ниже оклада руководителя;</w:t>
      </w:r>
    </w:p>
    <w:p w:rsidR="00683F9C" w:rsidRPr="00BD3D1C" w:rsidRDefault="00683F9C" w:rsidP="00683F9C">
      <w:pPr>
        <w:widowControl w:val="0"/>
        <w:tabs>
          <w:tab w:val="left" w:pos="1701"/>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заместителей руководителя по административно-хозяйственной части и по безопасности – на   50% процентов ниже оклада руководителя.</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xml:space="preserve">3.6. Выплаты компенсационного характера руководителя устанавливаются в соответствии с пунктом 2.2. </w:t>
      </w:r>
      <w:r w:rsidRPr="00BD3D1C">
        <w:rPr>
          <w:rFonts w:ascii="Times New Roman" w:eastAsia="Calibri" w:hAnsi="Times New Roman" w:cs="Arial"/>
          <w:sz w:val="28"/>
          <w:szCs w:val="28"/>
          <w:lang w:eastAsia="ru-RU"/>
        </w:rPr>
        <w:t xml:space="preserve">настоящего Положения, </w:t>
      </w:r>
      <w:r w:rsidRPr="00BD3D1C">
        <w:rPr>
          <w:rFonts w:ascii="Times New Roman" w:eastAsia="Times New Roman" w:hAnsi="Times New Roman" w:cs="Arial"/>
          <w:sz w:val="28"/>
          <w:szCs w:val="28"/>
          <w:lang w:eastAsia="ru-RU"/>
        </w:rPr>
        <w:t>в зависимости от условий труда.</w:t>
      </w:r>
    </w:p>
    <w:p w:rsidR="000C6678" w:rsidRPr="00BD3D1C" w:rsidRDefault="000C6678" w:rsidP="000C6678">
      <w:pPr>
        <w:widowControl w:val="0"/>
        <w:tabs>
          <w:tab w:val="left" w:pos="1080"/>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3.7. К выплатам стимулирующего характера руководителя Учреждения относятся:</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надбавка за выслугу лет;</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надбавка за почётное звание, учёную степень, учёное звание;</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премиальные выплаты по итогам работы (месяц, квартал, год)</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премиальные выплаты за выполнение особо важных и срочны</w:t>
      </w:r>
      <w:r w:rsidR="00051363" w:rsidRPr="00BD3D1C">
        <w:rPr>
          <w:rFonts w:ascii="Times New Roman" w:eastAsia="Times New Roman" w:hAnsi="Times New Roman" w:cs="Arial"/>
          <w:sz w:val="28"/>
          <w:szCs w:val="28"/>
          <w:lang w:eastAsia="ru-RU"/>
        </w:rPr>
        <w:t>х работ (на срок их проведения);</w:t>
      </w:r>
    </w:p>
    <w:p w:rsidR="00051363" w:rsidRPr="00BD3D1C" w:rsidRDefault="00051363"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персональная надбавка за результативность и  интенсивность в ра</w:t>
      </w:r>
      <w:r w:rsidR="00683F9C" w:rsidRPr="00BD3D1C">
        <w:rPr>
          <w:rFonts w:ascii="Times New Roman" w:eastAsia="Times New Roman" w:hAnsi="Times New Roman" w:cs="Arial"/>
          <w:sz w:val="28"/>
          <w:szCs w:val="28"/>
          <w:lang w:eastAsia="ru-RU"/>
        </w:rPr>
        <w:t>боте;</w:t>
      </w:r>
    </w:p>
    <w:p w:rsidR="00683F9C" w:rsidRPr="00BD3D1C" w:rsidRDefault="00683F9C"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надбавка за многопрофильность учреждения дополнительного образования, реализующего более одного направления деятельности.</w:t>
      </w:r>
    </w:p>
    <w:p w:rsidR="000C6678" w:rsidRPr="00BD3D1C" w:rsidRDefault="000C6678" w:rsidP="000C6678">
      <w:pPr>
        <w:widowControl w:val="0"/>
        <w:tabs>
          <w:tab w:val="left" w:pos="1080"/>
        </w:tabs>
        <w:autoSpaceDE w:val="0"/>
        <w:autoSpaceDN w:val="0"/>
        <w:adjustRightInd w:val="0"/>
        <w:spacing w:after="0" w:line="240" w:lineRule="auto"/>
        <w:ind w:firstLine="709"/>
        <w:jc w:val="both"/>
        <w:rPr>
          <w:rFonts w:ascii="Times New Roman" w:eastAsia="Times New Roman" w:hAnsi="Times New Roman" w:cs="Arial"/>
          <w:b/>
          <w:sz w:val="28"/>
          <w:szCs w:val="28"/>
          <w:lang w:eastAsia="ru-RU"/>
        </w:rPr>
      </w:pPr>
      <w:r w:rsidRPr="00BD3D1C">
        <w:rPr>
          <w:rFonts w:ascii="Times New Roman" w:eastAsia="Times New Roman" w:hAnsi="Times New Roman" w:cs="Arial"/>
          <w:sz w:val="28"/>
          <w:szCs w:val="28"/>
          <w:lang w:eastAsia="ru-RU"/>
        </w:rPr>
        <w:t>3.7.1.</w:t>
      </w:r>
      <w:r w:rsidRPr="00BD3D1C">
        <w:rPr>
          <w:rFonts w:ascii="Times New Roman" w:eastAsia="Times New Roman" w:hAnsi="Times New Roman" w:cs="Arial"/>
          <w:b/>
          <w:sz w:val="28"/>
          <w:szCs w:val="28"/>
          <w:lang w:eastAsia="ru-RU"/>
        </w:rPr>
        <w:t xml:space="preserve"> Надбавка за выслугу лет:</w:t>
      </w:r>
    </w:p>
    <w:p w:rsidR="000C6678" w:rsidRPr="00BD3D1C" w:rsidRDefault="000C6678" w:rsidP="000C6678">
      <w:pPr>
        <w:widowControl w:val="0"/>
        <w:tabs>
          <w:tab w:val="left" w:pos="1080"/>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Р</w:t>
      </w:r>
      <w:r w:rsidRPr="00BD3D1C">
        <w:rPr>
          <w:rFonts w:ascii="Times New Roman" w:eastAsia="Times New Roman" w:hAnsi="Times New Roman" w:cs="Arial"/>
          <w:bCs/>
          <w:sz w:val="28"/>
          <w:szCs w:val="28"/>
          <w:lang w:eastAsia="ru-RU"/>
        </w:rPr>
        <w:t>азмеры, условия и порядок выплаты надбавки за выслугу лет к должностному окладу устанавливаются в соответствии с пунктом 2.3.1.2. настоящего Положения.</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b/>
          <w:sz w:val="28"/>
          <w:szCs w:val="28"/>
          <w:lang w:eastAsia="ru-RU"/>
        </w:rPr>
      </w:pPr>
      <w:r w:rsidRPr="00BD3D1C">
        <w:rPr>
          <w:rFonts w:ascii="Times New Roman" w:eastAsia="Times New Roman" w:hAnsi="Times New Roman" w:cs="Arial"/>
          <w:sz w:val="28"/>
          <w:szCs w:val="28"/>
          <w:lang w:eastAsia="ru-RU"/>
        </w:rPr>
        <w:t>3.7.2.</w:t>
      </w:r>
      <w:r w:rsidRPr="00BD3D1C">
        <w:rPr>
          <w:rFonts w:ascii="Times New Roman" w:eastAsia="Times New Roman" w:hAnsi="Times New Roman" w:cs="Arial"/>
          <w:b/>
          <w:sz w:val="28"/>
          <w:szCs w:val="28"/>
          <w:lang w:eastAsia="ru-RU"/>
        </w:rPr>
        <w:t xml:space="preserve"> Надбавка за почётное звание, учёную степень, учёное звание:</w:t>
      </w:r>
    </w:p>
    <w:p w:rsidR="000C6678" w:rsidRPr="00BD3D1C" w:rsidRDefault="000C6678" w:rsidP="000C6678">
      <w:pPr>
        <w:widowControl w:val="0"/>
        <w:tabs>
          <w:tab w:val="left" w:pos="1080"/>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Р</w:t>
      </w:r>
      <w:r w:rsidRPr="00BD3D1C">
        <w:rPr>
          <w:rFonts w:ascii="Times New Roman" w:eastAsia="Times New Roman" w:hAnsi="Times New Roman" w:cs="Arial"/>
          <w:bCs/>
          <w:sz w:val="28"/>
          <w:szCs w:val="28"/>
          <w:lang w:eastAsia="ru-RU"/>
        </w:rPr>
        <w:t>азмеры, условия и порядок</w:t>
      </w:r>
      <w:r w:rsidRPr="00BD3D1C">
        <w:rPr>
          <w:rFonts w:ascii="Times New Roman" w:eastAsia="Times New Roman" w:hAnsi="Times New Roman" w:cs="Arial"/>
          <w:sz w:val="28"/>
          <w:szCs w:val="28"/>
          <w:lang w:eastAsia="ru-RU"/>
        </w:rPr>
        <w:t xml:space="preserve"> надбавка за почётное звание, учёную степень, учёное звание </w:t>
      </w:r>
      <w:r w:rsidRPr="00BD3D1C">
        <w:rPr>
          <w:rFonts w:ascii="Times New Roman" w:eastAsia="Times New Roman" w:hAnsi="Times New Roman" w:cs="Arial"/>
          <w:bCs/>
          <w:sz w:val="28"/>
          <w:szCs w:val="28"/>
          <w:lang w:eastAsia="ru-RU"/>
        </w:rPr>
        <w:t>к должностному окладу устанавливаются в соответствии с пунктом 2.3.1.4. настоящего Положения</w:t>
      </w:r>
      <w:r w:rsidRPr="00BD3D1C">
        <w:rPr>
          <w:rFonts w:ascii="Times New Roman" w:eastAsia="Times New Roman" w:hAnsi="Times New Roman" w:cs="Arial"/>
          <w:sz w:val="28"/>
          <w:szCs w:val="28"/>
          <w:lang w:eastAsia="ru-RU"/>
        </w:rPr>
        <w:t>.</w:t>
      </w:r>
    </w:p>
    <w:p w:rsidR="000C6678" w:rsidRPr="00BD3D1C" w:rsidRDefault="000C6678" w:rsidP="000C6678">
      <w:pPr>
        <w:widowControl w:val="0"/>
        <w:tabs>
          <w:tab w:val="left" w:pos="1080"/>
        </w:tabs>
        <w:autoSpaceDE w:val="0"/>
        <w:autoSpaceDN w:val="0"/>
        <w:adjustRightInd w:val="0"/>
        <w:spacing w:after="0" w:line="240" w:lineRule="auto"/>
        <w:ind w:firstLine="709"/>
        <w:jc w:val="both"/>
        <w:rPr>
          <w:rFonts w:ascii="Times New Roman" w:eastAsia="Times New Roman" w:hAnsi="Times New Roman" w:cs="Arial"/>
          <w:b/>
          <w:sz w:val="28"/>
          <w:szCs w:val="28"/>
          <w:lang w:eastAsia="ru-RU"/>
        </w:rPr>
      </w:pPr>
      <w:r w:rsidRPr="00BD3D1C">
        <w:rPr>
          <w:rFonts w:ascii="Times New Roman" w:eastAsia="Times New Roman" w:hAnsi="Times New Roman" w:cs="Arial"/>
          <w:sz w:val="28"/>
          <w:szCs w:val="28"/>
          <w:lang w:eastAsia="ru-RU"/>
        </w:rPr>
        <w:t>3.7.3.</w:t>
      </w:r>
      <w:r w:rsidRPr="00BD3D1C">
        <w:rPr>
          <w:rFonts w:ascii="Times New Roman" w:eastAsia="Times New Roman" w:hAnsi="Times New Roman" w:cs="Arial"/>
          <w:b/>
          <w:sz w:val="28"/>
          <w:szCs w:val="28"/>
          <w:lang w:eastAsia="ru-RU"/>
        </w:rPr>
        <w:t xml:space="preserve">  Премиальные выплаты по итогам работы (месяц, квартал, год)</w:t>
      </w:r>
      <w:r w:rsidR="003D67A0" w:rsidRPr="00BD3D1C">
        <w:rPr>
          <w:rFonts w:ascii="Times New Roman" w:eastAsia="Times New Roman" w:hAnsi="Times New Roman" w:cs="Arial"/>
          <w:b/>
          <w:sz w:val="28"/>
          <w:szCs w:val="28"/>
          <w:lang w:eastAsia="ru-RU"/>
        </w:rPr>
        <w:t>, а также в связи с профессиональным праздником:</w:t>
      </w:r>
    </w:p>
    <w:p w:rsidR="000C6678" w:rsidRPr="00BD3D1C" w:rsidRDefault="000C6678" w:rsidP="000C6678">
      <w:pPr>
        <w:widowControl w:val="0"/>
        <w:tabs>
          <w:tab w:val="left" w:pos="1080"/>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Премирование руководителя Учреждения</w:t>
      </w:r>
      <w:r w:rsidRPr="00BD3D1C">
        <w:rPr>
          <w:rFonts w:ascii="Arial" w:eastAsia="Times New Roman" w:hAnsi="Arial" w:cs="Arial"/>
          <w:sz w:val="28"/>
          <w:szCs w:val="28"/>
          <w:lang w:eastAsia="ru-RU"/>
        </w:rPr>
        <w:t xml:space="preserve"> </w:t>
      </w:r>
      <w:r w:rsidR="003D67A0" w:rsidRPr="00BD3D1C">
        <w:rPr>
          <w:rFonts w:ascii="Times New Roman" w:eastAsia="Times New Roman" w:hAnsi="Times New Roman" w:cs="Arial"/>
          <w:sz w:val="28"/>
          <w:szCs w:val="28"/>
          <w:lang w:eastAsia="ru-RU"/>
        </w:rPr>
        <w:t xml:space="preserve">по итогам работы (месяц, квартал, год), а также в связи с профессиональным праздником, </w:t>
      </w:r>
      <w:r w:rsidRPr="00BD3D1C">
        <w:rPr>
          <w:rFonts w:ascii="Times New Roman" w:eastAsia="Times New Roman" w:hAnsi="Times New Roman" w:cs="Arial"/>
          <w:sz w:val="28"/>
          <w:szCs w:val="28"/>
          <w:lang w:eastAsia="ru-RU"/>
        </w:rPr>
        <w:t xml:space="preserve">устанавливается локальным нормативным актом Комитета   и производится в пределах планового фонда оплаты труда с учетом достижения показателей муниципального задания и </w:t>
      </w:r>
      <w:r w:rsidR="00CF60EE" w:rsidRPr="00BD3D1C">
        <w:rPr>
          <w:rFonts w:ascii="Times New Roman" w:eastAsia="Times New Roman" w:hAnsi="Times New Roman" w:cs="Arial"/>
          <w:sz w:val="28"/>
          <w:szCs w:val="28"/>
          <w:lang w:eastAsia="ru-RU"/>
        </w:rPr>
        <w:t>не более</w:t>
      </w:r>
      <w:r w:rsidRPr="00BD3D1C">
        <w:rPr>
          <w:rFonts w:ascii="Times New Roman" w:eastAsia="Times New Roman" w:hAnsi="Times New Roman" w:cs="Arial"/>
          <w:sz w:val="28"/>
          <w:szCs w:val="28"/>
          <w:lang w:eastAsia="ru-RU"/>
        </w:rPr>
        <w:t xml:space="preserve"> 100 </w:t>
      </w:r>
      <w:r w:rsidR="00CF60EE" w:rsidRPr="00BD3D1C">
        <w:rPr>
          <w:rFonts w:ascii="Times New Roman" w:eastAsia="Times New Roman" w:hAnsi="Times New Roman" w:cs="Arial"/>
          <w:sz w:val="28"/>
          <w:szCs w:val="28"/>
          <w:lang w:eastAsia="ru-RU"/>
        </w:rPr>
        <w:t>%</w:t>
      </w:r>
      <w:r w:rsidRPr="00BD3D1C">
        <w:rPr>
          <w:rFonts w:ascii="Times New Roman" w:eastAsia="Times New Roman" w:hAnsi="Times New Roman" w:cs="Arial"/>
          <w:sz w:val="28"/>
          <w:szCs w:val="28"/>
          <w:lang w:eastAsia="ru-RU"/>
        </w:rPr>
        <w:t xml:space="preserve"> от должностного оклада</w:t>
      </w:r>
      <w:r w:rsidR="00892B0B" w:rsidRPr="00BD3D1C">
        <w:rPr>
          <w:rFonts w:ascii="Times New Roman" w:eastAsia="Times New Roman" w:hAnsi="Times New Roman" w:cs="Arial"/>
          <w:sz w:val="28"/>
          <w:szCs w:val="28"/>
          <w:lang w:eastAsia="ru-RU"/>
        </w:rPr>
        <w:t>.</w:t>
      </w:r>
    </w:p>
    <w:p w:rsidR="00892B0B" w:rsidRPr="00BD3D1C" w:rsidRDefault="00892B0B" w:rsidP="000C6678">
      <w:pPr>
        <w:widowControl w:val="0"/>
        <w:tabs>
          <w:tab w:val="left" w:pos="1080"/>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hAnsi="Times New Roman" w:cs="Times New Roman"/>
          <w:sz w:val="28"/>
          <w:szCs w:val="28"/>
        </w:rPr>
        <w:t>Стимулирующие выплаты руководителю в виде премии устанавливаются три раза в год с учетом периодов выплаты (I период - с 1 января по 30 апреля текущего года; II период - с 1 мая по 31 августа; III период - с 1 сентября по 31 декабря) приказом Комитета по управлению образованием Администрации муниципального района" "Город Краснокаменск и Краснокаменский район" Забайкальского края как в процентах к должностному окладу, так и в абсолютном значении в зависимости от достижения целевых показателей эффективности деятельности Организации и ее руководителя.</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xml:space="preserve">3.7.4. </w:t>
      </w:r>
      <w:r w:rsidRPr="00BD3D1C">
        <w:rPr>
          <w:rFonts w:ascii="Times New Roman" w:eastAsia="Times New Roman" w:hAnsi="Times New Roman" w:cs="Arial"/>
          <w:b/>
          <w:sz w:val="28"/>
          <w:szCs w:val="28"/>
          <w:lang w:eastAsia="ru-RU"/>
        </w:rPr>
        <w:t xml:space="preserve">Премиальные выплаты за выполнение особо важных и </w:t>
      </w:r>
      <w:r w:rsidRPr="00BD3D1C">
        <w:rPr>
          <w:rFonts w:ascii="Times New Roman" w:eastAsia="Times New Roman" w:hAnsi="Times New Roman" w:cs="Arial"/>
          <w:b/>
          <w:sz w:val="28"/>
          <w:szCs w:val="28"/>
          <w:lang w:eastAsia="ru-RU"/>
        </w:rPr>
        <w:lastRenderedPageBreak/>
        <w:t>срочных работ</w:t>
      </w:r>
      <w:r w:rsidRPr="00BD3D1C">
        <w:rPr>
          <w:rFonts w:ascii="Times New Roman" w:eastAsia="Times New Roman" w:hAnsi="Times New Roman" w:cs="Arial"/>
          <w:sz w:val="28"/>
          <w:szCs w:val="28"/>
          <w:lang w:eastAsia="ru-RU"/>
        </w:rPr>
        <w:t xml:space="preserve"> (на срок их проведения).</w:t>
      </w:r>
    </w:p>
    <w:p w:rsidR="000C6678" w:rsidRPr="00BD3D1C" w:rsidRDefault="00D1209B" w:rsidP="00D1209B">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Arial"/>
          <w:sz w:val="28"/>
          <w:szCs w:val="28"/>
          <w:lang w:eastAsia="ru-RU"/>
        </w:rPr>
        <w:tab/>
      </w:r>
      <w:r w:rsidR="000C6678" w:rsidRPr="00BD3D1C">
        <w:rPr>
          <w:rFonts w:ascii="Times New Roman" w:eastAsia="Times New Roman" w:hAnsi="Times New Roman" w:cs="Arial"/>
          <w:sz w:val="28"/>
          <w:szCs w:val="28"/>
          <w:lang w:eastAsia="ru-RU"/>
        </w:rPr>
        <w:t xml:space="preserve">Премиальные выплаты за выполнение особо важных и срочных работ  </w:t>
      </w:r>
      <w:r w:rsidR="000C6678" w:rsidRPr="00BD3D1C">
        <w:rPr>
          <w:rFonts w:ascii="Times New Roman" w:eastAsia="Times New Roman" w:hAnsi="Times New Roman" w:cs="Times New Roman"/>
          <w:sz w:val="28"/>
          <w:szCs w:val="28"/>
          <w:lang w:eastAsia="ru-RU"/>
        </w:rPr>
        <w:t xml:space="preserve"> руководителю   устанавливаются приказом </w:t>
      </w:r>
      <w:r w:rsidR="000C6678" w:rsidRPr="00BD3D1C">
        <w:rPr>
          <w:rFonts w:ascii="Times New Roman" w:eastAsia="Times New Roman" w:hAnsi="Times New Roman" w:cs="Arial"/>
          <w:sz w:val="28"/>
          <w:szCs w:val="28"/>
          <w:lang w:eastAsia="ru-RU"/>
        </w:rPr>
        <w:t xml:space="preserve">Комитета </w:t>
      </w:r>
      <w:r w:rsidR="000C6678" w:rsidRPr="00BD3D1C">
        <w:rPr>
          <w:rFonts w:ascii="Times New Roman" w:eastAsia="Times New Roman" w:hAnsi="Times New Roman" w:cs="Times New Roman"/>
          <w:sz w:val="28"/>
          <w:szCs w:val="28"/>
          <w:lang w:eastAsia="ru-RU"/>
        </w:rPr>
        <w:t xml:space="preserve"> в </w:t>
      </w:r>
      <w:r w:rsidR="00A32FE2" w:rsidRPr="00BD3D1C">
        <w:rPr>
          <w:rFonts w:ascii="Times New Roman" w:eastAsia="Times New Roman" w:hAnsi="Times New Roman" w:cs="Times New Roman"/>
          <w:sz w:val="28"/>
          <w:szCs w:val="28"/>
          <w:lang w:eastAsia="ru-RU"/>
        </w:rPr>
        <w:t>размере не более</w:t>
      </w:r>
      <w:r w:rsidR="000C6678" w:rsidRPr="00BD3D1C">
        <w:rPr>
          <w:rFonts w:ascii="Times New Roman" w:eastAsia="Times New Roman" w:hAnsi="Times New Roman" w:cs="Times New Roman"/>
          <w:sz w:val="28"/>
          <w:szCs w:val="28"/>
          <w:lang w:eastAsia="ru-RU"/>
        </w:rPr>
        <w:t xml:space="preserve"> 50 </w:t>
      </w:r>
      <w:r w:rsidR="00683F9C" w:rsidRPr="00BD3D1C">
        <w:rPr>
          <w:rFonts w:ascii="Times New Roman" w:eastAsia="Times New Roman" w:hAnsi="Times New Roman" w:cs="Times New Roman"/>
          <w:sz w:val="28"/>
          <w:szCs w:val="28"/>
          <w:lang w:eastAsia="ru-RU"/>
        </w:rPr>
        <w:t>%</w:t>
      </w:r>
      <w:r w:rsidR="000C6678" w:rsidRPr="00BD3D1C">
        <w:rPr>
          <w:rFonts w:ascii="Times New Roman" w:eastAsia="Times New Roman" w:hAnsi="Times New Roman" w:cs="Times New Roman"/>
          <w:sz w:val="28"/>
          <w:szCs w:val="28"/>
          <w:lang w:eastAsia="ru-RU"/>
        </w:rPr>
        <w:t xml:space="preserve"> от должностного оклада в зависимости от достижения целевых показателей эффективности деятельности Учреждения и её руководителя за счет бюджетных и внебюджетных средств на основании письменного от</w:t>
      </w:r>
      <w:r>
        <w:rPr>
          <w:rFonts w:ascii="Times New Roman" w:eastAsia="Times New Roman" w:hAnsi="Times New Roman" w:cs="Times New Roman"/>
          <w:sz w:val="28"/>
          <w:szCs w:val="28"/>
          <w:lang w:eastAsia="ru-RU"/>
        </w:rPr>
        <w:t>ношения руководителя Учреждения,</w:t>
      </w:r>
      <w:r w:rsidRPr="00D1209B">
        <w:rPr>
          <w:rFonts w:ascii="Times New Roman" w:eastAsia="Times New Roman" w:hAnsi="Times New Roman" w:cs="Arial"/>
          <w:sz w:val="28"/>
          <w:szCs w:val="28"/>
          <w:lang w:eastAsia="ru-RU"/>
        </w:rPr>
        <w:t xml:space="preserve"> </w:t>
      </w:r>
      <w:r w:rsidRPr="00BD3D1C">
        <w:rPr>
          <w:rFonts w:ascii="Times New Roman" w:eastAsia="Times New Roman" w:hAnsi="Times New Roman" w:cs="Arial"/>
          <w:sz w:val="28"/>
          <w:szCs w:val="28"/>
          <w:lang w:eastAsia="ru-RU"/>
        </w:rPr>
        <w:t>в пределах планового фонда оплаты труда</w:t>
      </w:r>
      <w:r w:rsidR="00BD2A2F">
        <w:rPr>
          <w:rFonts w:ascii="Times New Roman" w:eastAsia="Times New Roman" w:hAnsi="Times New Roman" w:cs="Arial"/>
          <w:sz w:val="28"/>
          <w:szCs w:val="28"/>
          <w:lang w:eastAsia="ru-RU"/>
        </w:rPr>
        <w:t>.</w:t>
      </w:r>
    </w:p>
    <w:p w:rsidR="00EA78C5" w:rsidRPr="00BD3D1C" w:rsidRDefault="00051363" w:rsidP="0013716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D3D1C">
        <w:rPr>
          <w:rFonts w:ascii="Times New Roman" w:hAnsi="Times New Roman" w:cs="Times New Roman"/>
          <w:sz w:val="28"/>
          <w:szCs w:val="28"/>
        </w:rPr>
        <w:t>3.7.5.</w:t>
      </w:r>
      <w:r w:rsidRPr="00BD3D1C">
        <w:rPr>
          <w:rFonts w:ascii="Times New Roman" w:hAnsi="Times New Roman" w:cs="Times New Roman"/>
          <w:b/>
          <w:sz w:val="28"/>
          <w:szCs w:val="28"/>
        </w:rPr>
        <w:t xml:space="preserve"> П</w:t>
      </w:r>
      <w:r w:rsidRPr="00BD3D1C">
        <w:rPr>
          <w:rFonts w:ascii="Times New Roman" w:eastAsia="Times New Roman" w:hAnsi="Times New Roman" w:cs="Arial"/>
          <w:b/>
          <w:sz w:val="28"/>
          <w:szCs w:val="28"/>
          <w:lang w:eastAsia="ru-RU"/>
        </w:rPr>
        <w:t xml:space="preserve">ерсональная надбавка за результативность и  интенсивность в работе </w:t>
      </w:r>
      <w:r w:rsidRPr="00BD3D1C">
        <w:rPr>
          <w:rFonts w:ascii="Times New Roman" w:eastAsia="Times New Roman" w:hAnsi="Times New Roman" w:cs="Arial"/>
          <w:sz w:val="28"/>
          <w:szCs w:val="28"/>
          <w:lang w:eastAsia="ru-RU"/>
        </w:rPr>
        <w:t xml:space="preserve">руководителю устанавливается </w:t>
      </w:r>
      <w:r w:rsidRPr="00BD3D1C">
        <w:rPr>
          <w:rFonts w:ascii="Times New Roman" w:eastAsia="Times New Roman" w:hAnsi="Times New Roman" w:cs="Times New Roman"/>
          <w:sz w:val="28"/>
          <w:szCs w:val="28"/>
          <w:lang w:eastAsia="ru-RU"/>
        </w:rPr>
        <w:t xml:space="preserve">приказом </w:t>
      </w:r>
      <w:r w:rsidRPr="00BD3D1C">
        <w:rPr>
          <w:rFonts w:ascii="Times New Roman" w:eastAsia="Times New Roman" w:hAnsi="Times New Roman" w:cs="Arial"/>
          <w:sz w:val="28"/>
          <w:szCs w:val="28"/>
          <w:lang w:eastAsia="ru-RU"/>
        </w:rPr>
        <w:t xml:space="preserve">Комитета </w:t>
      </w:r>
      <w:r w:rsidRPr="00BD3D1C">
        <w:rPr>
          <w:rFonts w:ascii="Times New Roman" w:eastAsia="Times New Roman" w:hAnsi="Times New Roman" w:cs="Times New Roman"/>
          <w:sz w:val="28"/>
          <w:szCs w:val="28"/>
          <w:lang w:eastAsia="ru-RU"/>
        </w:rPr>
        <w:t xml:space="preserve"> в пределах 50 процентов от должностного оклада, срок</w:t>
      </w:r>
      <w:r w:rsidR="00D1209B">
        <w:rPr>
          <w:rFonts w:ascii="Times New Roman" w:eastAsia="Times New Roman" w:hAnsi="Times New Roman" w:cs="Times New Roman"/>
          <w:sz w:val="28"/>
          <w:szCs w:val="28"/>
          <w:lang w:eastAsia="ru-RU"/>
        </w:rPr>
        <w:t xml:space="preserve">ом не более чем на 1 (один) год, </w:t>
      </w:r>
      <w:r w:rsidR="00D1209B" w:rsidRPr="00BD3D1C">
        <w:rPr>
          <w:rFonts w:ascii="Times New Roman" w:eastAsia="Times New Roman" w:hAnsi="Times New Roman" w:cs="Arial"/>
          <w:sz w:val="28"/>
          <w:szCs w:val="28"/>
          <w:lang w:eastAsia="ru-RU"/>
        </w:rPr>
        <w:t>в пределах планового фонда оплаты труда</w:t>
      </w:r>
      <w:r w:rsidR="00D1209B">
        <w:rPr>
          <w:rFonts w:ascii="Times New Roman" w:eastAsia="Times New Roman" w:hAnsi="Times New Roman" w:cs="Arial"/>
          <w:sz w:val="28"/>
          <w:szCs w:val="28"/>
          <w:lang w:eastAsia="ru-RU"/>
        </w:rPr>
        <w:t>.</w:t>
      </w:r>
    </w:p>
    <w:p w:rsidR="00683F9C" w:rsidRPr="00BD3D1C" w:rsidRDefault="00683F9C" w:rsidP="0013716A">
      <w:pPr>
        <w:autoSpaceDE w:val="0"/>
        <w:autoSpaceDN w:val="0"/>
        <w:adjustRightInd w:val="0"/>
        <w:spacing w:after="0" w:line="240" w:lineRule="auto"/>
        <w:ind w:firstLine="540"/>
        <w:jc w:val="both"/>
        <w:rPr>
          <w:rFonts w:ascii="Times New Roman" w:hAnsi="Times New Roman" w:cs="Times New Roman"/>
          <w:sz w:val="28"/>
          <w:szCs w:val="28"/>
        </w:rPr>
      </w:pPr>
      <w:r w:rsidRPr="00BD3D1C">
        <w:rPr>
          <w:rFonts w:ascii="Times New Roman" w:eastAsia="Times New Roman" w:hAnsi="Times New Roman" w:cs="Times New Roman"/>
          <w:sz w:val="28"/>
          <w:szCs w:val="28"/>
          <w:lang w:eastAsia="ru-RU"/>
        </w:rPr>
        <w:t>3.7.6.</w:t>
      </w:r>
      <w:r w:rsidRPr="00BD3D1C">
        <w:rPr>
          <w:rFonts w:ascii="Times New Roman" w:eastAsia="Times New Roman" w:hAnsi="Times New Roman" w:cs="Times New Roman"/>
          <w:b/>
          <w:sz w:val="28"/>
          <w:szCs w:val="28"/>
          <w:lang w:eastAsia="ru-RU"/>
        </w:rPr>
        <w:t xml:space="preserve"> </w:t>
      </w:r>
      <w:r w:rsidRPr="00BD3D1C">
        <w:rPr>
          <w:rFonts w:ascii="Times New Roman" w:eastAsia="Times New Roman" w:hAnsi="Times New Roman" w:cs="Arial"/>
          <w:b/>
          <w:sz w:val="28"/>
          <w:szCs w:val="28"/>
          <w:lang w:eastAsia="ru-RU"/>
        </w:rPr>
        <w:t>Надбавка за многопрофильность</w:t>
      </w:r>
      <w:r w:rsidRPr="00BD3D1C">
        <w:rPr>
          <w:rFonts w:ascii="Times New Roman" w:eastAsia="Times New Roman" w:hAnsi="Times New Roman" w:cs="Arial"/>
          <w:sz w:val="28"/>
          <w:szCs w:val="28"/>
          <w:lang w:eastAsia="ru-RU"/>
        </w:rPr>
        <w:t xml:space="preserve"> учреждения, реализующего более одного направления деятельности, устанавливается руководителю Учреждения  </w:t>
      </w:r>
      <w:r w:rsidR="00C3753F" w:rsidRPr="00BD3D1C">
        <w:rPr>
          <w:rFonts w:ascii="Times New Roman" w:eastAsia="Times New Roman" w:hAnsi="Times New Roman" w:cs="Arial"/>
          <w:sz w:val="28"/>
          <w:szCs w:val="28"/>
          <w:lang w:eastAsia="ru-RU"/>
        </w:rPr>
        <w:t xml:space="preserve">и его заместителям </w:t>
      </w:r>
      <w:r w:rsidRPr="00BD3D1C">
        <w:rPr>
          <w:rFonts w:ascii="Times New Roman" w:eastAsia="Times New Roman" w:hAnsi="Times New Roman" w:cs="Times New Roman"/>
          <w:sz w:val="28"/>
          <w:szCs w:val="28"/>
          <w:lang w:eastAsia="ru-RU"/>
        </w:rPr>
        <w:t xml:space="preserve">приказом </w:t>
      </w:r>
      <w:r w:rsidRPr="00BD3D1C">
        <w:rPr>
          <w:rFonts w:ascii="Times New Roman" w:eastAsia="Times New Roman" w:hAnsi="Times New Roman" w:cs="Arial"/>
          <w:sz w:val="28"/>
          <w:szCs w:val="28"/>
          <w:lang w:eastAsia="ru-RU"/>
        </w:rPr>
        <w:t xml:space="preserve">Комитета </w:t>
      </w:r>
      <w:r w:rsidRPr="00BD3D1C">
        <w:rPr>
          <w:rFonts w:ascii="Times New Roman" w:eastAsia="Times New Roman" w:hAnsi="Times New Roman" w:cs="Times New Roman"/>
          <w:sz w:val="28"/>
          <w:szCs w:val="28"/>
          <w:lang w:eastAsia="ru-RU"/>
        </w:rPr>
        <w:t xml:space="preserve"> в размере 10 % от должностного оклада</w:t>
      </w:r>
      <w:r w:rsidR="00BD2A2F">
        <w:rPr>
          <w:rFonts w:ascii="Times New Roman" w:eastAsia="Times New Roman" w:hAnsi="Times New Roman" w:cs="Times New Roman"/>
          <w:sz w:val="28"/>
          <w:szCs w:val="28"/>
          <w:lang w:eastAsia="ru-RU"/>
        </w:rPr>
        <w:t xml:space="preserve">, </w:t>
      </w:r>
      <w:r w:rsidR="00BD2A2F" w:rsidRPr="00BD3D1C">
        <w:rPr>
          <w:rFonts w:ascii="Times New Roman" w:eastAsia="Times New Roman" w:hAnsi="Times New Roman" w:cs="Arial"/>
          <w:sz w:val="28"/>
          <w:szCs w:val="28"/>
          <w:lang w:eastAsia="ru-RU"/>
        </w:rPr>
        <w:t>в пределах планового фонда оплаты труда</w:t>
      </w:r>
      <w:r w:rsidR="009F32B2">
        <w:rPr>
          <w:rFonts w:ascii="Times New Roman" w:eastAsia="Times New Roman" w:hAnsi="Times New Roman" w:cs="Arial"/>
          <w:sz w:val="28"/>
          <w:szCs w:val="28"/>
          <w:lang w:eastAsia="ru-RU"/>
        </w:rPr>
        <w:t xml:space="preserve"> </w:t>
      </w:r>
      <w:r w:rsidRPr="00BD3D1C">
        <w:rPr>
          <w:rFonts w:ascii="Times New Roman" w:eastAsia="Times New Roman" w:hAnsi="Times New Roman" w:cs="Times New Roman"/>
          <w:sz w:val="28"/>
          <w:szCs w:val="28"/>
          <w:lang w:eastAsia="ru-RU"/>
        </w:rPr>
        <w:t>.</w:t>
      </w:r>
    </w:p>
    <w:p w:rsidR="00CF60EE" w:rsidRPr="00BD3D1C" w:rsidRDefault="00CF60EE" w:rsidP="00CF60EE">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3.8. Стимулирующие выплаты руководителю учреждения устанавливаются решением Комитета в процентах к должностному окладу или в абсолютных размерах в зависимости от достижения целевых показателей эффективности деятельности учреждения и его руководителя.</w:t>
      </w:r>
    </w:p>
    <w:p w:rsidR="00CF60EE" w:rsidRPr="00BD3D1C" w:rsidRDefault="00CF60EE" w:rsidP="00CF60EE">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3.9. Размер предельного уровня соотношения среднемесячной заработной платы руководителя учреждения, его заместителей и ведущего бухгалтера и среднемесячной заработной платы работников учреждения устанавливается в кратности от 1,5 до 6,5 в соответствии с приложением к </w:t>
      </w:r>
      <w:hyperlink r:id="rId9" w:history="1">
        <w:r w:rsidRPr="00BD3D1C">
          <w:rPr>
            <w:rFonts w:ascii="Times New Roman" w:eastAsia="Times New Roman" w:hAnsi="Times New Roman" w:cs="Times New Roman"/>
            <w:spacing w:val="2"/>
            <w:sz w:val="28"/>
            <w:szCs w:val="28"/>
            <w:lang w:eastAsia="ru-RU"/>
          </w:rPr>
          <w:t>Положению о порядке и размере оплаты труда руководителей государственных учреждений Забайкальского края, их заместителей и главных бухгалтеров</w:t>
        </w:r>
      </w:hyperlink>
      <w:r w:rsidRPr="00BD3D1C">
        <w:rPr>
          <w:rFonts w:ascii="Times New Roman" w:eastAsia="Times New Roman" w:hAnsi="Times New Roman" w:cs="Times New Roman"/>
          <w:spacing w:val="2"/>
          <w:sz w:val="28"/>
          <w:szCs w:val="28"/>
          <w:lang w:eastAsia="ru-RU"/>
        </w:rPr>
        <w:t>, утвержденного </w:t>
      </w:r>
      <w:hyperlink r:id="rId10" w:history="1">
        <w:r w:rsidRPr="00BD3D1C">
          <w:rPr>
            <w:rFonts w:ascii="Times New Roman" w:eastAsia="Times New Roman" w:hAnsi="Times New Roman" w:cs="Times New Roman"/>
            <w:spacing w:val="2"/>
            <w:sz w:val="28"/>
            <w:szCs w:val="28"/>
            <w:lang w:eastAsia="ru-RU"/>
          </w:rPr>
          <w:t>постановлением Правительства Забайкальског</w:t>
        </w:r>
        <w:r w:rsidR="00A32FE2" w:rsidRPr="00BD3D1C">
          <w:rPr>
            <w:rFonts w:ascii="Times New Roman" w:eastAsia="Times New Roman" w:hAnsi="Times New Roman" w:cs="Times New Roman"/>
            <w:spacing w:val="2"/>
            <w:sz w:val="28"/>
            <w:szCs w:val="28"/>
            <w:lang w:eastAsia="ru-RU"/>
          </w:rPr>
          <w:t>о края от 21 августа 2014 года №</w:t>
        </w:r>
        <w:r w:rsidRPr="00BD3D1C">
          <w:rPr>
            <w:rFonts w:ascii="Times New Roman" w:eastAsia="Times New Roman" w:hAnsi="Times New Roman" w:cs="Times New Roman"/>
            <w:spacing w:val="2"/>
            <w:sz w:val="28"/>
            <w:szCs w:val="28"/>
            <w:lang w:eastAsia="ru-RU"/>
          </w:rPr>
          <w:t xml:space="preserve"> 471</w:t>
        </w:r>
      </w:hyperlink>
      <w:r w:rsidRPr="00BD3D1C">
        <w:rPr>
          <w:rFonts w:ascii="Times New Roman" w:eastAsia="Times New Roman" w:hAnsi="Times New Roman" w:cs="Times New Roman"/>
          <w:spacing w:val="2"/>
          <w:sz w:val="28"/>
          <w:szCs w:val="28"/>
          <w:lang w:eastAsia="ru-RU"/>
        </w:rPr>
        <w:t>.</w:t>
      </w:r>
    </w:p>
    <w:p w:rsidR="000C6678" w:rsidRPr="00BD3D1C" w:rsidRDefault="000C6678" w:rsidP="00CF60EE">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0C6678" w:rsidRPr="00BD3D1C" w:rsidRDefault="000C6678" w:rsidP="000C6678">
      <w:pPr>
        <w:widowControl w:val="0"/>
        <w:autoSpaceDE w:val="0"/>
        <w:autoSpaceDN w:val="0"/>
        <w:adjustRightInd w:val="0"/>
        <w:spacing w:after="0" w:line="240" w:lineRule="auto"/>
        <w:jc w:val="center"/>
        <w:rPr>
          <w:rFonts w:ascii="Times New Roman" w:eastAsia="Times New Roman" w:hAnsi="Times New Roman" w:cs="Arial"/>
          <w:b/>
          <w:sz w:val="28"/>
          <w:szCs w:val="28"/>
          <w:lang w:eastAsia="ru-RU"/>
        </w:rPr>
      </w:pPr>
      <w:r w:rsidRPr="00BD3D1C">
        <w:rPr>
          <w:rFonts w:ascii="Times New Roman" w:eastAsia="Times New Roman" w:hAnsi="Times New Roman" w:cs="Arial"/>
          <w:b/>
          <w:sz w:val="28"/>
          <w:szCs w:val="28"/>
          <w:lang w:val="en-US" w:eastAsia="ru-RU"/>
        </w:rPr>
        <w:t>IV</w:t>
      </w:r>
      <w:r w:rsidRPr="00BD3D1C">
        <w:rPr>
          <w:rFonts w:ascii="Times New Roman" w:eastAsia="Times New Roman" w:hAnsi="Times New Roman" w:cs="Arial"/>
          <w:b/>
          <w:sz w:val="28"/>
          <w:szCs w:val="28"/>
          <w:lang w:eastAsia="ru-RU"/>
        </w:rPr>
        <w:t>. Заключительные положения</w:t>
      </w:r>
    </w:p>
    <w:p w:rsidR="00F34FC0" w:rsidRPr="00BD3D1C" w:rsidRDefault="000C6678" w:rsidP="00F34FC0">
      <w:pPr>
        <w:autoSpaceDE w:val="0"/>
        <w:autoSpaceDN w:val="0"/>
        <w:adjustRightInd w:val="0"/>
        <w:spacing w:after="0" w:line="240" w:lineRule="auto"/>
        <w:ind w:firstLine="708"/>
        <w:jc w:val="both"/>
        <w:rPr>
          <w:rFonts w:ascii="Times New Roman" w:hAnsi="Times New Roman" w:cs="Times New Roman"/>
          <w:sz w:val="28"/>
          <w:szCs w:val="28"/>
        </w:rPr>
      </w:pPr>
      <w:r w:rsidRPr="00BD3D1C">
        <w:rPr>
          <w:rFonts w:ascii="Times New Roman" w:eastAsia="Times New Roman" w:hAnsi="Times New Roman" w:cs="Arial"/>
          <w:sz w:val="28"/>
          <w:szCs w:val="28"/>
          <w:lang w:eastAsia="ru-RU"/>
        </w:rPr>
        <w:t xml:space="preserve">4.1. </w:t>
      </w:r>
      <w:r w:rsidR="00F34FC0" w:rsidRPr="00BD3D1C">
        <w:rPr>
          <w:rFonts w:ascii="Times New Roman" w:hAnsi="Times New Roman" w:cs="Times New Roman"/>
          <w:sz w:val="28"/>
          <w:szCs w:val="28"/>
        </w:rPr>
        <w:t>При отсутствии или недостатке бюджетных финансовых средств руководитель муниципального учреждения дополнительного образования вправе уменьшить, приостановить или отменить выплаты стимулирующего характера.</w:t>
      </w:r>
    </w:p>
    <w:p w:rsidR="000C6678" w:rsidRPr="00BD3D1C" w:rsidRDefault="00F34FC0"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xml:space="preserve">4.2. </w:t>
      </w:r>
      <w:r w:rsidR="000C6678" w:rsidRPr="00BD3D1C">
        <w:rPr>
          <w:rFonts w:ascii="Times New Roman" w:eastAsia="Times New Roman" w:hAnsi="Times New Roman" w:cs="Arial"/>
          <w:sz w:val="28"/>
          <w:szCs w:val="28"/>
          <w:lang w:eastAsia="ru-RU"/>
        </w:rPr>
        <w:t>Заработная плата работника Учреждения, устанавливаемая в соответствии с настоящим Положением, не может быть меньше заработной платы, выплачиваемой работнику Учреждения до вступления в силу настоящего Положения при условии сохранения за работником объема должностных обязанностей и выполнения им работ той же квалификации.</w:t>
      </w:r>
    </w:p>
    <w:p w:rsidR="000C6678" w:rsidRPr="00BD3D1C" w:rsidRDefault="000C6678" w:rsidP="000C6678">
      <w:pPr>
        <w:widowControl w:val="0"/>
        <w:tabs>
          <w:tab w:val="left" w:pos="1134"/>
          <w:tab w:val="left" w:pos="1276"/>
        </w:tabs>
        <w:autoSpaceDE w:val="0"/>
        <w:autoSpaceDN w:val="0"/>
        <w:adjustRightInd w:val="0"/>
        <w:spacing w:after="0" w:line="240" w:lineRule="auto"/>
        <w:jc w:val="center"/>
        <w:rPr>
          <w:rFonts w:ascii="Times New Roman" w:eastAsia="Times New Roman" w:hAnsi="Times New Roman" w:cs="Arial"/>
          <w:sz w:val="24"/>
          <w:szCs w:val="24"/>
          <w:lang w:eastAsia="ru-RU"/>
        </w:rPr>
      </w:pPr>
      <w:r w:rsidRPr="00BD3D1C">
        <w:rPr>
          <w:rFonts w:ascii="Times New Roman" w:eastAsia="Times New Roman" w:hAnsi="Times New Roman" w:cs="Arial"/>
          <w:sz w:val="28"/>
          <w:szCs w:val="28"/>
          <w:lang w:eastAsia="ru-RU"/>
        </w:rPr>
        <w:t>_________________________________________</w:t>
      </w:r>
    </w:p>
    <w:p w:rsidR="000C6678" w:rsidRPr="00BD3D1C" w:rsidRDefault="000C6678"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0C6678" w:rsidRPr="00BD3D1C" w:rsidRDefault="000C6678"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0C6678" w:rsidRPr="00BD3D1C" w:rsidRDefault="000C6678"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0C6678" w:rsidRPr="00BD3D1C" w:rsidRDefault="000C6678"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0C6678" w:rsidRPr="00BD3D1C" w:rsidRDefault="000C6678"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0C6678" w:rsidRPr="00BD3D1C" w:rsidRDefault="000C6678"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0C6678" w:rsidRPr="00BD3D1C" w:rsidRDefault="000C6678"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0C6678" w:rsidRPr="00BD3D1C" w:rsidRDefault="000C6678"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0C6678" w:rsidRPr="00BD3D1C" w:rsidRDefault="000C6678"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0C6678" w:rsidRPr="00BD3D1C" w:rsidRDefault="000C6678"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BD3D1C" w:rsidRPr="00BD3D1C" w:rsidRDefault="00BD3D1C"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BD3D1C" w:rsidRPr="00BD3D1C" w:rsidRDefault="00BD3D1C"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BD3D1C" w:rsidRPr="00BD3D1C" w:rsidRDefault="00BD3D1C"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BD3D1C" w:rsidRPr="00BD3D1C" w:rsidRDefault="00BD3D1C"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BD3D1C" w:rsidRPr="00BD3D1C" w:rsidRDefault="00BD3D1C"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BD3D1C" w:rsidRPr="00BD3D1C" w:rsidRDefault="00BD3D1C"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0C6678" w:rsidRPr="00BD3D1C" w:rsidRDefault="000C6678"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0C6678" w:rsidRPr="00BD3D1C" w:rsidRDefault="000C6678" w:rsidP="00837DB7">
      <w:pPr>
        <w:widowControl w:val="0"/>
        <w:autoSpaceDE w:val="0"/>
        <w:autoSpaceDN w:val="0"/>
        <w:adjustRightInd w:val="0"/>
        <w:spacing w:after="0" w:line="240" w:lineRule="auto"/>
        <w:ind w:left="4820"/>
        <w:jc w:val="right"/>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Приложение № 1</w:t>
      </w:r>
    </w:p>
    <w:p w:rsidR="000C6678" w:rsidRPr="00BD3D1C" w:rsidRDefault="000C6678"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к Положению</w:t>
      </w:r>
      <w:r w:rsidRPr="00BD3D1C">
        <w:rPr>
          <w:rFonts w:ascii="Times New Roman" w:eastAsia="Times New Roman" w:hAnsi="Times New Roman" w:cs="Times New Roman"/>
          <w:bCs/>
          <w:sz w:val="24"/>
          <w:szCs w:val="24"/>
          <w:lang w:eastAsia="ru-RU"/>
        </w:rPr>
        <w:t xml:space="preserve"> об оплате труда работников муниципальных учреждений</w:t>
      </w:r>
      <w:r w:rsidRPr="00BD3D1C">
        <w:rPr>
          <w:rFonts w:ascii="Times New Roman" w:eastAsia="Times New Roman" w:hAnsi="Times New Roman" w:cs="Arial"/>
          <w:bCs/>
          <w:sz w:val="24"/>
          <w:szCs w:val="24"/>
          <w:lang w:eastAsia="ru-RU"/>
        </w:rPr>
        <w:t xml:space="preserve"> дополнительного образования подведомственных Комитету </w:t>
      </w:r>
      <w:r w:rsidR="00837DB7" w:rsidRPr="00BD3D1C">
        <w:rPr>
          <w:rFonts w:ascii="Times New Roman" w:eastAsia="Times New Roman" w:hAnsi="Times New Roman" w:cs="Arial"/>
          <w:bCs/>
          <w:sz w:val="24"/>
          <w:szCs w:val="24"/>
          <w:lang w:eastAsia="ru-RU"/>
        </w:rPr>
        <w:t>по управлению образованием</w:t>
      </w:r>
      <w:r w:rsidRPr="00BD3D1C">
        <w:rPr>
          <w:rFonts w:ascii="Times New Roman" w:eastAsia="Times New Roman" w:hAnsi="Times New Roman" w:cs="Arial"/>
          <w:bCs/>
          <w:sz w:val="24"/>
          <w:szCs w:val="24"/>
          <w:lang w:eastAsia="ru-RU"/>
        </w:rPr>
        <w:t xml:space="preserve"> Администрации муниципального района «Город Краснокаменск и Краснокаменский район» Забайкальского края</w:t>
      </w:r>
    </w:p>
    <w:p w:rsidR="000C6678" w:rsidRPr="00BD3D1C" w:rsidRDefault="000C6678" w:rsidP="000C66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C6678" w:rsidRPr="00BD3D1C" w:rsidRDefault="000C6678" w:rsidP="000C66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C6678" w:rsidRPr="00BD3D1C" w:rsidRDefault="000C6678" w:rsidP="000C6678">
      <w:pPr>
        <w:spacing w:after="0" w:line="240" w:lineRule="auto"/>
        <w:contextualSpacing/>
        <w:jc w:val="center"/>
        <w:rPr>
          <w:rFonts w:ascii="Times New Roman" w:eastAsia="Times New Roman" w:hAnsi="Times New Roman" w:cs="Times New Roman"/>
          <w:bCs/>
          <w:sz w:val="28"/>
          <w:szCs w:val="28"/>
          <w:lang w:eastAsia="ru-RU"/>
        </w:rPr>
      </w:pPr>
      <w:r w:rsidRPr="00BD3D1C">
        <w:rPr>
          <w:rFonts w:ascii="Times New Roman" w:eastAsia="Times New Roman" w:hAnsi="Times New Roman" w:cs="Times New Roman"/>
          <w:b/>
          <w:bCs/>
          <w:sz w:val="28"/>
          <w:szCs w:val="28"/>
          <w:lang w:eastAsia="ru-RU"/>
        </w:rPr>
        <w:t>Размеры базовых окладов (базовых должностных окладов) работников муниципальных учреждений дополнительного образования подведомственных Комитету молодежной политики, культуры и спорта Администрации муниципального района «Город Краснокаменск и Краснокаменский район» Забайкальского края</w:t>
      </w:r>
    </w:p>
    <w:p w:rsidR="000C6678" w:rsidRPr="00BD3D1C" w:rsidRDefault="000C6678" w:rsidP="000C667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0C6678" w:rsidRPr="00BD3D1C" w:rsidRDefault="000C6678" w:rsidP="000C6678">
      <w:pPr>
        <w:spacing w:after="0" w:line="240" w:lineRule="auto"/>
        <w:jc w:val="center"/>
        <w:rPr>
          <w:rFonts w:ascii="Times New Roman" w:eastAsia="Times New Roman" w:hAnsi="Times New Roman" w:cs="Times New Roman"/>
          <w:bCs/>
          <w:sz w:val="28"/>
          <w:szCs w:val="28"/>
          <w:lang w:eastAsia="ru-RU"/>
        </w:rPr>
      </w:pPr>
      <w:r w:rsidRPr="00BD3D1C">
        <w:rPr>
          <w:rFonts w:ascii="Times New Roman" w:eastAsia="Times New Roman" w:hAnsi="Times New Roman" w:cs="Times New Roman"/>
          <w:b/>
          <w:bCs/>
          <w:sz w:val="28"/>
          <w:szCs w:val="28"/>
          <w:lang w:eastAsia="ru-RU"/>
        </w:rPr>
        <w:t>1. Профессиональная квалификационная группа</w:t>
      </w:r>
    </w:p>
    <w:p w:rsidR="000C6678" w:rsidRPr="00BD3D1C" w:rsidRDefault="000C6678" w:rsidP="000C6678">
      <w:pPr>
        <w:spacing w:after="0" w:line="240" w:lineRule="auto"/>
        <w:contextualSpacing/>
        <w:jc w:val="center"/>
        <w:rPr>
          <w:rFonts w:ascii="Times New Roman" w:eastAsia="Times New Roman" w:hAnsi="Times New Roman" w:cs="Times New Roman"/>
          <w:bCs/>
          <w:sz w:val="28"/>
          <w:szCs w:val="28"/>
          <w:lang w:eastAsia="ru-RU"/>
        </w:rPr>
      </w:pPr>
      <w:r w:rsidRPr="00BD3D1C">
        <w:rPr>
          <w:rFonts w:ascii="Times New Roman" w:eastAsia="Times New Roman" w:hAnsi="Times New Roman" w:cs="Times New Roman"/>
          <w:b/>
          <w:bCs/>
          <w:sz w:val="28"/>
          <w:szCs w:val="28"/>
          <w:lang w:eastAsia="ru-RU"/>
        </w:rPr>
        <w:t>общеотраслевых профессий рабочих</w:t>
      </w:r>
    </w:p>
    <w:p w:rsidR="000C6678" w:rsidRPr="00BD3D1C" w:rsidRDefault="000C6678" w:rsidP="000C6678">
      <w:pPr>
        <w:spacing w:after="0" w:line="240" w:lineRule="auto"/>
        <w:contextualSpacing/>
        <w:jc w:val="both"/>
        <w:rPr>
          <w:rFonts w:ascii="Times New Roman" w:eastAsia="Times New Roman" w:hAnsi="Times New Roman" w:cs="Times New Roman"/>
          <w:bCs/>
          <w:sz w:val="28"/>
          <w:szCs w:val="28"/>
          <w:lang w:eastAsia="ru-RU"/>
        </w:rPr>
      </w:pPr>
    </w:p>
    <w:p w:rsidR="000C6678" w:rsidRPr="00BD3D1C" w:rsidRDefault="000C6678" w:rsidP="000C6678">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BD3D1C">
        <w:rPr>
          <w:rFonts w:ascii="Times New Roman" w:eastAsia="Times New Roman" w:hAnsi="Times New Roman" w:cs="Times New Roman"/>
          <w:b/>
          <w:bCs/>
          <w:i/>
          <w:iCs/>
          <w:sz w:val="28"/>
          <w:szCs w:val="28"/>
          <w:lang w:eastAsia="ru-RU"/>
        </w:rPr>
        <w:t>1.1. Профессиональная квалификационная группа</w:t>
      </w:r>
    </w:p>
    <w:p w:rsidR="000C6678" w:rsidRPr="00BD3D1C" w:rsidRDefault="000C6678" w:rsidP="000C6678">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BD3D1C">
        <w:rPr>
          <w:rFonts w:ascii="Times New Roman" w:eastAsia="Times New Roman" w:hAnsi="Times New Roman" w:cs="Times New Roman"/>
          <w:b/>
          <w:bCs/>
          <w:i/>
          <w:iCs/>
          <w:sz w:val="28"/>
          <w:szCs w:val="28"/>
          <w:lang w:eastAsia="ru-RU"/>
        </w:rPr>
        <w:t>«Общеотраслевые профессии рабочих первого уровня»</w:t>
      </w:r>
    </w:p>
    <w:p w:rsidR="000C6678" w:rsidRPr="00BD3D1C" w:rsidRDefault="000C6678" w:rsidP="000C6678">
      <w:pPr>
        <w:widowControl w:val="0"/>
        <w:autoSpaceDE w:val="0"/>
        <w:autoSpaceDN w:val="0"/>
        <w:adjustRightInd w:val="0"/>
        <w:spacing w:after="0" w:line="240" w:lineRule="auto"/>
        <w:jc w:val="both"/>
        <w:rPr>
          <w:rFonts w:ascii="Times New Roman" w:eastAsia="Times New Roman" w:hAnsi="Times New Roman" w:cs="Times New Roman"/>
          <w:bCs/>
          <w:iCs/>
          <w:sz w:val="6"/>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5103"/>
        <w:gridCol w:w="1559"/>
      </w:tblGrid>
      <w:tr w:rsidR="00BD3D1C" w:rsidRPr="00BD3D1C" w:rsidTr="00A32FE2">
        <w:tc>
          <w:tcPr>
            <w:tcW w:w="2694" w:type="dxa"/>
            <w:tcBorders>
              <w:top w:val="single" w:sz="4" w:space="0" w:color="auto"/>
              <w:left w:val="single" w:sz="4" w:space="0" w:color="auto"/>
              <w:bottom w:val="single" w:sz="4" w:space="0" w:color="auto"/>
              <w:right w:val="single" w:sz="4" w:space="0" w:color="auto"/>
            </w:tcBorders>
            <w:hideMark/>
          </w:tcPr>
          <w:p w:rsidR="000C6678" w:rsidRPr="00BD3D1C" w:rsidRDefault="000C6678" w:rsidP="000C6678">
            <w:pPr>
              <w:widowControl w:val="0"/>
              <w:autoSpaceDE w:val="0"/>
              <w:autoSpaceDN w:val="0"/>
              <w:adjustRightInd w:val="0"/>
              <w:spacing w:after="0" w:line="240" w:lineRule="auto"/>
              <w:ind w:right="-159"/>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hideMark/>
          </w:tcPr>
          <w:p w:rsidR="000C6678" w:rsidRPr="00BD3D1C" w:rsidRDefault="000C6678" w:rsidP="000C6678">
            <w:pPr>
              <w:widowControl w:val="0"/>
              <w:autoSpaceDE w:val="0"/>
              <w:autoSpaceDN w:val="0"/>
              <w:adjustRightInd w:val="0"/>
              <w:spacing w:after="0" w:line="240" w:lineRule="auto"/>
              <w:jc w:val="center"/>
              <w:rPr>
                <w:rFonts w:ascii="Times New Roman" w:eastAsia="Times New Roman" w:hAnsi="Times New Roman" w:cs="Times New Roman"/>
                <w:bCs/>
                <w:i/>
                <w:iCs/>
                <w:sz w:val="24"/>
                <w:szCs w:val="24"/>
                <w:lang w:eastAsia="ru-RU"/>
              </w:rPr>
            </w:pPr>
            <w:r w:rsidRPr="00BD3D1C">
              <w:rPr>
                <w:rFonts w:ascii="Times New Roman" w:eastAsia="Times New Roman" w:hAnsi="Times New Roman" w:cs="Times New Roman"/>
                <w:sz w:val="24"/>
                <w:szCs w:val="24"/>
                <w:lang w:eastAsia="ru-RU"/>
              </w:rPr>
              <w:t>Профессии, отнесенные к профессиональным квалификационным уровням</w:t>
            </w:r>
          </w:p>
        </w:tc>
        <w:tc>
          <w:tcPr>
            <w:tcW w:w="1559" w:type="dxa"/>
            <w:tcBorders>
              <w:top w:val="single" w:sz="4" w:space="0" w:color="auto"/>
              <w:left w:val="single" w:sz="4" w:space="0" w:color="auto"/>
              <w:bottom w:val="single" w:sz="4" w:space="0" w:color="auto"/>
              <w:right w:val="single" w:sz="4" w:space="0" w:color="auto"/>
            </w:tcBorders>
            <w:hideMark/>
          </w:tcPr>
          <w:p w:rsidR="000C6678" w:rsidRPr="00BD3D1C" w:rsidRDefault="000C6678" w:rsidP="000C6678">
            <w:pPr>
              <w:spacing w:after="0" w:line="240" w:lineRule="auto"/>
              <w:ind w:left="-108"/>
              <w:contextualSpacing/>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Базовый должностной оклад, рублей</w:t>
            </w:r>
          </w:p>
        </w:tc>
      </w:tr>
      <w:tr w:rsidR="000C6678" w:rsidRPr="00BD3D1C" w:rsidTr="00A32FE2">
        <w:trPr>
          <w:trHeight w:val="341"/>
        </w:trPr>
        <w:tc>
          <w:tcPr>
            <w:tcW w:w="2694" w:type="dxa"/>
            <w:tcBorders>
              <w:top w:val="single" w:sz="4" w:space="0" w:color="auto"/>
              <w:left w:val="single" w:sz="4" w:space="0" w:color="auto"/>
              <w:bottom w:val="single" w:sz="4" w:space="0" w:color="auto"/>
              <w:right w:val="single" w:sz="4" w:space="0" w:color="auto"/>
            </w:tcBorders>
            <w:hideMark/>
          </w:tcPr>
          <w:p w:rsidR="000C6678" w:rsidRPr="00BD3D1C" w:rsidRDefault="000C6678" w:rsidP="000C6678">
            <w:pPr>
              <w:spacing w:after="0" w:line="240" w:lineRule="auto"/>
              <w:ind w:right="-108"/>
              <w:contextualSpacing/>
              <w:jc w:val="center"/>
              <w:rPr>
                <w:rFonts w:ascii="Times New Roman" w:eastAsia="Times New Roman" w:hAnsi="Times New Roman" w:cs="Times New Roman"/>
                <w:sz w:val="26"/>
                <w:szCs w:val="26"/>
                <w:lang w:eastAsia="ru-RU"/>
              </w:rPr>
            </w:pPr>
            <w:r w:rsidRPr="00BD3D1C">
              <w:rPr>
                <w:rFonts w:ascii="Times New Roman" w:eastAsia="Times New Roman" w:hAnsi="Times New Roman" w:cs="Times New Roman"/>
                <w:sz w:val="26"/>
                <w:szCs w:val="26"/>
                <w:lang w:eastAsia="ru-RU"/>
              </w:rPr>
              <w:t>1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hideMark/>
          </w:tcPr>
          <w:p w:rsidR="000C6678" w:rsidRPr="00BD3D1C" w:rsidRDefault="000C6678" w:rsidP="00E510E3">
            <w:pPr>
              <w:spacing w:after="0" w:line="240" w:lineRule="auto"/>
              <w:contextualSpacing/>
              <w:jc w:val="both"/>
              <w:rPr>
                <w:rFonts w:ascii="Times New Roman" w:eastAsia="Times New Roman" w:hAnsi="Times New Roman" w:cs="Times New Roman"/>
                <w:sz w:val="26"/>
                <w:szCs w:val="26"/>
                <w:lang w:eastAsia="ru-RU"/>
              </w:rPr>
            </w:pPr>
            <w:r w:rsidRPr="00BD3D1C">
              <w:rPr>
                <w:rFonts w:ascii="Times New Roman" w:eastAsia="Times New Roman" w:hAnsi="Times New Roman" w:cs="Times New Roman"/>
                <w:sz w:val="26"/>
                <w:szCs w:val="26"/>
                <w:lang w:eastAsia="ru-RU"/>
              </w:rPr>
              <w:t>Профессии рабочих, по которым предусмотрено присвоение 1,2 квалификационных разрядов в соответствии с Единым квалификационным справоч</w:t>
            </w:r>
            <w:r w:rsidR="00837DB7" w:rsidRPr="00BD3D1C">
              <w:rPr>
                <w:rFonts w:ascii="Times New Roman" w:eastAsia="Times New Roman" w:hAnsi="Times New Roman" w:cs="Times New Roman"/>
                <w:sz w:val="26"/>
                <w:szCs w:val="26"/>
                <w:lang w:eastAsia="ru-RU"/>
              </w:rPr>
              <w:t>ником работ и профессий рабочих</w:t>
            </w:r>
            <w:r w:rsidRPr="00BD3D1C">
              <w:rPr>
                <w:rFonts w:ascii="Times New Roman" w:eastAsia="Times New Roman" w:hAnsi="Times New Roman" w:cs="Times New Roman"/>
                <w:sz w:val="26"/>
                <w:szCs w:val="26"/>
                <w:lang w:eastAsia="ru-RU"/>
              </w:rPr>
              <w:t xml:space="preserve">: гардеробщик; дворник; сторож (вахтер); уборщик служебных помещений; </w:t>
            </w:r>
            <w:r w:rsidR="00E510E3" w:rsidRPr="00BD3D1C">
              <w:rPr>
                <w:rFonts w:ascii="Times New Roman" w:eastAsia="Times New Roman" w:hAnsi="Times New Roman" w:cs="Times New Roman"/>
                <w:sz w:val="26"/>
                <w:szCs w:val="26"/>
                <w:lang w:eastAsia="ru-RU"/>
              </w:rPr>
              <w:t>работник по комплексному обслуживанию и ремонту зданий; хлораторщик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0C6678" w:rsidRPr="00BD3D1C" w:rsidRDefault="000C6678" w:rsidP="000C6678">
            <w:pPr>
              <w:spacing w:after="0" w:line="240" w:lineRule="auto"/>
              <w:contextualSpacing/>
              <w:jc w:val="center"/>
              <w:rPr>
                <w:rFonts w:ascii="Times New Roman" w:eastAsia="Times New Roman" w:hAnsi="Times New Roman" w:cs="Times New Roman"/>
                <w:sz w:val="26"/>
                <w:szCs w:val="26"/>
                <w:lang w:eastAsia="ru-RU"/>
              </w:rPr>
            </w:pPr>
            <w:r w:rsidRPr="00BD3D1C">
              <w:rPr>
                <w:rFonts w:ascii="Times New Roman" w:eastAsia="Times New Roman" w:hAnsi="Times New Roman" w:cs="Times New Roman"/>
                <w:sz w:val="26"/>
                <w:szCs w:val="26"/>
                <w:lang w:eastAsia="ru-RU"/>
              </w:rPr>
              <w:t>4722</w:t>
            </w:r>
          </w:p>
        </w:tc>
      </w:tr>
    </w:tbl>
    <w:p w:rsidR="00837DB7" w:rsidRPr="00BD3D1C" w:rsidRDefault="00837DB7" w:rsidP="000C6678">
      <w:pPr>
        <w:spacing w:after="0" w:line="240" w:lineRule="auto"/>
        <w:jc w:val="center"/>
        <w:rPr>
          <w:rFonts w:ascii="Times New Roman" w:eastAsia="Times New Roman" w:hAnsi="Times New Roman" w:cs="Times New Roman"/>
          <w:b/>
          <w:bCs/>
          <w:sz w:val="28"/>
          <w:szCs w:val="28"/>
          <w:lang w:eastAsia="ru-RU"/>
        </w:rPr>
      </w:pPr>
    </w:p>
    <w:p w:rsidR="00E510E3" w:rsidRPr="00BD3D1C" w:rsidRDefault="00E510E3" w:rsidP="00E510E3">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BD3D1C">
        <w:rPr>
          <w:rFonts w:ascii="Times New Roman" w:eastAsia="Times New Roman" w:hAnsi="Times New Roman" w:cs="Times New Roman"/>
          <w:b/>
          <w:bCs/>
          <w:i/>
          <w:iCs/>
          <w:sz w:val="28"/>
          <w:szCs w:val="28"/>
          <w:lang w:eastAsia="ru-RU"/>
        </w:rPr>
        <w:t>1.2. Профессиональная квалификационная группа</w:t>
      </w:r>
    </w:p>
    <w:p w:rsidR="00E510E3" w:rsidRPr="00BD3D1C" w:rsidRDefault="00E510E3" w:rsidP="00E510E3">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BD3D1C">
        <w:rPr>
          <w:rFonts w:ascii="Times New Roman" w:eastAsia="Times New Roman" w:hAnsi="Times New Roman" w:cs="Times New Roman"/>
          <w:b/>
          <w:bCs/>
          <w:i/>
          <w:iCs/>
          <w:sz w:val="28"/>
          <w:szCs w:val="28"/>
          <w:lang w:eastAsia="ru-RU"/>
        </w:rPr>
        <w:t>«Общеотраслевые профессии рабочих второго уровня»</w:t>
      </w:r>
    </w:p>
    <w:p w:rsidR="00E510E3" w:rsidRPr="00BD3D1C" w:rsidRDefault="00E510E3" w:rsidP="000C6678">
      <w:pPr>
        <w:spacing w:after="0" w:line="240" w:lineRule="auto"/>
        <w:jc w:val="center"/>
        <w:rPr>
          <w:rFonts w:ascii="Times New Roman" w:eastAsia="Times New Roman" w:hAnsi="Times New Roman" w:cs="Times New Roman"/>
          <w:b/>
          <w:bCs/>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5103"/>
        <w:gridCol w:w="1559"/>
      </w:tblGrid>
      <w:tr w:rsidR="00BD3D1C" w:rsidRPr="00BD3D1C" w:rsidTr="00A32FE2">
        <w:tc>
          <w:tcPr>
            <w:tcW w:w="2694" w:type="dxa"/>
            <w:tcBorders>
              <w:top w:val="single" w:sz="4" w:space="0" w:color="auto"/>
              <w:left w:val="single" w:sz="4" w:space="0" w:color="auto"/>
              <w:bottom w:val="single" w:sz="4" w:space="0" w:color="auto"/>
              <w:right w:val="single" w:sz="4" w:space="0" w:color="auto"/>
            </w:tcBorders>
            <w:hideMark/>
          </w:tcPr>
          <w:p w:rsidR="00E510E3" w:rsidRPr="00BD3D1C" w:rsidRDefault="00E510E3" w:rsidP="00A32FE2">
            <w:pPr>
              <w:widowControl w:val="0"/>
              <w:autoSpaceDE w:val="0"/>
              <w:autoSpaceDN w:val="0"/>
              <w:adjustRightInd w:val="0"/>
              <w:spacing w:after="0" w:line="240" w:lineRule="auto"/>
              <w:ind w:right="-159"/>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lastRenderedPageBreak/>
              <w:t>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hideMark/>
          </w:tcPr>
          <w:p w:rsidR="00E510E3" w:rsidRPr="00BD3D1C" w:rsidRDefault="00E510E3" w:rsidP="00A32FE2">
            <w:pPr>
              <w:widowControl w:val="0"/>
              <w:autoSpaceDE w:val="0"/>
              <w:autoSpaceDN w:val="0"/>
              <w:adjustRightInd w:val="0"/>
              <w:spacing w:after="0" w:line="240" w:lineRule="auto"/>
              <w:jc w:val="center"/>
              <w:rPr>
                <w:rFonts w:ascii="Times New Roman" w:eastAsia="Times New Roman" w:hAnsi="Times New Roman" w:cs="Times New Roman"/>
                <w:bCs/>
                <w:i/>
                <w:iCs/>
                <w:sz w:val="24"/>
                <w:szCs w:val="24"/>
                <w:lang w:eastAsia="ru-RU"/>
              </w:rPr>
            </w:pPr>
            <w:r w:rsidRPr="00BD3D1C">
              <w:rPr>
                <w:rFonts w:ascii="Times New Roman" w:eastAsia="Times New Roman" w:hAnsi="Times New Roman" w:cs="Times New Roman"/>
                <w:sz w:val="24"/>
                <w:szCs w:val="24"/>
                <w:lang w:eastAsia="ru-RU"/>
              </w:rPr>
              <w:t>Профессии, отнесенные к профессиональным квалификационным уровням</w:t>
            </w:r>
          </w:p>
        </w:tc>
        <w:tc>
          <w:tcPr>
            <w:tcW w:w="1559" w:type="dxa"/>
            <w:tcBorders>
              <w:top w:val="single" w:sz="4" w:space="0" w:color="auto"/>
              <w:left w:val="single" w:sz="4" w:space="0" w:color="auto"/>
              <w:bottom w:val="single" w:sz="4" w:space="0" w:color="auto"/>
              <w:right w:val="single" w:sz="4" w:space="0" w:color="auto"/>
            </w:tcBorders>
            <w:hideMark/>
          </w:tcPr>
          <w:p w:rsidR="00E510E3" w:rsidRPr="00BD3D1C" w:rsidRDefault="00E510E3" w:rsidP="00A32FE2">
            <w:pPr>
              <w:spacing w:after="0" w:line="240" w:lineRule="auto"/>
              <w:ind w:left="-108"/>
              <w:contextualSpacing/>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Базовый должностной оклад, рублей</w:t>
            </w:r>
          </w:p>
        </w:tc>
      </w:tr>
      <w:tr w:rsidR="00BD3D1C" w:rsidRPr="00BD3D1C" w:rsidTr="00A32FE2">
        <w:trPr>
          <w:trHeight w:val="341"/>
        </w:trPr>
        <w:tc>
          <w:tcPr>
            <w:tcW w:w="2694" w:type="dxa"/>
            <w:tcBorders>
              <w:top w:val="single" w:sz="4" w:space="0" w:color="auto"/>
              <w:left w:val="single" w:sz="4" w:space="0" w:color="auto"/>
              <w:bottom w:val="single" w:sz="4" w:space="0" w:color="auto"/>
              <w:right w:val="single" w:sz="4" w:space="0" w:color="auto"/>
            </w:tcBorders>
            <w:hideMark/>
          </w:tcPr>
          <w:p w:rsidR="00E510E3" w:rsidRPr="00BD3D1C" w:rsidRDefault="00E510E3" w:rsidP="00A32FE2">
            <w:pPr>
              <w:spacing w:after="0" w:line="240" w:lineRule="auto"/>
              <w:ind w:right="-108"/>
              <w:contextualSpacing/>
              <w:jc w:val="center"/>
              <w:rPr>
                <w:rFonts w:ascii="Times New Roman" w:eastAsia="Times New Roman" w:hAnsi="Times New Roman" w:cs="Times New Roman"/>
                <w:sz w:val="26"/>
                <w:szCs w:val="26"/>
                <w:lang w:eastAsia="ru-RU"/>
              </w:rPr>
            </w:pPr>
            <w:r w:rsidRPr="00BD3D1C">
              <w:rPr>
                <w:rFonts w:ascii="Times New Roman" w:eastAsia="Times New Roman" w:hAnsi="Times New Roman" w:cs="Times New Roman"/>
                <w:sz w:val="26"/>
                <w:szCs w:val="26"/>
                <w:lang w:eastAsia="ru-RU"/>
              </w:rPr>
              <w:t>1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hideMark/>
          </w:tcPr>
          <w:p w:rsidR="00E510E3" w:rsidRPr="00BD3D1C" w:rsidRDefault="00E510E3" w:rsidP="00E510E3">
            <w:pPr>
              <w:spacing w:after="0" w:line="240" w:lineRule="auto"/>
              <w:contextualSpacing/>
              <w:jc w:val="both"/>
              <w:rPr>
                <w:rFonts w:ascii="Times New Roman" w:eastAsia="Times New Roman" w:hAnsi="Times New Roman" w:cs="Times New Roman"/>
                <w:sz w:val="26"/>
                <w:szCs w:val="26"/>
                <w:lang w:eastAsia="ru-RU"/>
              </w:rPr>
            </w:pPr>
            <w:r w:rsidRPr="00BD3D1C">
              <w:rPr>
                <w:rFonts w:ascii="Times New Roman" w:eastAsia="Times New Roman" w:hAnsi="Times New Roman" w:cs="Times New Roman"/>
                <w:sz w:val="26"/>
                <w:szCs w:val="26"/>
                <w:lang w:eastAsia="ru-RU"/>
              </w:rPr>
              <w:t>Профессии рабочих, по которым предусмотрено присвоение 5 квалификационного разряд в соответствии с Единым квалификационным справочником работ и профессий рабочих: водитель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10E3" w:rsidRPr="00BD3D1C" w:rsidRDefault="00E510E3" w:rsidP="00A32FE2">
            <w:pPr>
              <w:spacing w:after="0" w:line="240" w:lineRule="auto"/>
              <w:contextualSpacing/>
              <w:jc w:val="center"/>
              <w:rPr>
                <w:rFonts w:ascii="Times New Roman" w:eastAsia="Times New Roman" w:hAnsi="Times New Roman" w:cs="Times New Roman"/>
                <w:sz w:val="26"/>
                <w:szCs w:val="26"/>
                <w:lang w:eastAsia="ru-RU"/>
              </w:rPr>
            </w:pPr>
            <w:r w:rsidRPr="00BD3D1C">
              <w:rPr>
                <w:rFonts w:ascii="Times New Roman" w:eastAsia="Times New Roman" w:hAnsi="Times New Roman" w:cs="Times New Roman"/>
                <w:sz w:val="26"/>
                <w:szCs w:val="26"/>
                <w:lang w:eastAsia="ru-RU"/>
              </w:rPr>
              <w:t>5438</w:t>
            </w:r>
          </w:p>
        </w:tc>
      </w:tr>
    </w:tbl>
    <w:p w:rsidR="000C6678" w:rsidRPr="00BD3D1C" w:rsidRDefault="000C6678" w:rsidP="000C6678">
      <w:pPr>
        <w:spacing w:after="0" w:line="240" w:lineRule="auto"/>
        <w:jc w:val="center"/>
        <w:rPr>
          <w:rFonts w:ascii="Times New Roman" w:eastAsia="Times New Roman" w:hAnsi="Times New Roman" w:cs="Times New Roman"/>
          <w:bCs/>
          <w:sz w:val="28"/>
          <w:szCs w:val="28"/>
          <w:lang w:eastAsia="ru-RU"/>
        </w:rPr>
      </w:pPr>
      <w:r w:rsidRPr="00BD3D1C">
        <w:rPr>
          <w:rFonts w:ascii="Times New Roman" w:eastAsia="Times New Roman" w:hAnsi="Times New Roman" w:cs="Times New Roman"/>
          <w:b/>
          <w:bCs/>
          <w:sz w:val="28"/>
          <w:szCs w:val="28"/>
          <w:lang w:eastAsia="ru-RU"/>
        </w:rPr>
        <w:t>2. Профессиональные квалификационные группы общеотраслевых должностей руководителей, специалистов и служащих</w:t>
      </w:r>
    </w:p>
    <w:p w:rsidR="000C6678" w:rsidRPr="00BD3D1C" w:rsidRDefault="000C6678" w:rsidP="000C6678">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i/>
          <w:sz w:val="16"/>
          <w:szCs w:val="28"/>
          <w:lang w:eastAsia="ru-RU"/>
        </w:rPr>
      </w:pPr>
    </w:p>
    <w:p w:rsidR="000C6678" w:rsidRPr="00BD3D1C" w:rsidRDefault="000C6678" w:rsidP="000C6678">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i/>
          <w:sz w:val="28"/>
          <w:szCs w:val="28"/>
          <w:lang w:eastAsia="ru-RU"/>
        </w:rPr>
      </w:pPr>
      <w:r w:rsidRPr="00BD3D1C">
        <w:rPr>
          <w:rFonts w:ascii="Times New Roman" w:eastAsia="Times New Roman" w:hAnsi="Times New Roman" w:cs="Times New Roman"/>
          <w:b/>
          <w:i/>
          <w:sz w:val="28"/>
          <w:szCs w:val="28"/>
          <w:lang w:eastAsia="ru-RU"/>
        </w:rPr>
        <w:t>2.1. Профессиональная квалификационная группа</w:t>
      </w:r>
    </w:p>
    <w:p w:rsidR="000C6678" w:rsidRPr="00BD3D1C" w:rsidRDefault="000C6678" w:rsidP="000C6678">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i/>
          <w:sz w:val="28"/>
          <w:szCs w:val="28"/>
          <w:lang w:eastAsia="ru-RU"/>
        </w:rPr>
      </w:pPr>
      <w:r w:rsidRPr="00BD3D1C">
        <w:rPr>
          <w:rFonts w:ascii="Times New Roman" w:eastAsia="Times New Roman" w:hAnsi="Times New Roman" w:cs="Times New Roman"/>
          <w:b/>
          <w:i/>
          <w:sz w:val="28"/>
          <w:szCs w:val="28"/>
          <w:lang w:eastAsia="ru-RU"/>
        </w:rPr>
        <w:t>"Общеотраслевые должности служащих первого  уровня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94"/>
        <w:gridCol w:w="5103"/>
        <w:gridCol w:w="1559"/>
      </w:tblGrid>
      <w:tr w:rsidR="00BD3D1C" w:rsidRPr="00BD3D1C" w:rsidTr="00E510E3">
        <w:tc>
          <w:tcPr>
            <w:tcW w:w="2694" w:type="dxa"/>
            <w:vAlign w:val="center"/>
          </w:tcPr>
          <w:p w:rsidR="000C6678" w:rsidRPr="00BD3D1C" w:rsidRDefault="000C6678" w:rsidP="00E510E3">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BD3D1C">
              <w:rPr>
                <w:rFonts w:ascii="Times New Roman" w:eastAsia="Times New Roman" w:hAnsi="Times New Roman" w:cs="Times New Roman"/>
                <w:sz w:val="24"/>
                <w:szCs w:val="28"/>
                <w:lang w:eastAsia="ru-RU"/>
              </w:rPr>
              <w:t>Квалификационный уровень</w:t>
            </w:r>
          </w:p>
        </w:tc>
        <w:tc>
          <w:tcPr>
            <w:tcW w:w="5103" w:type="dxa"/>
            <w:vAlign w:val="center"/>
          </w:tcPr>
          <w:p w:rsidR="000C6678" w:rsidRPr="00BD3D1C" w:rsidRDefault="000C6678" w:rsidP="00E510E3">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BD3D1C">
              <w:rPr>
                <w:rFonts w:ascii="Times New Roman" w:eastAsia="Times New Roman" w:hAnsi="Times New Roman" w:cs="Times New Roman"/>
                <w:sz w:val="24"/>
                <w:szCs w:val="28"/>
                <w:lang w:eastAsia="ru-RU"/>
              </w:rPr>
              <w:t>Должности, отнесенные к профессиональным квалификационным уровням</w:t>
            </w:r>
          </w:p>
        </w:tc>
        <w:tc>
          <w:tcPr>
            <w:tcW w:w="1559" w:type="dxa"/>
            <w:vAlign w:val="center"/>
          </w:tcPr>
          <w:p w:rsidR="000C6678" w:rsidRPr="00BD3D1C" w:rsidRDefault="000C6678" w:rsidP="00E510E3">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BD3D1C">
              <w:rPr>
                <w:rFonts w:ascii="Times New Roman" w:eastAsia="Times New Roman" w:hAnsi="Times New Roman" w:cs="Times New Roman"/>
                <w:sz w:val="24"/>
                <w:szCs w:val="28"/>
                <w:lang w:eastAsia="ru-RU"/>
              </w:rPr>
              <w:t>Базовый должностной оклад, рублей</w:t>
            </w:r>
          </w:p>
        </w:tc>
      </w:tr>
      <w:tr w:rsidR="00BD3D1C" w:rsidRPr="00BD3D1C" w:rsidTr="00E510E3">
        <w:tc>
          <w:tcPr>
            <w:tcW w:w="2694" w:type="dxa"/>
            <w:vAlign w:val="center"/>
          </w:tcPr>
          <w:p w:rsidR="000C6678" w:rsidRPr="00BD3D1C" w:rsidRDefault="000C6678" w:rsidP="00E510E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D3D1C">
              <w:rPr>
                <w:rFonts w:ascii="Times New Roman" w:eastAsia="Times New Roman" w:hAnsi="Times New Roman" w:cs="Times New Roman"/>
                <w:sz w:val="26"/>
                <w:szCs w:val="26"/>
                <w:lang w:eastAsia="ru-RU"/>
              </w:rPr>
              <w:t>1 квалификационный уровень</w:t>
            </w:r>
          </w:p>
        </w:tc>
        <w:tc>
          <w:tcPr>
            <w:tcW w:w="5103" w:type="dxa"/>
            <w:vAlign w:val="center"/>
          </w:tcPr>
          <w:p w:rsidR="000C6678" w:rsidRPr="00BD3D1C" w:rsidRDefault="000C6678" w:rsidP="00E510E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D3D1C">
              <w:rPr>
                <w:rFonts w:ascii="Times New Roman" w:eastAsia="Times New Roman" w:hAnsi="Times New Roman" w:cs="Times New Roman"/>
                <w:sz w:val="26"/>
                <w:szCs w:val="26"/>
                <w:lang w:eastAsia="ru-RU"/>
              </w:rPr>
              <w:t>делопроизводитель</w:t>
            </w:r>
          </w:p>
        </w:tc>
        <w:tc>
          <w:tcPr>
            <w:tcW w:w="1559" w:type="dxa"/>
            <w:vAlign w:val="center"/>
          </w:tcPr>
          <w:p w:rsidR="000C6678" w:rsidRPr="00BD3D1C" w:rsidRDefault="000C6678" w:rsidP="00E510E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D3D1C">
              <w:rPr>
                <w:rFonts w:ascii="Times New Roman" w:eastAsia="Times New Roman" w:hAnsi="Times New Roman" w:cs="Times New Roman"/>
                <w:sz w:val="26"/>
                <w:szCs w:val="26"/>
                <w:lang w:eastAsia="ru-RU"/>
              </w:rPr>
              <w:t>5516</w:t>
            </w:r>
          </w:p>
        </w:tc>
      </w:tr>
    </w:tbl>
    <w:p w:rsidR="00737738" w:rsidRPr="00BD3D1C" w:rsidRDefault="00737738" w:rsidP="00E510E3">
      <w:pPr>
        <w:widowControl w:val="0"/>
        <w:autoSpaceDE w:val="0"/>
        <w:autoSpaceDN w:val="0"/>
        <w:adjustRightInd w:val="0"/>
        <w:spacing w:after="0" w:line="240" w:lineRule="auto"/>
        <w:outlineLvl w:val="2"/>
        <w:rPr>
          <w:rFonts w:ascii="Times New Roman" w:eastAsia="Times New Roman" w:hAnsi="Times New Roman" w:cs="Times New Roman"/>
          <w:b/>
          <w:i/>
          <w:sz w:val="24"/>
          <w:szCs w:val="28"/>
          <w:lang w:eastAsia="ru-RU"/>
        </w:rPr>
      </w:pPr>
    </w:p>
    <w:p w:rsidR="000C6678" w:rsidRPr="00BD3D1C" w:rsidRDefault="000C6678" w:rsidP="000C6678">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i/>
          <w:sz w:val="28"/>
          <w:szCs w:val="28"/>
          <w:lang w:eastAsia="ru-RU"/>
        </w:rPr>
      </w:pPr>
      <w:r w:rsidRPr="00BD3D1C">
        <w:rPr>
          <w:rFonts w:ascii="Times New Roman" w:eastAsia="Times New Roman" w:hAnsi="Times New Roman" w:cs="Times New Roman"/>
          <w:b/>
          <w:i/>
          <w:sz w:val="28"/>
          <w:szCs w:val="28"/>
          <w:lang w:eastAsia="ru-RU"/>
        </w:rPr>
        <w:t>2.2. Профессиональная квалификационная группа</w:t>
      </w:r>
    </w:p>
    <w:p w:rsidR="000C6678" w:rsidRPr="00BD3D1C" w:rsidRDefault="000C6678" w:rsidP="000C6678">
      <w:pPr>
        <w:widowControl w:val="0"/>
        <w:autoSpaceDE w:val="0"/>
        <w:autoSpaceDN w:val="0"/>
        <w:adjustRightInd w:val="0"/>
        <w:spacing w:after="0" w:line="240" w:lineRule="auto"/>
        <w:ind w:firstLine="720"/>
        <w:jc w:val="center"/>
        <w:rPr>
          <w:rFonts w:ascii="Times New Roman" w:eastAsia="Times New Roman" w:hAnsi="Times New Roman" w:cs="Times New Roman"/>
          <w:b/>
          <w:i/>
          <w:sz w:val="28"/>
          <w:szCs w:val="28"/>
          <w:lang w:eastAsia="ru-RU"/>
        </w:rPr>
      </w:pPr>
      <w:r w:rsidRPr="00BD3D1C">
        <w:rPr>
          <w:rFonts w:ascii="Times New Roman" w:eastAsia="Times New Roman" w:hAnsi="Times New Roman" w:cs="Times New Roman"/>
          <w:b/>
          <w:i/>
          <w:sz w:val="28"/>
          <w:szCs w:val="28"/>
          <w:lang w:eastAsia="ru-RU"/>
        </w:rPr>
        <w:t>"Общеотраслевые должности служащих второго уровня"</w:t>
      </w:r>
    </w:p>
    <w:p w:rsidR="000C6678" w:rsidRPr="00BD3D1C" w:rsidRDefault="000C6678" w:rsidP="000C6678">
      <w:pPr>
        <w:widowControl w:val="0"/>
        <w:autoSpaceDE w:val="0"/>
        <w:autoSpaceDN w:val="0"/>
        <w:adjustRightInd w:val="0"/>
        <w:spacing w:after="0" w:line="240" w:lineRule="auto"/>
        <w:ind w:firstLine="720"/>
        <w:jc w:val="both"/>
        <w:rPr>
          <w:rFonts w:ascii="Times New Roman" w:eastAsia="Times New Roman" w:hAnsi="Times New Roman" w:cs="Times New Roman"/>
          <w:b/>
          <w:i/>
          <w:sz w:val="4"/>
          <w:szCs w:val="28"/>
          <w:lang w:eastAsia="ru-RU"/>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94"/>
        <w:gridCol w:w="5103"/>
        <w:gridCol w:w="1559"/>
      </w:tblGrid>
      <w:tr w:rsidR="00BD3D1C" w:rsidRPr="00BD3D1C" w:rsidTr="00E510E3">
        <w:tc>
          <w:tcPr>
            <w:tcW w:w="2694" w:type="dxa"/>
            <w:vAlign w:val="center"/>
          </w:tcPr>
          <w:p w:rsidR="000C6678" w:rsidRPr="00BD3D1C" w:rsidRDefault="000C6678" w:rsidP="00E510E3">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BD3D1C">
              <w:rPr>
                <w:rFonts w:ascii="Times New Roman" w:eastAsia="Times New Roman" w:hAnsi="Times New Roman" w:cs="Times New Roman"/>
                <w:sz w:val="24"/>
                <w:szCs w:val="28"/>
                <w:lang w:eastAsia="ru-RU"/>
              </w:rPr>
              <w:t>Квалификационный уровень</w:t>
            </w:r>
          </w:p>
        </w:tc>
        <w:tc>
          <w:tcPr>
            <w:tcW w:w="5103" w:type="dxa"/>
            <w:vAlign w:val="center"/>
          </w:tcPr>
          <w:p w:rsidR="000C6678" w:rsidRPr="00BD3D1C" w:rsidRDefault="000C6678" w:rsidP="00E510E3">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BD3D1C">
              <w:rPr>
                <w:rFonts w:ascii="Times New Roman" w:eastAsia="Times New Roman" w:hAnsi="Times New Roman" w:cs="Times New Roman"/>
                <w:sz w:val="24"/>
                <w:szCs w:val="28"/>
                <w:lang w:eastAsia="ru-RU"/>
              </w:rPr>
              <w:t>Должности, отнесенные к профессиональным квалификационным уровням</w:t>
            </w:r>
          </w:p>
        </w:tc>
        <w:tc>
          <w:tcPr>
            <w:tcW w:w="1559" w:type="dxa"/>
            <w:vAlign w:val="center"/>
          </w:tcPr>
          <w:p w:rsidR="000C6678" w:rsidRPr="00BD3D1C" w:rsidRDefault="000C6678" w:rsidP="00E510E3">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BD3D1C">
              <w:rPr>
                <w:rFonts w:ascii="Times New Roman" w:eastAsia="Times New Roman" w:hAnsi="Times New Roman" w:cs="Times New Roman"/>
                <w:sz w:val="24"/>
                <w:szCs w:val="28"/>
                <w:lang w:eastAsia="ru-RU"/>
              </w:rPr>
              <w:t>Базовый должностной оклад, рублей</w:t>
            </w:r>
          </w:p>
        </w:tc>
      </w:tr>
      <w:tr w:rsidR="00BD3D1C" w:rsidRPr="00BD3D1C" w:rsidTr="00E510E3">
        <w:tc>
          <w:tcPr>
            <w:tcW w:w="2694" w:type="dxa"/>
            <w:vAlign w:val="center"/>
          </w:tcPr>
          <w:p w:rsidR="000C6678" w:rsidRPr="00BD3D1C" w:rsidRDefault="00E510E3" w:rsidP="00E510E3">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1</w:t>
            </w:r>
            <w:r w:rsidR="000C6678" w:rsidRPr="00BD3D1C">
              <w:rPr>
                <w:rFonts w:ascii="Times New Roman" w:eastAsia="Times New Roman" w:hAnsi="Times New Roman" w:cs="Times New Roman"/>
                <w:sz w:val="24"/>
                <w:szCs w:val="26"/>
                <w:lang w:eastAsia="ru-RU"/>
              </w:rPr>
              <w:t xml:space="preserve"> квалификационный уровень</w:t>
            </w:r>
          </w:p>
        </w:tc>
        <w:tc>
          <w:tcPr>
            <w:tcW w:w="5103" w:type="dxa"/>
            <w:vAlign w:val="center"/>
          </w:tcPr>
          <w:p w:rsidR="000C6678" w:rsidRPr="00BD3D1C" w:rsidRDefault="00E510E3" w:rsidP="00E510E3">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Администратор; лаборант</w:t>
            </w:r>
          </w:p>
        </w:tc>
        <w:tc>
          <w:tcPr>
            <w:tcW w:w="1559" w:type="dxa"/>
            <w:vAlign w:val="center"/>
          </w:tcPr>
          <w:p w:rsidR="000C6678" w:rsidRPr="00BD3D1C" w:rsidRDefault="00E510E3" w:rsidP="00E510E3">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5803</w:t>
            </w:r>
          </w:p>
        </w:tc>
      </w:tr>
      <w:tr w:rsidR="00BD3D1C" w:rsidRPr="00BD3D1C" w:rsidTr="00E510E3">
        <w:tc>
          <w:tcPr>
            <w:tcW w:w="2694" w:type="dxa"/>
            <w:vAlign w:val="center"/>
          </w:tcPr>
          <w:p w:rsidR="00E510E3" w:rsidRPr="00BD3D1C" w:rsidRDefault="00E510E3" w:rsidP="00E510E3">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4 квалификационный уровень</w:t>
            </w:r>
          </w:p>
        </w:tc>
        <w:tc>
          <w:tcPr>
            <w:tcW w:w="5103" w:type="dxa"/>
            <w:vAlign w:val="center"/>
          </w:tcPr>
          <w:p w:rsidR="00E510E3" w:rsidRPr="00BD3D1C" w:rsidRDefault="00E510E3" w:rsidP="00E510E3">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Механик</w:t>
            </w:r>
          </w:p>
        </w:tc>
        <w:tc>
          <w:tcPr>
            <w:tcW w:w="1559" w:type="dxa"/>
            <w:vAlign w:val="center"/>
          </w:tcPr>
          <w:p w:rsidR="00E510E3" w:rsidRPr="00BD3D1C" w:rsidRDefault="00E510E3" w:rsidP="00E510E3">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6518</w:t>
            </w:r>
          </w:p>
        </w:tc>
      </w:tr>
    </w:tbl>
    <w:p w:rsidR="000C6678" w:rsidRPr="00BD3D1C" w:rsidRDefault="000C6678" w:rsidP="00837DB7">
      <w:pPr>
        <w:autoSpaceDE w:val="0"/>
        <w:autoSpaceDN w:val="0"/>
        <w:adjustRightInd w:val="0"/>
        <w:spacing w:after="0" w:line="240" w:lineRule="auto"/>
        <w:rPr>
          <w:rFonts w:ascii="Times New Roman" w:eastAsia="Times New Roman" w:hAnsi="Times New Roman" w:cs="Times New Roman"/>
          <w:b/>
          <w:bCs/>
          <w:i/>
          <w:iCs/>
          <w:szCs w:val="28"/>
          <w:lang w:eastAsia="ru-RU"/>
        </w:rPr>
      </w:pPr>
    </w:p>
    <w:p w:rsidR="000C6678" w:rsidRPr="00BD3D1C" w:rsidRDefault="000C6678" w:rsidP="000C6678">
      <w:pPr>
        <w:autoSpaceDE w:val="0"/>
        <w:autoSpaceDN w:val="0"/>
        <w:adjustRightInd w:val="0"/>
        <w:spacing w:after="0" w:line="240" w:lineRule="auto"/>
        <w:jc w:val="center"/>
        <w:rPr>
          <w:rFonts w:ascii="Times New Roman" w:eastAsia="Times New Roman" w:hAnsi="Times New Roman" w:cs="Times New Roman"/>
          <w:b/>
          <w:bCs/>
          <w:i/>
          <w:iCs/>
          <w:sz w:val="28"/>
          <w:szCs w:val="28"/>
          <w:lang w:eastAsia="ru-RU"/>
        </w:rPr>
      </w:pPr>
      <w:r w:rsidRPr="00BD3D1C">
        <w:rPr>
          <w:rFonts w:ascii="Times New Roman" w:eastAsia="Times New Roman" w:hAnsi="Times New Roman" w:cs="Times New Roman"/>
          <w:b/>
          <w:bCs/>
          <w:i/>
          <w:iCs/>
          <w:sz w:val="28"/>
          <w:szCs w:val="28"/>
          <w:lang w:eastAsia="ru-RU"/>
        </w:rPr>
        <w:t>2.3. Профессиональная квалификационная группа</w:t>
      </w:r>
    </w:p>
    <w:p w:rsidR="000C6678" w:rsidRPr="00BD3D1C" w:rsidRDefault="000C6678" w:rsidP="000C6678">
      <w:pPr>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BD3D1C">
        <w:rPr>
          <w:rFonts w:ascii="Times New Roman" w:eastAsia="Times New Roman" w:hAnsi="Times New Roman" w:cs="Times New Roman"/>
          <w:b/>
          <w:bCs/>
          <w:i/>
          <w:iCs/>
          <w:sz w:val="28"/>
          <w:szCs w:val="28"/>
          <w:lang w:eastAsia="ru-RU"/>
        </w:rPr>
        <w:t>«Общеотраслевые должности служащих третьего уровня»</w:t>
      </w:r>
    </w:p>
    <w:p w:rsidR="000C6678" w:rsidRPr="00BD3D1C" w:rsidRDefault="000C6678" w:rsidP="000C6678">
      <w:pPr>
        <w:autoSpaceDE w:val="0"/>
        <w:autoSpaceDN w:val="0"/>
        <w:adjustRightInd w:val="0"/>
        <w:spacing w:after="0" w:line="240" w:lineRule="auto"/>
        <w:jc w:val="both"/>
        <w:rPr>
          <w:rFonts w:ascii="Times New Roman" w:eastAsia="Times New Roman" w:hAnsi="Times New Roman" w:cs="Times New Roman"/>
          <w:bCs/>
          <w:iCs/>
          <w:sz w:val="6"/>
          <w:szCs w:val="28"/>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5245"/>
        <w:gridCol w:w="1701"/>
      </w:tblGrid>
      <w:tr w:rsidR="00BD3D1C" w:rsidRPr="00BD3D1C" w:rsidTr="00737738">
        <w:tc>
          <w:tcPr>
            <w:tcW w:w="2694" w:type="dxa"/>
            <w:tcBorders>
              <w:top w:val="single" w:sz="4" w:space="0" w:color="auto"/>
              <w:left w:val="single" w:sz="4" w:space="0" w:color="auto"/>
              <w:bottom w:val="single" w:sz="4" w:space="0" w:color="auto"/>
              <w:right w:val="single" w:sz="4" w:space="0" w:color="auto"/>
            </w:tcBorders>
            <w:hideMark/>
          </w:tcPr>
          <w:p w:rsidR="000C6678" w:rsidRPr="00BD3D1C" w:rsidRDefault="000C6678" w:rsidP="000C667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Квалификационный уровень</w:t>
            </w:r>
          </w:p>
        </w:tc>
        <w:tc>
          <w:tcPr>
            <w:tcW w:w="5245" w:type="dxa"/>
            <w:tcBorders>
              <w:top w:val="single" w:sz="4" w:space="0" w:color="auto"/>
              <w:left w:val="single" w:sz="4" w:space="0" w:color="auto"/>
              <w:bottom w:val="single" w:sz="4" w:space="0" w:color="auto"/>
              <w:right w:val="single" w:sz="4" w:space="0" w:color="auto"/>
            </w:tcBorders>
            <w:hideMark/>
          </w:tcPr>
          <w:p w:rsidR="000C6678" w:rsidRPr="00BD3D1C" w:rsidRDefault="000C6678" w:rsidP="000C66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Должности, отнесенные к профессиональным квалификационным уровням</w:t>
            </w:r>
          </w:p>
        </w:tc>
        <w:tc>
          <w:tcPr>
            <w:tcW w:w="1701" w:type="dxa"/>
            <w:tcBorders>
              <w:top w:val="single" w:sz="4" w:space="0" w:color="auto"/>
              <w:left w:val="single" w:sz="4" w:space="0" w:color="auto"/>
              <w:bottom w:val="single" w:sz="4" w:space="0" w:color="auto"/>
              <w:right w:val="single" w:sz="4" w:space="0" w:color="auto"/>
            </w:tcBorders>
            <w:hideMark/>
          </w:tcPr>
          <w:p w:rsidR="000C6678" w:rsidRPr="00BD3D1C" w:rsidRDefault="000C6678" w:rsidP="000C6678">
            <w:pPr>
              <w:spacing w:after="0" w:line="240" w:lineRule="auto"/>
              <w:ind w:left="-108" w:right="-108"/>
              <w:contextualSpacing/>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Базовый должностной оклад, рублей</w:t>
            </w:r>
          </w:p>
        </w:tc>
      </w:tr>
      <w:tr w:rsidR="00BD3D1C" w:rsidRPr="00BD3D1C" w:rsidTr="00737738">
        <w:tc>
          <w:tcPr>
            <w:tcW w:w="2694" w:type="dxa"/>
            <w:tcBorders>
              <w:top w:val="single" w:sz="4" w:space="0" w:color="auto"/>
              <w:left w:val="single" w:sz="4" w:space="0" w:color="auto"/>
              <w:bottom w:val="single" w:sz="4" w:space="0" w:color="auto"/>
              <w:right w:val="single" w:sz="4" w:space="0" w:color="auto"/>
            </w:tcBorders>
          </w:tcPr>
          <w:p w:rsidR="00E510E3" w:rsidRPr="00BD3D1C" w:rsidRDefault="00E510E3" w:rsidP="000C667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6"/>
                <w:lang w:eastAsia="ru-RU"/>
              </w:rPr>
              <w:t>1 квалификационный уровень</w:t>
            </w:r>
          </w:p>
        </w:tc>
        <w:tc>
          <w:tcPr>
            <w:tcW w:w="5245" w:type="dxa"/>
            <w:tcBorders>
              <w:top w:val="single" w:sz="4" w:space="0" w:color="auto"/>
              <w:left w:val="single" w:sz="4" w:space="0" w:color="auto"/>
              <w:bottom w:val="single" w:sz="4" w:space="0" w:color="auto"/>
              <w:right w:val="single" w:sz="4" w:space="0" w:color="auto"/>
            </w:tcBorders>
          </w:tcPr>
          <w:p w:rsidR="00E510E3" w:rsidRPr="00BD3D1C" w:rsidRDefault="00E510E3" w:rsidP="000C66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Бухгалтер</w:t>
            </w:r>
          </w:p>
        </w:tc>
        <w:tc>
          <w:tcPr>
            <w:tcW w:w="1701" w:type="dxa"/>
            <w:tcBorders>
              <w:top w:val="single" w:sz="4" w:space="0" w:color="auto"/>
              <w:left w:val="single" w:sz="4" w:space="0" w:color="auto"/>
              <w:bottom w:val="single" w:sz="4" w:space="0" w:color="auto"/>
              <w:right w:val="single" w:sz="4" w:space="0" w:color="auto"/>
            </w:tcBorders>
          </w:tcPr>
          <w:p w:rsidR="00E510E3" w:rsidRPr="00BD3D1C" w:rsidRDefault="00E510E3" w:rsidP="000C6678">
            <w:pPr>
              <w:spacing w:after="0" w:line="240" w:lineRule="auto"/>
              <w:ind w:left="-108" w:right="-108"/>
              <w:contextualSpacing/>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6804</w:t>
            </w:r>
          </w:p>
        </w:tc>
      </w:tr>
      <w:tr w:rsidR="00BD3D1C" w:rsidRPr="00BD3D1C" w:rsidTr="00737738">
        <w:tc>
          <w:tcPr>
            <w:tcW w:w="2694" w:type="dxa"/>
            <w:tcBorders>
              <w:top w:val="single" w:sz="4" w:space="0" w:color="auto"/>
              <w:left w:val="single" w:sz="4" w:space="0" w:color="auto"/>
              <w:bottom w:val="single" w:sz="4" w:space="0" w:color="auto"/>
              <w:right w:val="single" w:sz="4" w:space="0" w:color="auto"/>
            </w:tcBorders>
          </w:tcPr>
          <w:p w:rsidR="00E510E3" w:rsidRPr="00BD3D1C" w:rsidRDefault="00E510E3" w:rsidP="000C667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6"/>
                <w:lang w:eastAsia="ru-RU"/>
              </w:rPr>
              <w:t>2 квалификационный уровень</w:t>
            </w:r>
          </w:p>
        </w:tc>
        <w:tc>
          <w:tcPr>
            <w:tcW w:w="5245" w:type="dxa"/>
            <w:tcBorders>
              <w:top w:val="single" w:sz="4" w:space="0" w:color="auto"/>
              <w:left w:val="single" w:sz="4" w:space="0" w:color="auto"/>
              <w:bottom w:val="single" w:sz="4" w:space="0" w:color="auto"/>
              <w:right w:val="single" w:sz="4" w:space="0" w:color="auto"/>
            </w:tcBorders>
          </w:tcPr>
          <w:p w:rsidR="00E510E3" w:rsidRPr="00BD3D1C" w:rsidRDefault="00E510E3" w:rsidP="00E510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 xml:space="preserve">Должности служащих первого квалификационного уровня, по которым может устанавливаться </w:t>
            </w:r>
            <w:r w:rsidRPr="00BD3D1C">
              <w:rPr>
                <w:rFonts w:ascii="Times New Roman" w:eastAsia="Times New Roman" w:hAnsi="Times New Roman" w:cs="Times New Roman"/>
                <w:sz w:val="24"/>
                <w:szCs w:val="24"/>
                <w:lang w:val="en-US" w:eastAsia="ru-RU"/>
              </w:rPr>
              <w:t>II</w:t>
            </w:r>
            <w:r w:rsidRPr="00BD3D1C">
              <w:rPr>
                <w:rFonts w:ascii="Times New Roman" w:eastAsia="Times New Roman" w:hAnsi="Times New Roman" w:cs="Times New Roman"/>
                <w:sz w:val="24"/>
                <w:szCs w:val="24"/>
                <w:lang w:eastAsia="ru-RU"/>
              </w:rPr>
              <w:t xml:space="preserve"> внутридолжностная категория</w:t>
            </w:r>
          </w:p>
        </w:tc>
        <w:tc>
          <w:tcPr>
            <w:tcW w:w="1701" w:type="dxa"/>
            <w:tcBorders>
              <w:top w:val="single" w:sz="4" w:space="0" w:color="auto"/>
              <w:left w:val="single" w:sz="4" w:space="0" w:color="auto"/>
              <w:bottom w:val="single" w:sz="4" w:space="0" w:color="auto"/>
              <w:right w:val="single" w:sz="4" w:space="0" w:color="auto"/>
            </w:tcBorders>
          </w:tcPr>
          <w:p w:rsidR="00E510E3" w:rsidRPr="00BD3D1C" w:rsidRDefault="00E510E3" w:rsidP="000C6678">
            <w:pPr>
              <w:spacing w:after="0" w:line="240" w:lineRule="auto"/>
              <w:ind w:left="-108" w:right="-108"/>
              <w:contextualSpacing/>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6947</w:t>
            </w:r>
          </w:p>
        </w:tc>
      </w:tr>
      <w:tr w:rsidR="00BD3D1C" w:rsidRPr="00BD3D1C" w:rsidTr="00737738">
        <w:tc>
          <w:tcPr>
            <w:tcW w:w="2694" w:type="dxa"/>
            <w:tcBorders>
              <w:top w:val="single" w:sz="4" w:space="0" w:color="auto"/>
              <w:left w:val="single" w:sz="4" w:space="0" w:color="auto"/>
              <w:bottom w:val="single" w:sz="4" w:space="0" w:color="auto"/>
              <w:right w:val="single" w:sz="4" w:space="0" w:color="auto"/>
            </w:tcBorders>
            <w:hideMark/>
          </w:tcPr>
          <w:p w:rsidR="000C6678" w:rsidRPr="00BD3D1C" w:rsidRDefault="000C6678" w:rsidP="000C6678">
            <w:pPr>
              <w:spacing w:after="0" w:line="240" w:lineRule="auto"/>
              <w:ind w:left="-108" w:right="-108"/>
              <w:contextualSpacing/>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3 квалификационный уровень</w:t>
            </w:r>
          </w:p>
        </w:tc>
        <w:tc>
          <w:tcPr>
            <w:tcW w:w="5245" w:type="dxa"/>
            <w:tcBorders>
              <w:top w:val="single" w:sz="4" w:space="0" w:color="auto"/>
              <w:left w:val="single" w:sz="4" w:space="0" w:color="auto"/>
              <w:bottom w:val="single" w:sz="4" w:space="0" w:color="auto"/>
              <w:right w:val="single" w:sz="4" w:space="0" w:color="auto"/>
            </w:tcBorders>
            <w:hideMark/>
          </w:tcPr>
          <w:p w:rsidR="000C6678" w:rsidRPr="00BD3D1C" w:rsidRDefault="00E510E3" w:rsidP="000C6678">
            <w:pPr>
              <w:spacing w:after="0" w:line="240" w:lineRule="auto"/>
              <w:contextualSpacing/>
              <w:jc w:val="both"/>
              <w:rPr>
                <w:rFonts w:ascii="Times New Roman" w:eastAsia="Times New Roman" w:hAnsi="Times New Roman" w:cs="Times New Roman"/>
                <w:b/>
                <w:bCs/>
                <w:sz w:val="24"/>
                <w:szCs w:val="26"/>
                <w:lang w:eastAsia="ru-RU"/>
              </w:rPr>
            </w:pPr>
            <w:r w:rsidRPr="00BD3D1C">
              <w:rPr>
                <w:rFonts w:ascii="Times New Roman" w:eastAsia="Times New Roman" w:hAnsi="Times New Roman" w:cs="Times New Roman"/>
                <w:sz w:val="24"/>
                <w:szCs w:val="24"/>
                <w:lang w:eastAsia="ru-RU"/>
              </w:rPr>
              <w:t xml:space="preserve">Должности служащих первого квалификационного уровня, по которым может устанавливаться </w:t>
            </w:r>
            <w:r w:rsidRPr="00BD3D1C">
              <w:rPr>
                <w:rFonts w:ascii="Times New Roman" w:eastAsia="Times New Roman" w:hAnsi="Times New Roman" w:cs="Times New Roman"/>
                <w:sz w:val="24"/>
                <w:szCs w:val="24"/>
                <w:lang w:val="en-US" w:eastAsia="ru-RU"/>
              </w:rPr>
              <w:t>I</w:t>
            </w:r>
            <w:r w:rsidRPr="00BD3D1C">
              <w:rPr>
                <w:rFonts w:ascii="Times New Roman" w:eastAsia="Times New Roman" w:hAnsi="Times New Roman" w:cs="Times New Roman"/>
                <w:sz w:val="24"/>
                <w:szCs w:val="24"/>
                <w:lang w:eastAsia="ru-RU"/>
              </w:rPr>
              <w:t xml:space="preserve"> внутридолжностная категория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6678" w:rsidRPr="00BD3D1C" w:rsidRDefault="00E510E3" w:rsidP="000C6678">
            <w:pPr>
              <w:spacing w:after="0" w:line="240" w:lineRule="auto"/>
              <w:contextualSpacing/>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7090</w:t>
            </w:r>
          </w:p>
        </w:tc>
      </w:tr>
      <w:tr w:rsidR="00BD3D1C" w:rsidRPr="00BD3D1C" w:rsidTr="00737738">
        <w:tc>
          <w:tcPr>
            <w:tcW w:w="2694" w:type="dxa"/>
            <w:tcBorders>
              <w:top w:val="single" w:sz="4" w:space="0" w:color="auto"/>
              <w:left w:val="single" w:sz="4" w:space="0" w:color="auto"/>
              <w:bottom w:val="single" w:sz="4" w:space="0" w:color="auto"/>
              <w:right w:val="single" w:sz="4" w:space="0" w:color="auto"/>
            </w:tcBorders>
          </w:tcPr>
          <w:p w:rsidR="00E510E3" w:rsidRPr="00BD3D1C" w:rsidRDefault="00E510E3" w:rsidP="000C6678">
            <w:pPr>
              <w:spacing w:after="0" w:line="240" w:lineRule="auto"/>
              <w:ind w:left="-108" w:right="-108"/>
              <w:contextualSpacing/>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4 квалификационный уровень</w:t>
            </w:r>
          </w:p>
        </w:tc>
        <w:tc>
          <w:tcPr>
            <w:tcW w:w="5245" w:type="dxa"/>
            <w:tcBorders>
              <w:top w:val="single" w:sz="4" w:space="0" w:color="auto"/>
              <w:left w:val="single" w:sz="4" w:space="0" w:color="auto"/>
              <w:bottom w:val="single" w:sz="4" w:space="0" w:color="auto"/>
              <w:right w:val="single" w:sz="4" w:space="0" w:color="auto"/>
            </w:tcBorders>
          </w:tcPr>
          <w:p w:rsidR="00E510E3" w:rsidRPr="00BD3D1C" w:rsidRDefault="00E510E3" w:rsidP="00E510E3">
            <w:pPr>
              <w:spacing w:after="0" w:line="240" w:lineRule="auto"/>
              <w:contextualSpacing/>
              <w:jc w:val="both"/>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 xml:space="preserve">Должности служащих первого квалификационного уровня, по которым может устанавливаться производное должностное </w:t>
            </w:r>
            <w:r w:rsidRPr="00BD3D1C">
              <w:rPr>
                <w:rFonts w:ascii="Times New Roman" w:eastAsia="Times New Roman" w:hAnsi="Times New Roman" w:cs="Times New Roman"/>
                <w:sz w:val="24"/>
                <w:szCs w:val="24"/>
                <w:lang w:eastAsia="ru-RU"/>
              </w:rPr>
              <w:lastRenderedPageBreak/>
              <w:t>наименование «ведущий»</w:t>
            </w:r>
          </w:p>
        </w:tc>
        <w:tc>
          <w:tcPr>
            <w:tcW w:w="1701" w:type="dxa"/>
            <w:tcBorders>
              <w:top w:val="single" w:sz="4" w:space="0" w:color="auto"/>
              <w:left w:val="single" w:sz="4" w:space="0" w:color="auto"/>
              <w:bottom w:val="single" w:sz="4" w:space="0" w:color="auto"/>
              <w:right w:val="single" w:sz="4" w:space="0" w:color="auto"/>
            </w:tcBorders>
            <w:vAlign w:val="center"/>
          </w:tcPr>
          <w:p w:rsidR="00E510E3" w:rsidRPr="00BD3D1C" w:rsidRDefault="00E510E3" w:rsidP="000C6678">
            <w:pPr>
              <w:spacing w:after="0" w:line="240" w:lineRule="auto"/>
              <w:contextualSpacing/>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lastRenderedPageBreak/>
              <w:t>7233</w:t>
            </w:r>
          </w:p>
        </w:tc>
      </w:tr>
    </w:tbl>
    <w:p w:rsidR="000C6678" w:rsidRPr="00BD3D1C" w:rsidRDefault="000C6678" w:rsidP="000C6678">
      <w:pPr>
        <w:spacing w:after="0" w:line="240" w:lineRule="auto"/>
        <w:contextualSpacing/>
        <w:jc w:val="both"/>
        <w:rPr>
          <w:rFonts w:ascii="Times New Roman" w:eastAsia="Times New Roman" w:hAnsi="Times New Roman" w:cs="Times New Roman"/>
          <w:bCs/>
          <w:iCs/>
          <w:sz w:val="28"/>
          <w:szCs w:val="28"/>
          <w:lang w:eastAsia="ru-RU"/>
        </w:rPr>
      </w:pPr>
    </w:p>
    <w:p w:rsidR="00737738" w:rsidRPr="00BD3D1C" w:rsidRDefault="00737738" w:rsidP="000C6678">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i/>
          <w:sz w:val="32"/>
          <w:szCs w:val="28"/>
          <w:lang w:eastAsia="ru-RU"/>
        </w:rPr>
      </w:pPr>
      <w:r w:rsidRPr="00BD3D1C">
        <w:rPr>
          <w:rFonts w:ascii="Times New Roman" w:hAnsi="Times New Roman" w:cs="Times New Roman"/>
          <w:b/>
          <w:i/>
          <w:sz w:val="28"/>
          <w:szCs w:val="24"/>
        </w:rPr>
        <w:t>3.2. Профессиональная квалификационная группа "Средний медицинский и фармацевтический персонал"</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5245"/>
        <w:gridCol w:w="1701"/>
      </w:tblGrid>
      <w:tr w:rsidR="00BD3D1C" w:rsidRPr="00BD3D1C" w:rsidTr="00CE532F">
        <w:tc>
          <w:tcPr>
            <w:tcW w:w="2694" w:type="dxa"/>
            <w:tcBorders>
              <w:top w:val="single" w:sz="4" w:space="0" w:color="auto"/>
              <w:left w:val="single" w:sz="4" w:space="0" w:color="auto"/>
              <w:bottom w:val="single" w:sz="4" w:space="0" w:color="auto"/>
              <w:right w:val="single" w:sz="4" w:space="0" w:color="auto"/>
            </w:tcBorders>
            <w:vAlign w:val="center"/>
            <w:hideMark/>
          </w:tcPr>
          <w:p w:rsidR="00737738" w:rsidRPr="00BD3D1C" w:rsidRDefault="00737738" w:rsidP="00CE532F">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Квалификационный уровень</w:t>
            </w:r>
          </w:p>
        </w:tc>
        <w:tc>
          <w:tcPr>
            <w:tcW w:w="5245" w:type="dxa"/>
            <w:tcBorders>
              <w:top w:val="single" w:sz="4" w:space="0" w:color="auto"/>
              <w:left w:val="single" w:sz="4" w:space="0" w:color="auto"/>
              <w:bottom w:val="single" w:sz="4" w:space="0" w:color="auto"/>
              <w:right w:val="single" w:sz="4" w:space="0" w:color="auto"/>
            </w:tcBorders>
            <w:vAlign w:val="center"/>
            <w:hideMark/>
          </w:tcPr>
          <w:p w:rsidR="00737738" w:rsidRPr="00BD3D1C" w:rsidRDefault="00737738" w:rsidP="00CE53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Должности, отнесенные к профессиональным квалификационным уровням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7738" w:rsidRPr="00BD3D1C" w:rsidRDefault="00737738" w:rsidP="00CE532F">
            <w:pPr>
              <w:spacing w:after="0" w:line="240" w:lineRule="auto"/>
              <w:ind w:left="-108" w:right="-108"/>
              <w:contextualSpacing/>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Базовый должностной оклад, рублей</w:t>
            </w:r>
          </w:p>
        </w:tc>
      </w:tr>
      <w:tr w:rsidR="00BD3D1C" w:rsidRPr="00BD3D1C" w:rsidTr="00CE532F">
        <w:tc>
          <w:tcPr>
            <w:tcW w:w="2694" w:type="dxa"/>
            <w:tcBorders>
              <w:top w:val="single" w:sz="4" w:space="0" w:color="auto"/>
              <w:left w:val="single" w:sz="4" w:space="0" w:color="auto"/>
              <w:bottom w:val="single" w:sz="4" w:space="0" w:color="auto"/>
              <w:right w:val="single" w:sz="4" w:space="0" w:color="auto"/>
            </w:tcBorders>
            <w:vAlign w:val="center"/>
            <w:hideMark/>
          </w:tcPr>
          <w:p w:rsidR="00737738" w:rsidRPr="00BD3D1C" w:rsidRDefault="00737738" w:rsidP="00CE532F">
            <w:pPr>
              <w:autoSpaceDE w:val="0"/>
              <w:autoSpaceDN w:val="0"/>
              <w:adjustRightInd w:val="0"/>
              <w:spacing w:after="0" w:line="240" w:lineRule="auto"/>
              <w:ind w:right="-108"/>
              <w:jc w:val="center"/>
              <w:rPr>
                <w:rFonts w:ascii="Times New Roman" w:hAnsi="Times New Roman" w:cs="Times New Roman"/>
                <w:bCs/>
                <w:sz w:val="24"/>
                <w:szCs w:val="24"/>
              </w:rPr>
            </w:pPr>
            <w:r w:rsidRPr="00BD3D1C">
              <w:rPr>
                <w:rFonts w:ascii="Times New Roman" w:hAnsi="Times New Roman" w:cs="Times New Roman"/>
                <w:bCs/>
                <w:sz w:val="24"/>
                <w:szCs w:val="24"/>
              </w:rPr>
              <w:t>3 квалификационный уровень</w:t>
            </w:r>
          </w:p>
        </w:tc>
        <w:tc>
          <w:tcPr>
            <w:tcW w:w="5245" w:type="dxa"/>
            <w:tcBorders>
              <w:top w:val="single" w:sz="4" w:space="0" w:color="auto"/>
              <w:left w:val="single" w:sz="4" w:space="0" w:color="auto"/>
              <w:bottom w:val="single" w:sz="4" w:space="0" w:color="auto"/>
              <w:right w:val="single" w:sz="4" w:space="0" w:color="auto"/>
            </w:tcBorders>
            <w:vAlign w:val="center"/>
            <w:hideMark/>
          </w:tcPr>
          <w:p w:rsidR="00737738" w:rsidRPr="00BD3D1C" w:rsidRDefault="00737738" w:rsidP="00CE532F">
            <w:pPr>
              <w:autoSpaceDE w:val="0"/>
              <w:autoSpaceDN w:val="0"/>
              <w:adjustRightInd w:val="0"/>
              <w:spacing w:after="0" w:line="240" w:lineRule="auto"/>
              <w:jc w:val="center"/>
              <w:rPr>
                <w:rFonts w:ascii="Times New Roman" w:hAnsi="Times New Roman" w:cs="Times New Roman"/>
                <w:bCs/>
                <w:sz w:val="24"/>
                <w:szCs w:val="24"/>
              </w:rPr>
            </w:pPr>
            <w:r w:rsidRPr="00BD3D1C">
              <w:rPr>
                <w:rFonts w:ascii="Times New Roman" w:hAnsi="Times New Roman" w:cs="Times New Roman"/>
                <w:bCs/>
                <w:sz w:val="24"/>
                <w:szCs w:val="24"/>
              </w:rPr>
              <w:t>медицинская сестра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7738" w:rsidRPr="00BD3D1C" w:rsidRDefault="00737738" w:rsidP="00CE532F">
            <w:pPr>
              <w:autoSpaceDE w:val="0"/>
              <w:autoSpaceDN w:val="0"/>
              <w:adjustRightInd w:val="0"/>
              <w:spacing w:after="0" w:line="240" w:lineRule="auto"/>
              <w:jc w:val="center"/>
              <w:rPr>
                <w:rFonts w:ascii="Times New Roman" w:hAnsi="Times New Roman" w:cs="Times New Roman"/>
                <w:bCs/>
                <w:sz w:val="24"/>
                <w:szCs w:val="24"/>
              </w:rPr>
            </w:pPr>
            <w:r w:rsidRPr="00BD3D1C">
              <w:rPr>
                <w:rFonts w:ascii="Times New Roman" w:hAnsi="Times New Roman" w:cs="Times New Roman"/>
                <w:bCs/>
                <w:sz w:val="24"/>
                <w:szCs w:val="24"/>
              </w:rPr>
              <w:t>4945</w:t>
            </w:r>
          </w:p>
        </w:tc>
      </w:tr>
    </w:tbl>
    <w:p w:rsidR="00737738" w:rsidRPr="00BD3D1C" w:rsidRDefault="00E967D7" w:rsidP="000C6678">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r w:rsidRPr="00BD3D1C">
        <w:rPr>
          <w:rFonts w:ascii="Times New Roman" w:hAnsi="Times New Roman" w:cs="Times New Roman"/>
          <w:b/>
          <w:i/>
          <w:sz w:val="28"/>
          <w:szCs w:val="24"/>
        </w:rPr>
        <w:t>3.3. Профессиональная квалификационная группа «Врачи и провизоры»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5245"/>
        <w:gridCol w:w="1701"/>
      </w:tblGrid>
      <w:tr w:rsidR="00BD3D1C" w:rsidRPr="00BD3D1C" w:rsidTr="00CE532F">
        <w:tc>
          <w:tcPr>
            <w:tcW w:w="2694" w:type="dxa"/>
            <w:tcBorders>
              <w:top w:val="single" w:sz="4" w:space="0" w:color="auto"/>
              <w:left w:val="single" w:sz="4" w:space="0" w:color="auto"/>
              <w:bottom w:val="single" w:sz="4" w:space="0" w:color="auto"/>
              <w:right w:val="single" w:sz="4" w:space="0" w:color="auto"/>
            </w:tcBorders>
            <w:vAlign w:val="center"/>
            <w:hideMark/>
          </w:tcPr>
          <w:p w:rsidR="00E967D7" w:rsidRPr="00BD3D1C" w:rsidRDefault="00E967D7" w:rsidP="00CE532F">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Квалификационный уровень</w:t>
            </w:r>
          </w:p>
        </w:tc>
        <w:tc>
          <w:tcPr>
            <w:tcW w:w="5245" w:type="dxa"/>
            <w:tcBorders>
              <w:top w:val="single" w:sz="4" w:space="0" w:color="auto"/>
              <w:left w:val="single" w:sz="4" w:space="0" w:color="auto"/>
              <w:bottom w:val="single" w:sz="4" w:space="0" w:color="auto"/>
              <w:right w:val="single" w:sz="4" w:space="0" w:color="auto"/>
            </w:tcBorders>
            <w:vAlign w:val="center"/>
            <w:hideMark/>
          </w:tcPr>
          <w:p w:rsidR="00E967D7" w:rsidRPr="00BD3D1C" w:rsidRDefault="00E967D7" w:rsidP="00CE53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Должности, отнесенные к профессиональным квалификационным уровням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67D7" w:rsidRPr="00BD3D1C" w:rsidRDefault="00E967D7" w:rsidP="00CE532F">
            <w:pPr>
              <w:spacing w:after="0" w:line="240" w:lineRule="auto"/>
              <w:ind w:left="-108" w:right="-108"/>
              <w:contextualSpacing/>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Базовый должностной оклад, рублей</w:t>
            </w:r>
          </w:p>
        </w:tc>
      </w:tr>
      <w:tr w:rsidR="00BD3D1C" w:rsidRPr="00BD3D1C" w:rsidTr="00CE532F">
        <w:tc>
          <w:tcPr>
            <w:tcW w:w="2694" w:type="dxa"/>
            <w:tcBorders>
              <w:top w:val="single" w:sz="4" w:space="0" w:color="auto"/>
              <w:left w:val="single" w:sz="4" w:space="0" w:color="auto"/>
              <w:bottom w:val="single" w:sz="4" w:space="0" w:color="auto"/>
              <w:right w:val="single" w:sz="4" w:space="0" w:color="auto"/>
            </w:tcBorders>
            <w:vAlign w:val="center"/>
            <w:hideMark/>
          </w:tcPr>
          <w:p w:rsidR="00E967D7" w:rsidRPr="00BD3D1C" w:rsidRDefault="00E967D7" w:rsidP="00CE532F">
            <w:pPr>
              <w:autoSpaceDE w:val="0"/>
              <w:autoSpaceDN w:val="0"/>
              <w:adjustRightInd w:val="0"/>
              <w:spacing w:after="0" w:line="240" w:lineRule="auto"/>
              <w:ind w:right="-108"/>
              <w:jc w:val="center"/>
              <w:rPr>
                <w:rFonts w:ascii="Times New Roman" w:hAnsi="Times New Roman" w:cs="Times New Roman"/>
                <w:bCs/>
                <w:sz w:val="24"/>
                <w:szCs w:val="26"/>
              </w:rPr>
            </w:pPr>
            <w:r w:rsidRPr="00BD3D1C">
              <w:rPr>
                <w:rFonts w:ascii="Times New Roman" w:hAnsi="Times New Roman" w:cs="Times New Roman"/>
                <w:bCs/>
                <w:sz w:val="24"/>
                <w:szCs w:val="26"/>
              </w:rPr>
              <w:t>2 квалификационный уровень</w:t>
            </w:r>
          </w:p>
        </w:tc>
        <w:tc>
          <w:tcPr>
            <w:tcW w:w="5245" w:type="dxa"/>
            <w:tcBorders>
              <w:top w:val="single" w:sz="4" w:space="0" w:color="auto"/>
              <w:left w:val="single" w:sz="4" w:space="0" w:color="auto"/>
              <w:bottom w:val="single" w:sz="4" w:space="0" w:color="auto"/>
              <w:right w:val="single" w:sz="4" w:space="0" w:color="auto"/>
            </w:tcBorders>
            <w:vAlign w:val="center"/>
            <w:hideMark/>
          </w:tcPr>
          <w:p w:rsidR="00E967D7" w:rsidRPr="00BD3D1C" w:rsidRDefault="00E967D7" w:rsidP="00CE532F">
            <w:pPr>
              <w:autoSpaceDE w:val="0"/>
              <w:autoSpaceDN w:val="0"/>
              <w:adjustRightInd w:val="0"/>
              <w:spacing w:after="0" w:line="240" w:lineRule="auto"/>
              <w:jc w:val="center"/>
              <w:rPr>
                <w:rFonts w:ascii="Times New Roman" w:hAnsi="Times New Roman" w:cs="Times New Roman"/>
                <w:bCs/>
                <w:sz w:val="24"/>
                <w:szCs w:val="26"/>
              </w:rPr>
            </w:pPr>
            <w:r w:rsidRPr="00BD3D1C">
              <w:rPr>
                <w:rFonts w:ascii="Times New Roman" w:hAnsi="Times New Roman" w:cs="Times New Roman"/>
                <w:bCs/>
                <w:sz w:val="24"/>
                <w:szCs w:val="26"/>
              </w:rPr>
              <w:t>Врачи-специалисты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67D7" w:rsidRPr="00BD3D1C" w:rsidRDefault="00E967D7" w:rsidP="00CE532F">
            <w:pPr>
              <w:autoSpaceDE w:val="0"/>
              <w:autoSpaceDN w:val="0"/>
              <w:adjustRightInd w:val="0"/>
              <w:spacing w:after="0" w:line="240" w:lineRule="auto"/>
              <w:jc w:val="center"/>
              <w:rPr>
                <w:rFonts w:ascii="Times New Roman" w:hAnsi="Times New Roman" w:cs="Times New Roman"/>
                <w:bCs/>
                <w:sz w:val="24"/>
                <w:szCs w:val="26"/>
              </w:rPr>
            </w:pPr>
            <w:r w:rsidRPr="00BD3D1C">
              <w:rPr>
                <w:rFonts w:ascii="Times New Roman" w:hAnsi="Times New Roman" w:cs="Times New Roman"/>
                <w:bCs/>
                <w:sz w:val="24"/>
                <w:szCs w:val="26"/>
              </w:rPr>
              <w:t>7239</w:t>
            </w:r>
          </w:p>
        </w:tc>
      </w:tr>
    </w:tbl>
    <w:p w:rsidR="00E967D7" w:rsidRPr="00BD3D1C" w:rsidRDefault="00E967D7" w:rsidP="00E967D7">
      <w:pPr>
        <w:widowControl w:val="0"/>
        <w:autoSpaceDE w:val="0"/>
        <w:autoSpaceDN w:val="0"/>
        <w:adjustRightInd w:val="0"/>
        <w:spacing w:after="0" w:line="240" w:lineRule="auto"/>
        <w:ind w:firstLine="720"/>
        <w:jc w:val="center"/>
        <w:outlineLvl w:val="1"/>
        <w:rPr>
          <w:rFonts w:ascii="Times New Roman" w:hAnsi="Times New Roman" w:cs="Times New Roman"/>
          <w:b/>
          <w:i/>
          <w:sz w:val="28"/>
          <w:szCs w:val="24"/>
        </w:rPr>
      </w:pPr>
    </w:p>
    <w:p w:rsidR="00E967D7" w:rsidRPr="00BD3D1C" w:rsidRDefault="00E967D7" w:rsidP="00E967D7">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r w:rsidRPr="00BD3D1C">
        <w:rPr>
          <w:rFonts w:ascii="Times New Roman" w:hAnsi="Times New Roman" w:cs="Times New Roman"/>
          <w:b/>
          <w:i/>
          <w:sz w:val="28"/>
          <w:szCs w:val="24"/>
        </w:rPr>
        <w:t>3.</w:t>
      </w:r>
      <w:r w:rsidR="00CE532F" w:rsidRPr="00BD3D1C">
        <w:rPr>
          <w:rFonts w:ascii="Times New Roman" w:hAnsi="Times New Roman" w:cs="Times New Roman"/>
          <w:b/>
          <w:i/>
          <w:sz w:val="28"/>
          <w:szCs w:val="24"/>
        </w:rPr>
        <w:t>4</w:t>
      </w:r>
      <w:r w:rsidRPr="00BD3D1C">
        <w:rPr>
          <w:rFonts w:ascii="Times New Roman" w:hAnsi="Times New Roman" w:cs="Times New Roman"/>
          <w:b/>
          <w:i/>
          <w:sz w:val="28"/>
          <w:szCs w:val="24"/>
        </w:rPr>
        <w:t>. Профессиональная квалификационная г</w:t>
      </w:r>
      <w:r w:rsidRPr="00BD3D1C">
        <w:rPr>
          <w:rFonts w:ascii="Times New Roman" w:hAnsi="Times New Roman" w:cs="Times New Roman"/>
          <w:b/>
          <w:i/>
          <w:sz w:val="28"/>
          <w:szCs w:val="28"/>
        </w:rPr>
        <w:t>руппа «</w:t>
      </w:r>
      <w:r w:rsidR="00CE532F" w:rsidRPr="00BD3D1C">
        <w:rPr>
          <w:rFonts w:ascii="Times New Roman" w:hAnsi="Times New Roman" w:cs="Times New Roman"/>
          <w:b/>
          <w:i/>
          <w:sz w:val="28"/>
          <w:szCs w:val="28"/>
        </w:rPr>
        <w:t>Руководители структурных подразделений учреждений с высшим медицинским и фармацевтическим образованием (врач-специалист, провизор)</w:t>
      </w:r>
      <w:r w:rsidRPr="00BD3D1C">
        <w:rPr>
          <w:rFonts w:ascii="Times New Roman" w:hAnsi="Times New Roman" w:cs="Times New Roman"/>
          <w:b/>
          <w:i/>
          <w:sz w:val="28"/>
          <w:szCs w:val="24"/>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5245"/>
        <w:gridCol w:w="1701"/>
      </w:tblGrid>
      <w:tr w:rsidR="00BD3D1C" w:rsidRPr="00BD3D1C" w:rsidTr="00A32FE2">
        <w:tc>
          <w:tcPr>
            <w:tcW w:w="2694" w:type="dxa"/>
            <w:tcBorders>
              <w:top w:val="single" w:sz="4" w:space="0" w:color="auto"/>
              <w:left w:val="single" w:sz="4" w:space="0" w:color="auto"/>
              <w:bottom w:val="single" w:sz="4" w:space="0" w:color="auto"/>
              <w:right w:val="single" w:sz="4" w:space="0" w:color="auto"/>
            </w:tcBorders>
            <w:hideMark/>
          </w:tcPr>
          <w:p w:rsidR="00E967D7" w:rsidRPr="00BD3D1C" w:rsidRDefault="00E967D7" w:rsidP="00A32FE2">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Квалификационный уровень</w:t>
            </w:r>
          </w:p>
        </w:tc>
        <w:tc>
          <w:tcPr>
            <w:tcW w:w="5245" w:type="dxa"/>
            <w:tcBorders>
              <w:top w:val="single" w:sz="4" w:space="0" w:color="auto"/>
              <w:left w:val="single" w:sz="4" w:space="0" w:color="auto"/>
              <w:bottom w:val="single" w:sz="4" w:space="0" w:color="auto"/>
              <w:right w:val="single" w:sz="4" w:space="0" w:color="auto"/>
            </w:tcBorders>
            <w:hideMark/>
          </w:tcPr>
          <w:p w:rsidR="00E967D7" w:rsidRPr="00BD3D1C" w:rsidRDefault="00E967D7" w:rsidP="00A32F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Должности, отнесенные к профессиональным квалификационным уровням</w:t>
            </w:r>
          </w:p>
        </w:tc>
        <w:tc>
          <w:tcPr>
            <w:tcW w:w="1701" w:type="dxa"/>
            <w:tcBorders>
              <w:top w:val="single" w:sz="4" w:space="0" w:color="auto"/>
              <w:left w:val="single" w:sz="4" w:space="0" w:color="auto"/>
              <w:bottom w:val="single" w:sz="4" w:space="0" w:color="auto"/>
              <w:right w:val="single" w:sz="4" w:space="0" w:color="auto"/>
            </w:tcBorders>
            <w:hideMark/>
          </w:tcPr>
          <w:p w:rsidR="00E967D7" w:rsidRPr="00BD3D1C" w:rsidRDefault="00E967D7" w:rsidP="00A32FE2">
            <w:pPr>
              <w:spacing w:after="0" w:line="240" w:lineRule="auto"/>
              <w:ind w:left="-108" w:right="-108"/>
              <w:contextualSpacing/>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Базовый должностной оклад, рублей</w:t>
            </w:r>
          </w:p>
        </w:tc>
      </w:tr>
      <w:tr w:rsidR="00BD3D1C" w:rsidRPr="00BD3D1C" w:rsidTr="00CE532F">
        <w:tc>
          <w:tcPr>
            <w:tcW w:w="2694" w:type="dxa"/>
            <w:tcBorders>
              <w:top w:val="single" w:sz="4" w:space="0" w:color="auto"/>
              <w:left w:val="single" w:sz="4" w:space="0" w:color="auto"/>
              <w:bottom w:val="single" w:sz="4" w:space="0" w:color="auto"/>
              <w:right w:val="single" w:sz="4" w:space="0" w:color="auto"/>
            </w:tcBorders>
            <w:vAlign w:val="center"/>
            <w:hideMark/>
          </w:tcPr>
          <w:p w:rsidR="00E967D7" w:rsidRPr="00BD3D1C" w:rsidRDefault="00E967D7" w:rsidP="00CE532F">
            <w:pPr>
              <w:autoSpaceDE w:val="0"/>
              <w:autoSpaceDN w:val="0"/>
              <w:adjustRightInd w:val="0"/>
              <w:spacing w:after="0" w:line="240" w:lineRule="auto"/>
              <w:ind w:right="-108"/>
              <w:jc w:val="center"/>
              <w:rPr>
                <w:rFonts w:ascii="Times New Roman" w:hAnsi="Times New Roman" w:cs="Times New Roman"/>
                <w:bCs/>
                <w:sz w:val="24"/>
                <w:szCs w:val="26"/>
              </w:rPr>
            </w:pPr>
            <w:r w:rsidRPr="00BD3D1C">
              <w:rPr>
                <w:rFonts w:ascii="Times New Roman" w:hAnsi="Times New Roman" w:cs="Times New Roman"/>
                <w:bCs/>
                <w:sz w:val="24"/>
                <w:szCs w:val="26"/>
              </w:rPr>
              <w:t>1 квалификационный уровень</w:t>
            </w:r>
          </w:p>
        </w:tc>
        <w:tc>
          <w:tcPr>
            <w:tcW w:w="5245" w:type="dxa"/>
            <w:tcBorders>
              <w:top w:val="single" w:sz="4" w:space="0" w:color="auto"/>
              <w:left w:val="single" w:sz="4" w:space="0" w:color="auto"/>
              <w:bottom w:val="single" w:sz="4" w:space="0" w:color="auto"/>
              <w:right w:val="single" w:sz="4" w:space="0" w:color="auto"/>
            </w:tcBorders>
            <w:vAlign w:val="center"/>
            <w:hideMark/>
          </w:tcPr>
          <w:p w:rsidR="00E967D7" w:rsidRPr="00BD3D1C" w:rsidRDefault="00E967D7" w:rsidP="00CE532F">
            <w:pPr>
              <w:autoSpaceDE w:val="0"/>
              <w:autoSpaceDN w:val="0"/>
              <w:adjustRightInd w:val="0"/>
              <w:spacing w:after="0" w:line="240" w:lineRule="auto"/>
              <w:jc w:val="center"/>
              <w:rPr>
                <w:rFonts w:ascii="Times New Roman" w:hAnsi="Times New Roman" w:cs="Times New Roman"/>
                <w:bCs/>
                <w:sz w:val="24"/>
                <w:szCs w:val="26"/>
              </w:rPr>
            </w:pPr>
            <w:r w:rsidRPr="00BD3D1C">
              <w:rPr>
                <w:rFonts w:ascii="Times New Roman" w:hAnsi="Times New Roman" w:cs="Times New Roman"/>
                <w:bCs/>
                <w:sz w:val="24"/>
                <w:szCs w:val="26"/>
              </w:rPr>
              <w:t>Заведующий кабинетом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67D7" w:rsidRPr="00BD3D1C" w:rsidRDefault="00E967D7" w:rsidP="00CE532F">
            <w:pPr>
              <w:autoSpaceDE w:val="0"/>
              <w:autoSpaceDN w:val="0"/>
              <w:adjustRightInd w:val="0"/>
              <w:spacing w:after="0" w:line="240" w:lineRule="auto"/>
              <w:jc w:val="center"/>
              <w:rPr>
                <w:rFonts w:ascii="Times New Roman" w:hAnsi="Times New Roman" w:cs="Times New Roman"/>
                <w:bCs/>
                <w:sz w:val="24"/>
                <w:szCs w:val="26"/>
              </w:rPr>
            </w:pPr>
            <w:r w:rsidRPr="00BD3D1C">
              <w:rPr>
                <w:rFonts w:ascii="Times New Roman" w:hAnsi="Times New Roman" w:cs="Times New Roman"/>
                <w:bCs/>
                <w:sz w:val="24"/>
                <w:szCs w:val="26"/>
              </w:rPr>
              <w:t>8510</w:t>
            </w:r>
          </w:p>
        </w:tc>
      </w:tr>
    </w:tbl>
    <w:p w:rsidR="00737738" w:rsidRPr="00BD3D1C" w:rsidRDefault="00737738" w:rsidP="000C6678">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p>
    <w:p w:rsidR="000C6678" w:rsidRPr="00BD3D1C" w:rsidRDefault="000C6678" w:rsidP="000C6678">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r w:rsidRPr="00BD3D1C">
        <w:rPr>
          <w:rFonts w:ascii="Times New Roman" w:eastAsia="Times New Roman" w:hAnsi="Times New Roman" w:cs="Times New Roman"/>
          <w:b/>
          <w:sz w:val="28"/>
          <w:szCs w:val="28"/>
          <w:lang w:eastAsia="ru-RU"/>
        </w:rPr>
        <w:t>5. Профессиональные квалификационные группы</w:t>
      </w:r>
    </w:p>
    <w:p w:rsidR="000C6678" w:rsidRPr="00BD3D1C" w:rsidRDefault="000C6678" w:rsidP="00837DB7">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BD3D1C">
        <w:rPr>
          <w:rFonts w:ascii="Times New Roman" w:eastAsia="Times New Roman" w:hAnsi="Times New Roman" w:cs="Times New Roman"/>
          <w:b/>
          <w:sz w:val="28"/>
          <w:szCs w:val="28"/>
          <w:lang w:eastAsia="ru-RU"/>
        </w:rPr>
        <w:t>должностей работников образования</w:t>
      </w:r>
    </w:p>
    <w:p w:rsidR="000C6678" w:rsidRPr="00BD3D1C" w:rsidRDefault="000C6678" w:rsidP="000C6678">
      <w:pPr>
        <w:widowControl w:val="0"/>
        <w:autoSpaceDE w:val="0"/>
        <w:autoSpaceDN w:val="0"/>
        <w:adjustRightInd w:val="0"/>
        <w:spacing w:after="0" w:line="240" w:lineRule="auto"/>
        <w:ind w:firstLine="720"/>
        <w:jc w:val="center"/>
        <w:outlineLvl w:val="2"/>
        <w:rPr>
          <w:rFonts w:ascii="Arial" w:eastAsia="Times New Roman" w:hAnsi="Arial" w:cs="Arial"/>
          <w:sz w:val="20"/>
          <w:szCs w:val="20"/>
          <w:lang w:eastAsia="ru-RU"/>
        </w:rPr>
      </w:pPr>
    </w:p>
    <w:p w:rsidR="000C6678" w:rsidRPr="00BD3D1C" w:rsidRDefault="000C6678" w:rsidP="000C6678">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i/>
          <w:sz w:val="28"/>
          <w:szCs w:val="28"/>
          <w:lang w:eastAsia="ru-RU"/>
        </w:rPr>
      </w:pPr>
      <w:r w:rsidRPr="00BD3D1C">
        <w:rPr>
          <w:rFonts w:ascii="Times New Roman" w:eastAsia="Times New Roman" w:hAnsi="Times New Roman" w:cs="Times New Roman"/>
          <w:b/>
          <w:i/>
          <w:sz w:val="28"/>
          <w:szCs w:val="28"/>
          <w:lang w:eastAsia="ru-RU"/>
        </w:rPr>
        <w:t>5.</w:t>
      </w:r>
      <w:r w:rsidR="00CE532F" w:rsidRPr="00BD3D1C">
        <w:rPr>
          <w:rFonts w:ascii="Times New Roman" w:eastAsia="Times New Roman" w:hAnsi="Times New Roman" w:cs="Times New Roman"/>
          <w:b/>
          <w:i/>
          <w:sz w:val="28"/>
          <w:szCs w:val="28"/>
          <w:lang w:eastAsia="ru-RU"/>
        </w:rPr>
        <w:t>3</w:t>
      </w:r>
      <w:r w:rsidRPr="00BD3D1C">
        <w:rPr>
          <w:rFonts w:ascii="Times New Roman" w:eastAsia="Times New Roman" w:hAnsi="Times New Roman" w:cs="Times New Roman"/>
          <w:b/>
          <w:i/>
          <w:sz w:val="28"/>
          <w:szCs w:val="28"/>
          <w:lang w:eastAsia="ru-RU"/>
        </w:rPr>
        <w:t>. Профессиональная квалификационная группа должностей</w:t>
      </w:r>
    </w:p>
    <w:p w:rsidR="000C6678" w:rsidRPr="00BD3D1C" w:rsidRDefault="000C6678" w:rsidP="00CE532F">
      <w:pPr>
        <w:widowControl w:val="0"/>
        <w:autoSpaceDE w:val="0"/>
        <w:autoSpaceDN w:val="0"/>
        <w:adjustRightInd w:val="0"/>
        <w:spacing w:after="0" w:line="240" w:lineRule="auto"/>
        <w:ind w:firstLine="720"/>
        <w:jc w:val="center"/>
        <w:rPr>
          <w:rFonts w:ascii="Times New Roman" w:eastAsia="Times New Roman" w:hAnsi="Times New Roman" w:cs="Times New Roman"/>
          <w:b/>
          <w:i/>
          <w:sz w:val="28"/>
          <w:szCs w:val="28"/>
          <w:lang w:eastAsia="ru-RU"/>
        </w:rPr>
      </w:pPr>
      <w:r w:rsidRPr="00BD3D1C">
        <w:rPr>
          <w:rFonts w:ascii="Times New Roman" w:eastAsia="Times New Roman" w:hAnsi="Times New Roman" w:cs="Times New Roman"/>
          <w:b/>
          <w:i/>
          <w:sz w:val="28"/>
          <w:szCs w:val="28"/>
          <w:lang w:eastAsia="ru-RU"/>
        </w:rPr>
        <w:t>педагогических работников</w:t>
      </w:r>
    </w:p>
    <w:tbl>
      <w:tblPr>
        <w:tblW w:w="961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94"/>
        <w:gridCol w:w="4932"/>
        <w:gridCol w:w="1984"/>
      </w:tblGrid>
      <w:tr w:rsidR="00BD3D1C" w:rsidRPr="00BD3D1C" w:rsidTr="00CE532F">
        <w:tc>
          <w:tcPr>
            <w:tcW w:w="2694" w:type="dxa"/>
            <w:vAlign w:val="center"/>
          </w:tcPr>
          <w:p w:rsidR="000C6678" w:rsidRPr="00BD3D1C" w:rsidRDefault="000C6678" w:rsidP="00CE532F">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BD3D1C">
              <w:rPr>
                <w:rFonts w:ascii="Times New Roman" w:eastAsia="Times New Roman" w:hAnsi="Times New Roman" w:cs="Times New Roman"/>
                <w:sz w:val="24"/>
                <w:szCs w:val="28"/>
                <w:lang w:eastAsia="ru-RU"/>
              </w:rPr>
              <w:t>Квалификационный уровень</w:t>
            </w:r>
          </w:p>
        </w:tc>
        <w:tc>
          <w:tcPr>
            <w:tcW w:w="4932" w:type="dxa"/>
            <w:vAlign w:val="center"/>
          </w:tcPr>
          <w:p w:rsidR="000C6678" w:rsidRPr="00BD3D1C" w:rsidRDefault="000C6678" w:rsidP="00CE532F">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BD3D1C">
              <w:rPr>
                <w:rFonts w:ascii="Times New Roman" w:eastAsia="Times New Roman" w:hAnsi="Times New Roman" w:cs="Times New Roman"/>
                <w:sz w:val="24"/>
                <w:szCs w:val="28"/>
                <w:lang w:eastAsia="ru-RU"/>
              </w:rPr>
              <w:t>Должности, отнесенные к профессиональным квалификационным уровням</w:t>
            </w:r>
          </w:p>
        </w:tc>
        <w:tc>
          <w:tcPr>
            <w:tcW w:w="1984" w:type="dxa"/>
            <w:vAlign w:val="center"/>
          </w:tcPr>
          <w:p w:rsidR="000C6678" w:rsidRPr="00BD3D1C" w:rsidRDefault="000C6678" w:rsidP="00CE532F">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BD3D1C">
              <w:rPr>
                <w:rFonts w:ascii="Times New Roman" w:eastAsia="Times New Roman" w:hAnsi="Times New Roman" w:cs="Times New Roman"/>
                <w:sz w:val="24"/>
                <w:szCs w:val="28"/>
                <w:lang w:eastAsia="ru-RU"/>
              </w:rPr>
              <w:t>Базовый должностной оклад, рублей</w:t>
            </w:r>
          </w:p>
        </w:tc>
      </w:tr>
      <w:tr w:rsidR="00BD3D1C" w:rsidRPr="00BD3D1C" w:rsidTr="00CE532F">
        <w:tc>
          <w:tcPr>
            <w:tcW w:w="2694" w:type="dxa"/>
            <w:vAlign w:val="center"/>
          </w:tcPr>
          <w:p w:rsidR="000C6678" w:rsidRPr="00BD3D1C" w:rsidRDefault="000C6678" w:rsidP="00CE532F">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2 квалификационный уровень</w:t>
            </w:r>
          </w:p>
        </w:tc>
        <w:tc>
          <w:tcPr>
            <w:tcW w:w="4932" w:type="dxa"/>
            <w:vAlign w:val="center"/>
          </w:tcPr>
          <w:p w:rsidR="000C6678" w:rsidRPr="00BD3D1C" w:rsidRDefault="000C6678" w:rsidP="00CE532F">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педагог дополнительно</w:t>
            </w:r>
            <w:r w:rsidR="00837DB7" w:rsidRPr="00BD3D1C">
              <w:rPr>
                <w:rFonts w:ascii="Times New Roman" w:eastAsia="Times New Roman" w:hAnsi="Times New Roman" w:cs="Times New Roman"/>
                <w:sz w:val="24"/>
                <w:szCs w:val="26"/>
                <w:lang w:eastAsia="ru-RU"/>
              </w:rPr>
              <w:t>го образования</w:t>
            </w:r>
            <w:r w:rsidR="00737738" w:rsidRPr="00BD3D1C">
              <w:rPr>
                <w:rFonts w:ascii="Times New Roman" w:eastAsia="Times New Roman" w:hAnsi="Times New Roman" w:cs="Times New Roman"/>
                <w:sz w:val="24"/>
                <w:szCs w:val="26"/>
                <w:lang w:eastAsia="ru-RU"/>
              </w:rPr>
              <w:t>; тренер-преподаватель</w:t>
            </w:r>
          </w:p>
        </w:tc>
        <w:tc>
          <w:tcPr>
            <w:tcW w:w="1984" w:type="dxa"/>
            <w:vAlign w:val="center"/>
          </w:tcPr>
          <w:p w:rsidR="000C6678" w:rsidRPr="00BD3D1C" w:rsidRDefault="000C6678" w:rsidP="00CE532F">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7228</w:t>
            </w:r>
          </w:p>
        </w:tc>
      </w:tr>
      <w:tr w:rsidR="00BD3D1C" w:rsidRPr="00BD3D1C" w:rsidTr="00CE532F">
        <w:tc>
          <w:tcPr>
            <w:tcW w:w="2694" w:type="dxa"/>
            <w:tcBorders>
              <w:top w:val="single" w:sz="4" w:space="0" w:color="auto"/>
              <w:left w:val="single" w:sz="4" w:space="0" w:color="auto"/>
              <w:bottom w:val="single" w:sz="4" w:space="0" w:color="auto"/>
              <w:right w:val="single" w:sz="4" w:space="0" w:color="auto"/>
            </w:tcBorders>
            <w:vAlign w:val="center"/>
          </w:tcPr>
          <w:p w:rsidR="00737738" w:rsidRPr="00BD3D1C" w:rsidRDefault="00737738" w:rsidP="00CE532F">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3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vAlign w:val="center"/>
          </w:tcPr>
          <w:p w:rsidR="00737738" w:rsidRPr="00BD3D1C" w:rsidRDefault="00E967D7" w:rsidP="00CE532F">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Методист</w:t>
            </w:r>
          </w:p>
        </w:tc>
        <w:tc>
          <w:tcPr>
            <w:tcW w:w="1984" w:type="dxa"/>
            <w:tcBorders>
              <w:top w:val="single" w:sz="4" w:space="0" w:color="auto"/>
              <w:left w:val="single" w:sz="4" w:space="0" w:color="auto"/>
              <w:bottom w:val="single" w:sz="4" w:space="0" w:color="auto"/>
              <w:right w:val="single" w:sz="4" w:space="0" w:color="auto"/>
            </w:tcBorders>
            <w:vAlign w:val="center"/>
          </w:tcPr>
          <w:p w:rsidR="00737738" w:rsidRPr="00BD3D1C" w:rsidRDefault="00E967D7" w:rsidP="00CE532F">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7363</w:t>
            </w:r>
          </w:p>
        </w:tc>
      </w:tr>
    </w:tbl>
    <w:p w:rsidR="000C6678" w:rsidRPr="00BD3D1C" w:rsidRDefault="000C6678" w:rsidP="00CE532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sectPr w:rsidR="000C6678" w:rsidRPr="00BD3D1C" w:rsidSect="00837DB7">
      <w:pgSz w:w="11906" w:h="16838" w:code="9"/>
      <w:pgMar w:top="993" w:right="707" w:bottom="1134" w:left="1701" w:header="0"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arSymbol">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3"/>
    <w:lvl w:ilvl="0">
      <w:start w:val="1"/>
      <w:numFmt w:val="decimal"/>
      <w:lvlText w:val="%1."/>
      <w:lvlJc w:val="left"/>
      <w:pPr>
        <w:ind w:left="720" w:hanging="360"/>
      </w:pPr>
      <w:rPr>
        <w:sz w:val="20"/>
        <w:szCs w:val="20"/>
      </w:rPr>
    </w:lvl>
    <w:lvl w:ilvl="1">
      <w:numFmt w:val="decimal"/>
      <w:lvlText w:val=""/>
      <w:lvlJc w:val="left"/>
      <w:rPr>
        <w:sz w:val="20"/>
        <w:szCs w:val="20"/>
      </w:rPr>
    </w:lvl>
    <w:lvl w:ilvl="2">
      <w:numFmt w:val="decimal"/>
      <w:lvlText w:val=""/>
      <w:lvlJc w:val="left"/>
      <w:rPr>
        <w:sz w:val="20"/>
        <w:szCs w:val="20"/>
      </w:rPr>
    </w:lvl>
    <w:lvl w:ilvl="3">
      <w:numFmt w:val="decimal"/>
      <w:lvlText w:val=""/>
      <w:lvlJc w:val="left"/>
      <w:rPr>
        <w:sz w:val="20"/>
        <w:szCs w:val="20"/>
      </w:rPr>
    </w:lvl>
    <w:lvl w:ilvl="4">
      <w:numFmt w:val="decimal"/>
      <w:lvlText w:val=""/>
      <w:lvlJc w:val="left"/>
      <w:rPr>
        <w:sz w:val="20"/>
        <w:szCs w:val="20"/>
      </w:rPr>
    </w:lvl>
    <w:lvl w:ilvl="5">
      <w:numFmt w:val="decimal"/>
      <w:lvlText w:val=""/>
      <w:lvlJc w:val="left"/>
      <w:rPr>
        <w:sz w:val="20"/>
        <w:szCs w:val="20"/>
      </w:rPr>
    </w:lvl>
    <w:lvl w:ilvl="6">
      <w:numFmt w:val="decimal"/>
      <w:lvlText w:val=""/>
      <w:lvlJc w:val="left"/>
      <w:rPr>
        <w:sz w:val="20"/>
        <w:szCs w:val="20"/>
      </w:rPr>
    </w:lvl>
    <w:lvl w:ilvl="7">
      <w:numFmt w:val="decimal"/>
      <w:lvlText w:val=""/>
      <w:lvlJc w:val="left"/>
      <w:rPr>
        <w:sz w:val="20"/>
        <w:szCs w:val="20"/>
      </w:rPr>
    </w:lvl>
    <w:lvl w:ilvl="8">
      <w:numFmt w:val="decimal"/>
      <w:lvlText w:val=""/>
      <w:lvlJc w:val="left"/>
      <w:rPr>
        <w:sz w:val="20"/>
        <w:szCs w:val="20"/>
      </w:rPr>
    </w:lvl>
  </w:abstractNum>
  <w:abstractNum w:abstractNumId="1">
    <w:nsid w:val="00000002"/>
    <w:multiLevelType w:val="multilevel"/>
    <w:tmpl w:val="70F0079A"/>
    <w:name w:val="WW8Num1"/>
    <w:lvl w:ilvl="0">
      <w:start w:val="1"/>
      <w:numFmt w:val="decimal"/>
      <w:lvlText w:val="%1."/>
      <w:lvlJc w:val="left"/>
      <w:pPr>
        <w:ind w:left="1065" w:hanging="360"/>
      </w:pPr>
      <w:rPr>
        <w:sz w:val="20"/>
        <w:szCs w:val="20"/>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
    <w:nsid w:val="00000003"/>
    <w:multiLevelType w:val="multilevel"/>
    <w:tmpl w:val="00000003"/>
    <w:name w:val="RTF_Num 2"/>
    <w:lvl w:ilvl="0">
      <w:start w:val="1"/>
      <w:numFmt w:val="decimal"/>
      <w:lvlText w:val="%1."/>
      <w:lvlJc w:val="left"/>
      <w:pPr>
        <w:ind w:left="450" w:hanging="450"/>
      </w:pPr>
      <w:rPr>
        <w:rFonts w:cs="Times New Roman"/>
      </w:rPr>
    </w:lvl>
    <w:lvl w:ilvl="1">
      <w:start w:val="1"/>
      <w:numFmt w:val="decimal"/>
      <w:lvlText w:val="%1.%2."/>
      <w:lvlJc w:val="left"/>
      <w:pPr>
        <w:ind w:left="1425" w:hanging="720"/>
      </w:pPr>
      <w:rPr>
        <w:rFonts w:cs="Times New Roman"/>
      </w:rPr>
    </w:lvl>
    <w:lvl w:ilvl="2">
      <w:start w:val="1"/>
      <w:numFmt w:val="decimal"/>
      <w:lvlText w:val="%1.%2.%3."/>
      <w:lvlJc w:val="left"/>
      <w:pPr>
        <w:ind w:left="2130" w:hanging="720"/>
      </w:pPr>
      <w:rPr>
        <w:rFonts w:cs="Times New Roman"/>
      </w:rPr>
    </w:lvl>
    <w:lvl w:ilvl="3">
      <w:start w:val="1"/>
      <w:numFmt w:val="decimal"/>
      <w:lvlText w:val="%1.%2.%3.%4."/>
      <w:lvlJc w:val="left"/>
      <w:pPr>
        <w:ind w:left="3195" w:hanging="1080"/>
      </w:pPr>
      <w:rPr>
        <w:rFonts w:cs="Times New Roman"/>
      </w:rPr>
    </w:lvl>
    <w:lvl w:ilvl="4">
      <w:start w:val="1"/>
      <w:numFmt w:val="decimal"/>
      <w:lvlText w:val="%1.%2.%3.%4.%5."/>
      <w:lvlJc w:val="left"/>
      <w:pPr>
        <w:ind w:left="3900" w:hanging="1080"/>
      </w:pPr>
      <w:rPr>
        <w:rFonts w:cs="Times New Roman"/>
      </w:rPr>
    </w:lvl>
    <w:lvl w:ilvl="5">
      <w:start w:val="1"/>
      <w:numFmt w:val="decimal"/>
      <w:lvlText w:val="%1.%2.%3.%4.%5.%6."/>
      <w:lvlJc w:val="left"/>
      <w:pPr>
        <w:ind w:left="4965" w:hanging="1440"/>
      </w:pPr>
      <w:rPr>
        <w:rFonts w:cs="Times New Roman"/>
      </w:rPr>
    </w:lvl>
    <w:lvl w:ilvl="6">
      <w:start w:val="1"/>
      <w:numFmt w:val="decimal"/>
      <w:lvlText w:val="%1.%2.%3.%4.%5.%6.%7."/>
      <w:lvlJc w:val="left"/>
      <w:pPr>
        <w:ind w:left="6030" w:hanging="1800"/>
      </w:pPr>
      <w:rPr>
        <w:rFonts w:cs="Times New Roman"/>
      </w:rPr>
    </w:lvl>
    <w:lvl w:ilvl="7">
      <w:start w:val="1"/>
      <w:numFmt w:val="decimal"/>
      <w:lvlText w:val="%1.%2.%3.%4.%5.%6.%7.%8."/>
      <w:lvlJc w:val="left"/>
      <w:pPr>
        <w:ind w:left="6735" w:hanging="1800"/>
      </w:pPr>
      <w:rPr>
        <w:rFonts w:cs="Times New Roman"/>
      </w:rPr>
    </w:lvl>
    <w:lvl w:ilvl="8">
      <w:start w:val="1"/>
      <w:numFmt w:val="decimal"/>
      <w:lvlText w:val="%1.%2.%3.%4.%5.%6.%7.%8.%9."/>
      <w:lvlJc w:val="left"/>
      <w:pPr>
        <w:ind w:left="7800" w:hanging="2160"/>
      </w:pPr>
      <w:rPr>
        <w:rFonts w:cs="Times New Roman"/>
      </w:rPr>
    </w:lvl>
  </w:abstractNum>
  <w:abstractNum w:abstractNumId="3">
    <w:nsid w:val="052B65FA"/>
    <w:multiLevelType w:val="multilevel"/>
    <w:tmpl w:val="FD7037E2"/>
    <w:lvl w:ilvl="0">
      <w:start w:val="1"/>
      <w:numFmt w:val="decimal"/>
      <w:lvlText w:val="%1."/>
      <w:lvlJc w:val="left"/>
      <w:pPr>
        <w:ind w:left="450" w:hanging="450"/>
      </w:pPr>
      <w:rPr>
        <w:rFonts w:hint="default"/>
        <w:b w:val="0"/>
        <w:bCs w:val="0"/>
      </w:rPr>
    </w:lvl>
    <w:lvl w:ilvl="1">
      <w:start w:val="1"/>
      <w:numFmt w:val="decimal"/>
      <w:lvlText w:val="%1.%2."/>
      <w:lvlJc w:val="left"/>
      <w:pPr>
        <w:ind w:left="1425" w:hanging="720"/>
      </w:pPr>
      <w:rPr>
        <w:rFonts w:hint="default"/>
        <w:b w:val="0"/>
        <w:bCs w:val="0"/>
      </w:rPr>
    </w:lvl>
    <w:lvl w:ilvl="2">
      <w:start w:val="1"/>
      <w:numFmt w:val="decimal"/>
      <w:lvlText w:val="%1.%2.%3."/>
      <w:lvlJc w:val="left"/>
      <w:pPr>
        <w:ind w:left="2130" w:hanging="720"/>
      </w:pPr>
      <w:rPr>
        <w:rFonts w:hint="default"/>
        <w:b w:val="0"/>
        <w:bCs w:val="0"/>
      </w:rPr>
    </w:lvl>
    <w:lvl w:ilvl="3">
      <w:start w:val="1"/>
      <w:numFmt w:val="decimal"/>
      <w:lvlText w:val="%1.%2.%3.%4."/>
      <w:lvlJc w:val="left"/>
      <w:pPr>
        <w:ind w:left="3195" w:hanging="1080"/>
      </w:pPr>
      <w:rPr>
        <w:rFonts w:hint="default"/>
        <w:b w:val="0"/>
        <w:bCs w:val="0"/>
      </w:rPr>
    </w:lvl>
    <w:lvl w:ilvl="4">
      <w:start w:val="1"/>
      <w:numFmt w:val="decimal"/>
      <w:lvlText w:val="%1.%2.%3.%4.%5."/>
      <w:lvlJc w:val="left"/>
      <w:pPr>
        <w:ind w:left="3900" w:hanging="1080"/>
      </w:pPr>
      <w:rPr>
        <w:rFonts w:hint="default"/>
        <w:b w:val="0"/>
        <w:bCs w:val="0"/>
      </w:rPr>
    </w:lvl>
    <w:lvl w:ilvl="5">
      <w:start w:val="1"/>
      <w:numFmt w:val="decimal"/>
      <w:lvlText w:val="%1.%2.%3.%4.%5.%6."/>
      <w:lvlJc w:val="left"/>
      <w:pPr>
        <w:ind w:left="4965" w:hanging="1440"/>
      </w:pPr>
      <w:rPr>
        <w:rFonts w:hint="default"/>
        <w:b w:val="0"/>
        <w:bCs w:val="0"/>
      </w:rPr>
    </w:lvl>
    <w:lvl w:ilvl="6">
      <w:start w:val="1"/>
      <w:numFmt w:val="decimal"/>
      <w:lvlText w:val="%1.%2.%3.%4.%5.%6.%7."/>
      <w:lvlJc w:val="left"/>
      <w:pPr>
        <w:ind w:left="6030" w:hanging="1800"/>
      </w:pPr>
      <w:rPr>
        <w:rFonts w:hint="default"/>
        <w:b w:val="0"/>
        <w:bCs w:val="0"/>
      </w:rPr>
    </w:lvl>
    <w:lvl w:ilvl="7">
      <w:start w:val="1"/>
      <w:numFmt w:val="decimal"/>
      <w:lvlText w:val="%1.%2.%3.%4.%5.%6.%7.%8."/>
      <w:lvlJc w:val="left"/>
      <w:pPr>
        <w:ind w:left="6735" w:hanging="1800"/>
      </w:pPr>
      <w:rPr>
        <w:rFonts w:hint="default"/>
        <w:b w:val="0"/>
        <w:bCs w:val="0"/>
      </w:rPr>
    </w:lvl>
    <w:lvl w:ilvl="8">
      <w:start w:val="1"/>
      <w:numFmt w:val="decimal"/>
      <w:lvlText w:val="%1.%2.%3.%4.%5.%6.%7.%8.%9."/>
      <w:lvlJc w:val="left"/>
      <w:pPr>
        <w:ind w:left="7800" w:hanging="2160"/>
      </w:pPr>
      <w:rPr>
        <w:rFonts w:hint="default"/>
        <w:b w:val="0"/>
        <w:bCs w:val="0"/>
      </w:rPr>
    </w:lvl>
  </w:abstractNum>
  <w:abstractNum w:abstractNumId="4">
    <w:nsid w:val="0C16607A"/>
    <w:multiLevelType w:val="hybridMultilevel"/>
    <w:tmpl w:val="09AA0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DD52E8"/>
    <w:multiLevelType w:val="hybridMultilevel"/>
    <w:tmpl w:val="09AA0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693C51"/>
    <w:multiLevelType w:val="hybridMultilevel"/>
    <w:tmpl w:val="262818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09C39BC"/>
    <w:multiLevelType w:val="hybridMultilevel"/>
    <w:tmpl w:val="09AA0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4D7507"/>
    <w:multiLevelType w:val="multilevel"/>
    <w:tmpl w:val="B5120306"/>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nsid w:val="33690921"/>
    <w:multiLevelType w:val="hybridMultilevel"/>
    <w:tmpl w:val="A4F4D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6A3792"/>
    <w:multiLevelType w:val="multilevel"/>
    <w:tmpl w:val="293646D2"/>
    <w:lvl w:ilvl="0">
      <w:start w:val="3"/>
      <w:numFmt w:val="decimal"/>
      <w:lvlText w:val="%1."/>
      <w:lvlJc w:val="left"/>
      <w:pPr>
        <w:ind w:left="450" w:hanging="450"/>
      </w:pPr>
      <w:rPr>
        <w:rFonts w:eastAsia="Times New Roman" w:hint="default"/>
        <w:sz w:val="28"/>
        <w:szCs w:val="28"/>
      </w:rPr>
    </w:lvl>
    <w:lvl w:ilvl="1">
      <w:start w:val="1"/>
      <w:numFmt w:val="decimal"/>
      <w:lvlText w:val="%1.%2."/>
      <w:lvlJc w:val="left"/>
      <w:pPr>
        <w:ind w:left="1425" w:hanging="720"/>
      </w:pPr>
      <w:rPr>
        <w:rFonts w:eastAsia="Times New Roman" w:hint="default"/>
        <w:sz w:val="28"/>
        <w:szCs w:val="28"/>
      </w:rPr>
    </w:lvl>
    <w:lvl w:ilvl="2">
      <w:start w:val="1"/>
      <w:numFmt w:val="decimal"/>
      <w:lvlText w:val="%1.%2.%3."/>
      <w:lvlJc w:val="left"/>
      <w:pPr>
        <w:ind w:left="2130" w:hanging="720"/>
      </w:pPr>
      <w:rPr>
        <w:rFonts w:eastAsia="Times New Roman" w:hint="default"/>
        <w:sz w:val="28"/>
        <w:szCs w:val="28"/>
      </w:rPr>
    </w:lvl>
    <w:lvl w:ilvl="3">
      <w:start w:val="1"/>
      <w:numFmt w:val="decimal"/>
      <w:lvlText w:val="%1.%2.%3.%4."/>
      <w:lvlJc w:val="left"/>
      <w:pPr>
        <w:ind w:left="3195" w:hanging="1080"/>
      </w:pPr>
      <w:rPr>
        <w:rFonts w:eastAsia="Times New Roman" w:hint="default"/>
        <w:sz w:val="28"/>
        <w:szCs w:val="28"/>
      </w:rPr>
    </w:lvl>
    <w:lvl w:ilvl="4">
      <w:start w:val="1"/>
      <w:numFmt w:val="decimal"/>
      <w:lvlText w:val="%1.%2.%3.%4.%5."/>
      <w:lvlJc w:val="left"/>
      <w:pPr>
        <w:ind w:left="3900" w:hanging="1080"/>
      </w:pPr>
      <w:rPr>
        <w:rFonts w:eastAsia="Times New Roman" w:hint="default"/>
        <w:sz w:val="28"/>
        <w:szCs w:val="28"/>
      </w:rPr>
    </w:lvl>
    <w:lvl w:ilvl="5">
      <w:start w:val="1"/>
      <w:numFmt w:val="decimal"/>
      <w:lvlText w:val="%1.%2.%3.%4.%5.%6."/>
      <w:lvlJc w:val="left"/>
      <w:pPr>
        <w:ind w:left="4965" w:hanging="1440"/>
      </w:pPr>
      <w:rPr>
        <w:rFonts w:eastAsia="Times New Roman" w:hint="default"/>
        <w:sz w:val="28"/>
        <w:szCs w:val="28"/>
      </w:rPr>
    </w:lvl>
    <w:lvl w:ilvl="6">
      <w:start w:val="1"/>
      <w:numFmt w:val="decimal"/>
      <w:lvlText w:val="%1.%2.%3.%4.%5.%6.%7."/>
      <w:lvlJc w:val="left"/>
      <w:pPr>
        <w:ind w:left="5670" w:hanging="1440"/>
      </w:pPr>
      <w:rPr>
        <w:rFonts w:eastAsia="Times New Roman" w:hint="default"/>
        <w:sz w:val="28"/>
        <w:szCs w:val="28"/>
      </w:rPr>
    </w:lvl>
    <w:lvl w:ilvl="7">
      <w:start w:val="1"/>
      <w:numFmt w:val="decimal"/>
      <w:lvlText w:val="%1.%2.%3.%4.%5.%6.%7.%8."/>
      <w:lvlJc w:val="left"/>
      <w:pPr>
        <w:ind w:left="6735" w:hanging="1800"/>
      </w:pPr>
      <w:rPr>
        <w:rFonts w:eastAsia="Times New Roman" w:hint="default"/>
        <w:sz w:val="28"/>
        <w:szCs w:val="28"/>
      </w:rPr>
    </w:lvl>
    <w:lvl w:ilvl="8">
      <w:start w:val="1"/>
      <w:numFmt w:val="decimal"/>
      <w:lvlText w:val="%1.%2.%3.%4.%5.%6.%7.%8.%9."/>
      <w:lvlJc w:val="left"/>
      <w:pPr>
        <w:ind w:left="7440" w:hanging="1800"/>
      </w:pPr>
      <w:rPr>
        <w:rFonts w:eastAsia="Times New Roman" w:hint="default"/>
        <w:sz w:val="28"/>
        <w:szCs w:val="28"/>
      </w:rPr>
    </w:lvl>
  </w:abstractNum>
  <w:abstractNum w:abstractNumId="11">
    <w:nsid w:val="3BC81883"/>
    <w:multiLevelType w:val="hybridMultilevel"/>
    <w:tmpl w:val="09AA0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0A5674"/>
    <w:multiLevelType w:val="hybridMultilevel"/>
    <w:tmpl w:val="C65427AA"/>
    <w:lvl w:ilvl="0" w:tplc="629206A8">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FE23A3"/>
    <w:multiLevelType w:val="multilevel"/>
    <w:tmpl w:val="567640EA"/>
    <w:lvl w:ilvl="0">
      <w:start w:val="1"/>
      <w:numFmt w:val="decimal"/>
      <w:lvlText w:val="%1."/>
      <w:lvlJc w:val="left"/>
      <w:pPr>
        <w:ind w:left="1068" w:hanging="360"/>
      </w:pPr>
      <w:rPr>
        <w:rFonts w:cs="Times New Roman" w:hint="default"/>
      </w:rPr>
    </w:lvl>
    <w:lvl w:ilvl="1">
      <w:start w:val="1"/>
      <w:numFmt w:val="decimal"/>
      <w:isLgl/>
      <w:lvlText w:val="%1.%2."/>
      <w:lvlJc w:val="left"/>
      <w:pPr>
        <w:ind w:left="1430" w:hanging="360"/>
      </w:pPr>
      <w:rPr>
        <w:rFonts w:cs="Times New Roman" w:hint="default"/>
      </w:rPr>
    </w:lvl>
    <w:lvl w:ilvl="2">
      <w:start w:val="1"/>
      <w:numFmt w:val="decimal"/>
      <w:isLgl/>
      <w:lvlText w:val="%1.%2.%3."/>
      <w:lvlJc w:val="left"/>
      <w:pPr>
        <w:ind w:left="2152" w:hanging="720"/>
      </w:pPr>
      <w:rPr>
        <w:rFonts w:cs="Times New Roman" w:hint="default"/>
      </w:rPr>
    </w:lvl>
    <w:lvl w:ilvl="3">
      <w:start w:val="1"/>
      <w:numFmt w:val="decimal"/>
      <w:isLgl/>
      <w:lvlText w:val="%1.%2.%3.%4."/>
      <w:lvlJc w:val="left"/>
      <w:pPr>
        <w:ind w:left="2514" w:hanging="720"/>
      </w:pPr>
      <w:rPr>
        <w:rFonts w:cs="Times New Roman" w:hint="default"/>
      </w:rPr>
    </w:lvl>
    <w:lvl w:ilvl="4">
      <w:start w:val="1"/>
      <w:numFmt w:val="decimal"/>
      <w:isLgl/>
      <w:lvlText w:val="%1.%2.%3.%4.%5."/>
      <w:lvlJc w:val="left"/>
      <w:pPr>
        <w:ind w:left="3236" w:hanging="1080"/>
      </w:pPr>
      <w:rPr>
        <w:rFonts w:cs="Times New Roman" w:hint="default"/>
      </w:rPr>
    </w:lvl>
    <w:lvl w:ilvl="5">
      <w:start w:val="1"/>
      <w:numFmt w:val="decimal"/>
      <w:isLgl/>
      <w:lvlText w:val="%1.%2.%3.%4.%5.%6."/>
      <w:lvlJc w:val="left"/>
      <w:pPr>
        <w:ind w:left="3598"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2" w:hanging="1440"/>
      </w:pPr>
      <w:rPr>
        <w:rFonts w:cs="Times New Roman" w:hint="default"/>
      </w:rPr>
    </w:lvl>
    <w:lvl w:ilvl="8">
      <w:start w:val="1"/>
      <w:numFmt w:val="decimal"/>
      <w:isLgl/>
      <w:lvlText w:val="%1.%2.%3.%4.%5.%6.%7.%8.%9."/>
      <w:lvlJc w:val="left"/>
      <w:pPr>
        <w:ind w:left="5404" w:hanging="1800"/>
      </w:pPr>
      <w:rPr>
        <w:rFonts w:cs="Times New Roman" w:hint="default"/>
      </w:rPr>
    </w:lvl>
  </w:abstractNum>
  <w:abstractNum w:abstractNumId="14">
    <w:nsid w:val="544C312F"/>
    <w:multiLevelType w:val="hybridMultilevel"/>
    <w:tmpl w:val="92FEA4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F51A15"/>
    <w:multiLevelType w:val="hybridMultilevel"/>
    <w:tmpl w:val="09AA0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A17DA5"/>
    <w:multiLevelType w:val="hybridMultilevel"/>
    <w:tmpl w:val="09AA0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A0352D"/>
    <w:multiLevelType w:val="hybridMultilevel"/>
    <w:tmpl w:val="AB707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4679E8"/>
    <w:multiLevelType w:val="multilevel"/>
    <w:tmpl w:val="07CA0A6E"/>
    <w:lvl w:ilvl="0">
      <w:start w:val="2"/>
      <w:numFmt w:val="decimal"/>
      <w:lvlText w:val="%1."/>
      <w:lvlJc w:val="left"/>
      <w:pPr>
        <w:ind w:left="480" w:hanging="480"/>
      </w:pPr>
      <w:rPr>
        <w:rFonts w:hint="default"/>
      </w:rPr>
    </w:lvl>
    <w:lvl w:ilvl="1">
      <w:start w:val="2"/>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720" w:hanging="144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650" w:hanging="2160"/>
      </w:pPr>
      <w:rPr>
        <w:rFonts w:hint="default"/>
      </w:rPr>
    </w:lvl>
    <w:lvl w:ilvl="8">
      <w:start w:val="1"/>
      <w:numFmt w:val="decimal"/>
      <w:lvlText w:val="%1.%2.%3.%4.%5.%6.%7.%8.%9."/>
      <w:lvlJc w:val="left"/>
      <w:pPr>
        <w:ind w:left="10720" w:hanging="2160"/>
      </w:pPr>
      <w:rPr>
        <w:rFonts w:hint="default"/>
      </w:rPr>
    </w:lvl>
  </w:abstractNum>
  <w:abstractNum w:abstractNumId="19">
    <w:nsid w:val="6D4A0603"/>
    <w:multiLevelType w:val="multilevel"/>
    <w:tmpl w:val="C88E8D92"/>
    <w:lvl w:ilvl="0">
      <w:start w:val="2"/>
      <w:numFmt w:val="decimal"/>
      <w:lvlText w:val="%1."/>
      <w:lvlJc w:val="left"/>
      <w:pPr>
        <w:ind w:left="360" w:hanging="360"/>
      </w:pPr>
      <w:rPr>
        <w:rFonts w:cs="Times New Roman" w:hint="default"/>
      </w:rPr>
    </w:lvl>
    <w:lvl w:ilvl="1">
      <w:start w:val="3"/>
      <w:numFmt w:val="decimal"/>
      <w:lvlText w:val="%1.%2."/>
      <w:lvlJc w:val="left"/>
      <w:pPr>
        <w:ind w:left="1430" w:hanging="360"/>
      </w:pPr>
      <w:rPr>
        <w:rFonts w:cs="Times New Roman" w:hint="default"/>
      </w:rPr>
    </w:lvl>
    <w:lvl w:ilvl="2">
      <w:start w:val="1"/>
      <w:numFmt w:val="decimal"/>
      <w:lvlText w:val="%1.%2.%3."/>
      <w:lvlJc w:val="left"/>
      <w:pPr>
        <w:ind w:left="2860" w:hanging="720"/>
      </w:pPr>
      <w:rPr>
        <w:rFonts w:cs="Times New Roman" w:hint="default"/>
      </w:rPr>
    </w:lvl>
    <w:lvl w:ilvl="3">
      <w:start w:val="1"/>
      <w:numFmt w:val="decimal"/>
      <w:lvlText w:val="%1.%2.%3.%4."/>
      <w:lvlJc w:val="left"/>
      <w:pPr>
        <w:ind w:left="3930" w:hanging="720"/>
      </w:pPr>
      <w:rPr>
        <w:rFonts w:cs="Times New Roman" w:hint="default"/>
      </w:rPr>
    </w:lvl>
    <w:lvl w:ilvl="4">
      <w:start w:val="1"/>
      <w:numFmt w:val="decimal"/>
      <w:lvlText w:val="%1.%2.%3.%4.%5."/>
      <w:lvlJc w:val="left"/>
      <w:pPr>
        <w:ind w:left="5360" w:hanging="1080"/>
      </w:pPr>
      <w:rPr>
        <w:rFonts w:cs="Times New Roman" w:hint="default"/>
      </w:rPr>
    </w:lvl>
    <w:lvl w:ilvl="5">
      <w:start w:val="1"/>
      <w:numFmt w:val="decimal"/>
      <w:lvlText w:val="%1.%2.%3.%4.%5.%6."/>
      <w:lvlJc w:val="left"/>
      <w:pPr>
        <w:ind w:left="6430" w:hanging="1080"/>
      </w:pPr>
      <w:rPr>
        <w:rFonts w:cs="Times New Roman" w:hint="default"/>
      </w:rPr>
    </w:lvl>
    <w:lvl w:ilvl="6">
      <w:start w:val="1"/>
      <w:numFmt w:val="decimal"/>
      <w:lvlText w:val="%1.%2.%3.%4.%5.%6.%7."/>
      <w:lvlJc w:val="left"/>
      <w:pPr>
        <w:ind w:left="7860" w:hanging="1440"/>
      </w:pPr>
      <w:rPr>
        <w:rFonts w:cs="Times New Roman" w:hint="default"/>
      </w:rPr>
    </w:lvl>
    <w:lvl w:ilvl="7">
      <w:start w:val="1"/>
      <w:numFmt w:val="decimal"/>
      <w:lvlText w:val="%1.%2.%3.%4.%5.%6.%7.%8."/>
      <w:lvlJc w:val="left"/>
      <w:pPr>
        <w:ind w:left="8930" w:hanging="1440"/>
      </w:pPr>
      <w:rPr>
        <w:rFonts w:cs="Times New Roman" w:hint="default"/>
      </w:rPr>
    </w:lvl>
    <w:lvl w:ilvl="8">
      <w:start w:val="1"/>
      <w:numFmt w:val="decimal"/>
      <w:lvlText w:val="%1.%2.%3.%4.%5.%6.%7.%8.%9."/>
      <w:lvlJc w:val="left"/>
      <w:pPr>
        <w:ind w:left="10360" w:hanging="1800"/>
      </w:pPr>
      <w:rPr>
        <w:rFonts w:cs="Times New Roman" w:hint="default"/>
      </w:rPr>
    </w:lvl>
  </w:abstractNum>
  <w:abstractNum w:abstractNumId="20">
    <w:nsid w:val="6FE27818"/>
    <w:multiLevelType w:val="hybridMultilevel"/>
    <w:tmpl w:val="CA245782"/>
    <w:lvl w:ilvl="0" w:tplc="FC0AC122">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4472BC1"/>
    <w:multiLevelType w:val="multilevel"/>
    <w:tmpl w:val="7E920EDA"/>
    <w:lvl w:ilvl="0">
      <w:start w:val="1"/>
      <w:numFmt w:val="upperRoman"/>
      <w:lvlText w:val="%1."/>
      <w:lvlJc w:val="left"/>
      <w:pPr>
        <w:ind w:left="720" w:hanging="72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6030" w:hanging="180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800" w:hanging="2160"/>
      </w:pPr>
      <w:rPr>
        <w:rFonts w:hint="default"/>
      </w:rPr>
    </w:lvl>
  </w:abstractNum>
  <w:num w:numId="1">
    <w:abstractNumId w:val="0"/>
  </w:num>
  <w:num w:numId="2">
    <w:abstractNumId w:val="1"/>
  </w:num>
  <w:num w:numId="3">
    <w:abstractNumId w:val="6"/>
  </w:num>
  <w:num w:numId="4">
    <w:abstractNumId w:val="21"/>
  </w:num>
  <w:num w:numId="5">
    <w:abstractNumId w:val="10"/>
  </w:num>
  <w:num w:numId="6">
    <w:abstractNumId w:val="3"/>
  </w:num>
  <w:num w:numId="7">
    <w:abstractNumId w:val="2"/>
  </w:num>
  <w:num w:numId="8">
    <w:abstractNumId w:val="12"/>
  </w:num>
  <w:num w:numId="9">
    <w:abstractNumId w:val="9"/>
  </w:num>
  <w:num w:numId="10">
    <w:abstractNumId w:val="20"/>
  </w:num>
  <w:num w:numId="11">
    <w:abstractNumId w:val="13"/>
  </w:num>
  <w:num w:numId="12">
    <w:abstractNumId w:val="19"/>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5"/>
  </w:num>
  <w:num w:numId="17">
    <w:abstractNumId w:val="7"/>
  </w:num>
  <w:num w:numId="18">
    <w:abstractNumId w:val="15"/>
  </w:num>
  <w:num w:numId="19">
    <w:abstractNumId w:val="4"/>
  </w:num>
  <w:num w:numId="20">
    <w:abstractNumId w:val="16"/>
  </w:num>
  <w:num w:numId="21">
    <w:abstractNumId w:val="11"/>
  </w:num>
  <w:num w:numId="22">
    <w:abstractNumId w:val="18"/>
  </w:num>
  <w:num w:numId="23">
    <w:abstractNumId w:val="17"/>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C6678"/>
    <w:rsid w:val="0004480D"/>
    <w:rsid w:val="00051363"/>
    <w:rsid w:val="00070865"/>
    <w:rsid w:val="000C6678"/>
    <w:rsid w:val="000F2A9A"/>
    <w:rsid w:val="00102CD7"/>
    <w:rsid w:val="0013716A"/>
    <w:rsid w:val="001604D9"/>
    <w:rsid w:val="001B46F4"/>
    <w:rsid w:val="002551F6"/>
    <w:rsid w:val="0026344E"/>
    <w:rsid w:val="002969FE"/>
    <w:rsid w:val="003033B1"/>
    <w:rsid w:val="00313C3F"/>
    <w:rsid w:val="00316D76"/>
    <w:rsid w:val="0032221B"/>
    <w:rsid w:val="00347F3B"/>
    <w:rsid w:val="003731A0"/>
    <w:rsid w:val="00376CE4"/>
    <w:rsid w:val="003D33C2"/>
    <w:rsid w:val="003D67A0"/>
    <w:rsid w:val="003E04CA"/>
    <w:rsid w:val="0040076E"/>
    <w:rsid w:val="004208FE"/>
    <w:rsid w:val="00435F01"/>
    <w:rsid w:val="00445484"/>
    <w:rsid w:val="00496864"/>
    <w:rsid w:val="004D3BF7"/>
    <w:rsid w:val="0057570D"/>
    <w:rsid w:val="00585B99"/>
    <w:rsid w:val="00612764"/>
    <w:rsid w:val="00647FDD"/>
    <w:rsid w:val="006755B9"/>
    <w:rsid w:val="006801C7"/>
    <w:rsid w:val="00683F9C"/>
    <w:rsid w:val="00704573"/>
    <w:rsid w:val="00737738"/>
    <w:rsid w:val="00742D35"/>
    <w:rsid w:val="0077712C"/>
    <w:rsid w:val="007A7088"/>
    <w:rsid w:val="007B199A"/>
    <w:rsid w:val="007C5666"/>
    <w:rsid w:val="007C5FCA"/>
    <w:rsid w:val="007F0A1A"/>
    <w:rsid w:val="00837DB7"/>
    <w:rsid w:val="00842D40"/>
    <w:rsid w:val="00847D0C"/>
    <w:rsid w:val="00872DF0"/>
    <w:rsid w:val="008743E6"/>
    <w:rsid w:val="00881C9E"/>
    <w:rsid w:val="00892B0B"/>
    <w:rsid w:val="008C10BA"/>
    <w:rsid w:val="008C7ADB"/>
    <w:rsid w:val="008D326C"/>
    <w:rsid w:val="008E2050"/>
    <w:rsid w:val="0091656D"/>
    <w:rsid w:val="0098420C"/>
    <w:rsid w:val="009F32B2"/>
    <w:rsid w:val="00A32FE2"/>
    <w:rsid w:val="00A70491"/>
    <w:rsid w:val="00A72C10"/>
    <w:rsid w:val="00A73C5D"/>
    <w:rsid w:val="00AD5EB9"/>
    <w:rsid w:val="00B139E3"/>
    <w:rsid w:val="00B13F6E"/>
    <w:rsid w:val="00B95BAF"/>
    <w:rsid w:val="00BC3B7B"/>
    <w:rsid w:val="00BD2A2F"/>
    <w:rsid w:val="00BD3D1C"/>
    <w:rsid w:val="00C12B39"/>
    <w:rsid w:val="00C3753F"/>
    <w:rsid w:val="00CA1CE8"/>
    <w:rsid w:val="00CB09AA"/>
    <w:rsid w:val="00CE532F"/>
    <w:rsid w:val="00CF60EE"/>
    <w:rsid w:val="00D1209B"/>
    <w:rsid w:val="00D227C2"/>
    <w:rsid w:val="00D641A1"/>
    <w:rsid w:val="00DC6CEE"/>
    <w:rsid w:val="00DE0FB3"/>
    <w:rsid w:val="00DF6305"/>
    <w:rsid w:val="00E06E20"/>
    <w:rsid w:val="00E510E3"/>
    <w:rsid w:val="00E525D1"/>
    <w:rsid w:val="00E73567"/>
    <w:rsid w:val="00E967D7"/>
    <w:rsid w:val="00EA201C"/>
    <w:rsid w:val="00EA78C5"/>
    <w:rsid w:val="00EC1D19"/>
    <w:rsid w:val="00ED24C5"/>
    <w:rsid w:val="00EE4EF0"/>
    <w:rsid w:val="00F34F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E20"/>
  </w:style>
  <w:style w:type="paragraph" w:styleId="1">
    <w:name w:val="heading 1"/>
    <w:basedOn w:val="a"/>
    <w:next w:val="a"/>
    <w:link w:val="10"/>
    <w:qFormat/>
    <w:rsid w:val="000C6678"/>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6678"/>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0C6678"/>
  </w:style>
  <w:style w:type="paragraph" w:styleId="a3">
    <w:name w:val="Body Text"/>
    <w:basedOn w:val="a"/>
    <w:link w:val="a4"/>
    <w:uiPriority w:val="99"/>
    <w:rsid w:val="000C6678"/>
    <w:pPr>
      <w:widowControl w:val="0"/>
      <w:autoSpaceDE w:val="0"/>
      <w:autoSpaceDN w:val="0"/>
      <w:adjustRightInd w:val="0"/>
      <w:spacing w:after="120" w:line="240" w:lineRule="auto"/>
    </w:pPr>
    <w:rPr>
      <w:rFonts w:ascii="Arial" w:eastAsia="Times New Roman" w:hAnsi="Arial" w:cs="Times New Roman"/>
      <w:sz w:val="18"/>
      <w:szCs w:val="18"/>
      <w:lang w:eastAsia="ru-RU"/>
    </w:rPr>
  </w:style>
  <w:style w:type="character" w:customStyle="1" w:styleId="a4">
    <w:name w:val="Основной текст Знак"/>
    <w:basedOn w:val="a0"/>
    <w:link w:val="a3"/>
    <w:uiPriority w:val="99"/>
    <w:rsid w:val="000C6678"/>
    <w:rPr>
      <w:rFonts w:ascii="Arial" w:eastAsia="Times New Roman" w:hAnsi="Arial" w:cs="Times New Roman"/>
      <w:sz w:val="18"/>
      <w:szCs w:val="18"/>
      <w:lang w:eastAsia="ru-RU"/>
    </w:rPr>
  </w:style>
  <w:style w:type="paragraph" w:styleId="a5">
    <w:name w:val="List Paragraph"/>
    <w:basedOn w:val="a"/>
    <w:uiPriority w:val="34"/>
    <w:qFormat/>
    <w:rsid w:val="000C6678"/>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Emphasis"/>
    <w:basedOn w:val="a0"/>
    <w:qFormat/>
    <w:rsid w:val="000C6678"/>
    <w:rPr>
      <w:i/>
      <w:iCs/>
    </w:rPr>
  </w:style>
  <w:style w:type="paragraph" w:styleId="a7">
    <w:name w:val="Title"/>
    <w:basedOn w:val="a"/>
    <w:next w:val="a3"/>
    <w:link w:val="a8"/>
    <w:uiPriority w:val="99"/>
    <w:qFormat/>
    <w:rsid w:val="000C6678"/>
    <w:pPr>
      <w:keepNext/>
      <w:widowControl w:val="0"/>
      <w:autoSpaceDE w:val="0"/>
      <w:autoSpaceDN w:val="0"/>
      <w:adjustRightInd w:val="0"/>
      <w:spacing w:before="240" w:after="120" w:line="240" w:lineRule="auto"/>
    </w:pPr>
    <w:rPr>
      <w:rFonts w:ascii="Cambria" w:eastAsia="Times New Roman" w:hAnsi="Cambria" w:cs="Times New Roman"/>
      <w:b/>
      <w:bCs/>
      <w:kern w:val="28"/>
      <w:sz w:val="32"/>
      <w:szCs w:val="32"/>
      <w:lang w:eastAsia="ru-RU"/>
    </w:rPr>
  </w:style>
  <w:style w:type="character" w:customStyle="1" w:styleId="a8">
    <w:name w:val="Название Знак"/>
    <w:basedOn w:val="a0"/>
    <w:link w:val="a7"/>
    <w:uiPriority w:val="99"/>
    <w:rsid w:val="000C6678"/>
    <w:rPr>
      <w:rFonts w:ascii="Cambria" w:eastAsia="Times New Roman" w:hAnsi="Cambria" w:cs="Times New Roman"/>
      <w:b/>
      <w:bCs/>
      <w:kern w:val="28"/>
      <w:sz w:val="32"/>
      <w:szCs w:val="32"/>
      <w:lang w:eastAsia="ru-RU"/>
    </w:rPr>
  </w:style>
  <w:style w:type="paragraph" w:styleId="a9">
    <w:name w:val="List"/>
    <w:basedOn w:val="a3"/>
    <w:uiPriority w:val="99"/>
    <w:rsid w:val="000C6678"/>
  </w:style>
  <w:style w:type="paragraph" w:styleId="aa">
    <w:name w:val="caption"/>
    <w:basedOn w:val="a"/>
    <w:uiPriority w:val="99"/>
    <w:qFormat/>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Index">
    <w:name w:val="Index"/>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ab">
    <w:name w:val="Subtitle"/>
    <w:basedOn w:val="WW-Title"/>
    <w:next w:val="a3"/>
    <w:link w:val="ac"/>
    <w:uiPriority w:val="99"/>
    <w:qFormat/>
    <w:rsid w:val="000C6678"/>
    <w:pPr>
      <w:jc w:val="center"/>
    </w:pPr>
    <w:rPr>
      <w:rFonts w:ascii="Cambria" w:eastAsia="Times New Roman" w:hAnsi="Cambria" w:cs="Times New Roman"/>
      <w:sz w:val="24"/>
      <w:szCs w:val="24"/>
    </w:rPr>
  </w:style>
  <w:style w:type="character" w:customStyle="1" w:styleId="ac">
    <w:name w:val="Подзаголовок Знак"/>
    <w:basedOn w:val="a0"/>
    <w:link w:val="ab"/>
    <w:uiPriority w:val="99"/>
    <w:rsid w:val="000C6678"/>
    <w:rPr>
      <w:rFonts w:ascii="Cambria" w:eastAsia="Times New Roman" w:hAnsi="Cambria" w:cs="Times New Roman"/>
      <w:sz w:val="24"/>
      <w:szCs w:val="24"/>
      <w:lang w:eastAsia="ru-RU"/>
    </w:rPr>
  </w:style>
  <w:style w:type="paragraph" w:customStyle="1" w:styleId="Index3">
    <w:name w:val="Index3"/>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
    <w:name w:val="WW-Title"/>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
    <w:name w:val="WW-caption"/>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
    <w:name w:val="WW-Index"/>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
    <w:name w:val="WW-Title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
    <w:name w:val="WW-caption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
    <w:name w:val="WW-Index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
    <w:name w:val="WW-Title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
    <w:name w:val="WW-caption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
    <w:name w:val="WW-Index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
    <w:name w:val="WW-Title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
    <w:name w:val="WW-caption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
    <w:name w:val="WW-Index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
    <w:name w:val="WW-Title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
    <w:name w:val="WW-caption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
    <w:name w:val="WW-Index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
    <w:name w:val="WW-Title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
    <w:name w:val="WW-caption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
    <w:name w:val="WW-Index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
    <w:name w:val="WW-Title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
    <w:name w:val="WW-caption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
    <w:name w:val="WW-Index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
    <w:name w:val="WW-Title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
    <w:name w:val="WW-caption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
    <w:name w:val="WW-Index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
    <w:name w:val="WW-Title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
    <w:name w:val="WW-caption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
    <w:name w:val="WW-Index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
    <w:name w:val="WW-Title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
    <w:name w:val="WW-caption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
    <w:name w:val="WW-Index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
    <w:name w:val="WW-Title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
    <w:name w:val="WW-caption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
    <w:name w:val="WW-Index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
    <w:name w:val="WW-Title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
    <w:name w:val="WW-caption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
    <w:name w:val="WW-Index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
    <w:name w:val="WW-Title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
    <w:name w:val="WW-caption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
    <w:name w:val="WW-Index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
    <w:name w:val="WW-Title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
    <w:name w:val="WW-caption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
    <w:name w:val="WW-Index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
    <w:name w:val="WW-Title1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1">
    <w:name w:val="WW-caption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
    <w:name w:val="WW-Index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1">
    <w:name w:val="WW-Title11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11">
    <w:name w:val="WW-caption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
    <w:name w:val="WW-Index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11">
    <w:name w:val="WW-Title111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111">
    <w:name w:val="WW-caption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
    <w:name w:val="WW-Index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Index2">
    <w:name w:val="Index2"/>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caption11111111111111111">
    <w:name w:val="WW-caption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
    <w:name w:val="WW-Index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111">
    <w:name w:val="WW-Title1111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11111">
    <w:name w:val="WW-caption1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1">
    <w:name w:val="WW-Index1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1111">
    <w:name w:val="WW-Title11111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111111">
    <w:name w:val="WW-caption11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11">
    <w:name w:val="WW-Index11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Index1">
    <w:name w:val="Index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11111">
    <w:name w:val="WW-Title1111111111111111111"/>
    <w:basedOn w:val="WW-Title111111111111111111"/>
    <w:next w:val="ab"/>
    <w:uiPriority w:val="99"/>
    <w:rsid w:val="000C6678"/>
  </w:style>
  <w:style w:type="paragraph" w:customStyle="1" w:styleId="WW-caption11111111111111111111">
    <w:name w:val="WW-caption111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111">
    <w:name w:val="WW-Index111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caption111111111111111111111">
    <w:name w:val="WW-caption1111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1111">
    <w:name w:val="WW-Index1111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111111">
    <w:name w:val="WW-Title1111111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111111111">
    <w:name w:val="WW-caption11111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11111">
    <w:name w:val="WW-Index11111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caption11111111111111111111111">
    <w:name w:val="WW-caption111111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111111">
    <w:name w:val="WW-Index111111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1111111">
    <w:name w:val="WW-Title11111111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11111111111">
    <w:name w:val="WW-caption1111111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1111111">
    <w:name w:val="WW-Index1111111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0C667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uiPriority w:val="99"/>
    <w:rsid w:val="000C66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0C6678"/>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TableContents">
    <w:name w:val="Table Contents"/>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TableHeading">
    <w:name w:val="Table Heading"/>
    <w:basedOn w:val="TableContents"/>
    <w:uiPriority w:val="99"/>
    <w:rsid w:val="000C6678"/>
    <w:pPr>
      <w:jc w:val="center"/>
    </w:pPr>
    <w:rPr>
      <w:b/>
      <w:bCs/>
    </w:rPr>
  </w:style>
  <w:style w:type="paragraph" w:customStyle="1" w:styleId="WW-TableContents">
    <w:name w:val="WW-Table Contents"/>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
    <w:name w:val="WW-Table Heading"/>
    <w:basedOn w:val="WW-TableContents"/>
    <w:uiPriority w:val="99"/>
    <w:rsid w:val="000C6678"/>
    <w:pPr>
      <w:jc w:val="center"/>
    </w:pPr>
    <w:rPr>
      <w:b/>
      <w:bCs/>
    </w:rPr>
  </w:style>
  <w:style w:type="paragraph" w:customStyle="1" w:styleId="ConsPlusNormal">
    <w:name w:val="ConsPlusNormal"/>
    <w:rsid w:val="000C66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WW-TableContents1">
    <w:name w:val="WW-Table Contents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
    <w:name w:val="WW-Table Heading1"/>
    <w:basedOn w:val="WW-TableContents1"/>
    <w:uiPriority w:val="99"/>
    <w:rsid w:val="000C6678"/>
    <w:pPr>
      <w:jc w:val="center"/>
    </w:pPr>
    <w:rPr>
      <w:b/>
      <w:bCs/>
    </w:rPr>
  </w:style>
  <w:style w:type="paragraph" w:customStyle="1" w:styleId="WW-TableContents12">
    <w:name w:val="WW-Table Contents12"/>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
    <w:name w:val="WW-Table Heading12"/>
    <w:basedOn w:val="WW-TableContents12"/>
    <w:uiPriority w:val="99"/>
    <w:rsid w:val="000C6678"/>
    <w:pPr>
      <w:jc w:val="center"/>
    </w:pPr>
    <w:rPr>
      <w:b/>
      <w:bCs/>
    </w:rPr>
  </w:style>
  <w:style w:type="paragraph" w:customStyle="1" w:styleId="WW-TableContents123">
    <w:name w:val="WW-Table Contents123"/>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
    <w:name w:val="WW-Table Heading123"/>
    <w:basedOn w:val="WW-TableContents123"/>
    <w:uiPriority w:val="99"/>
    <w:rsid w:val="000C6678"/>
    <w:pPr>
      <w:jc w:val="center"/>
    </w:pPr>
    <w:rPr>
      <w:b/>
      <w:bCs/>
    </w:rPr>
  </w:style>
  <w:style w:type="paragraph" w:customStyle="1" w:styleId="3f3f3f3f3f3f3f3f3f3f3f3f3f3f3f3f3f3f3f3f3f3f3f3f3f3f3f3f3f3f3f3f3fHTML">
    <w:name w:val="С3f3f3fт3f3f3fа3f3f3fн3f3f3fд3f3f3fа3f3f3fр3f3f3fт3f3f3fн3f3f3fы3f3f3fй3f3f3f HTML"/>
    <w:basedOn w:val="a"/>
    <w:uiPriority w:val="99"/>
    <w:rsid w:val="000C66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f3f3f3f3f3f3f3f3f3f3f3f3f3f3f3f3f3f3f3f3f3f3f3f3f3f3f3f3f3f3f3f3f3f3f3f">
    <w:name w:val="Б3f3f3fе3f3f3fз3f3f3f и3f3f3fн3f3f3fт3f3f3fе3f3f3fр3f3f3fв3f3f3fа3f3f3fл3f3f3fа3f3f3f"/>
    <w:uiPriority w:val="99"/>
    <w:rsid w:val="000C667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WW-TableContents1234">
    <w:name w:val="WW-Table Contents1234"/>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
    <w:name w:val="WW-Table Heading1234"/>
    <w:basedOn w:val="WW-TableContents1234"/>
    <w:uiPriority w:val="99"/>
    <w:rsid w:val="000C6678"/>
    <w:pPr>
      <w:jc w:val="center"/>
    </w:pPr>
    <w:rPr>
      <w:b/>
      <w:bCs/>
    </w:rPr>
  </w:style>
  <w:style w:type="paragraph" w:customStyle="1" w:styleId="TableContents1">
    <w:name w:val="Table Contents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TableHeading1">
    <w:name w:val="Table Heading1"/>
    <w:basedOn w:val="TableContents1"/>
    <w:uiPriority w:val="99"/>
    <w:rsid w:val="000C6678"/>
    <w:pPr>
      <w:jc w:val="center"/>
    </w:pPr>
    <w:rPr>
      <w:b/>
      <w:bCs/>
    </w:rPr>
  </w:style>
  <w:style w:type="paragraph" w:customStyle="1" w:styleId="WW-TableContents12345">
    <w:name w:val="WW-Table Contents12345"/>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
    <w:name w:val="WW-Table Heading12345"/>
    <w:basedOn w:val="WW-TableContents12345"/>
    <w:uiPriority w:val="99"/>
    <w:rsid w:val="000C6678"/>
    <w:pPr>
      <w:jc w:val="center"/>
    </w:pPr>
    <w:rPr>
      <w:b/>
      <w:bCs/>
    </w:rPr>
  </w:style>
  <w:style w:type="paragraph" w:customStyle="1" w:styleId="WW-TableContents123456">
    <w:name w:val="WW-Table Contents123456"/>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
    <w:name w:val="WW-Table Heading123456"/>
    <w:basedOn w:val="WW-TableContents123456"/>
    <w:uiPriority w:val="99"/>
    <w:rsid w:val="000C6678"/>
    <w:pPr>
      <w:jc w:val="center"/>
    </w:pPr>
    <w:rPr>
      <w:b/>
      <w:bCs/>
    </w:rPr>
  </w:style>
  <w:style w:type="paragraph" w:customStyle="1" w:styleId="WW-TableContents1234567">
    <w:name w:val="WW-Table Contents1234567"/>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
    <w:name w:val="WW-Table Heading1234567"/>
    <w:basedOn w:val="WW-TableContents1234567"/>
    <w:uiPriority w:val="99"/>
    <w:rsid w:val="000C6678"/>
    <w:pPr>
      <w:jc w:val="center"/>
    </w:pPr>
    <w:rPr>
      <w:b/>
      <w:bCs/>
    </w:rPr>
  </w:style>
  <w:style w:type="paragraph" w:customStyle="1" w:styleId="TableContents2">
    <w:name w:val="Table Contents2"/>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TableHeading2">
    <w:name w:val="Table Heading2"/>
    <w:basedOn w:val="TableContents2"/>
    <w:uiPriority w:val="99"/>
    <w:rsid w:val="000C6678"/>
    <w:pPr>
      <w:jc w:val="center"/>
    </w:pPr>
    <w:rPr>
      <w:b/>
      <w:bCs/>
    </w:rPr>
  </w:style>
  <w:style w:type="paragraph" w:styleId="ad">
    <w:name w:val="header"/>
    <w:basedOn w:val="a"/>
    <w:link w:val="ae"/>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Times New Roman"/>
      <w:sz w:val="18"/>
      <w:szCs w:val="18"/>
      <w:lang w:eastAsia="ru-RU"/>
    </w:rPr>
  </w:style>
  <w:style w:type="character" w:customStyle="1" w:styleId="ae">
    <w:name w:val="Верхний колонтитул Знак"/>
    <w:basedOn w:val="a0"/>
    <w:link w:val="ad"/>
    <w:uiPriority w:val="99"/>
    <w:rsid w:val="000C6678"/>
    <w:rPr>
      <w:rFonts w:ascii="Arial" w:eastAsia="Times New Roman" w:hAnsi="Arial" w:cs="Times New Roman"/>
      <w:sz w:val="18"/>
      <w:szCs w:val="18"/>
      <w:lang w:eastAsia="ru-RU"/>
    </w:rPr>
  </w:style>
  <w:style w:type="paragraph" w:styleId="af">
    <w:name w:val="footer"/>
    <w:basedOn w:val="a"/>
    <w:link w:val="af0"/>
    <w:uiPriority w:val="99"/>
    <w:rsid w:val="000C6678"/>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18"/>
      <w:szCs w:val="18"/>
      <w:lang w:eastAsia="ru-RU"/>
    </w:rPr>
  </w:style>
  <w:style w:type="character" w:customStyle="1" w:styleId="af0">
    <w:name w:val="Нижний колонтитул Знак"/>
    <w:basedOn w:val="a0"/>
    <w:link w:val="af"/>
    <w:uiPriority w:val="99"/>
    <w:rsid w:val="000C6678"/>
    <w:rPr>
      <w:rFonts w:ascii="Arial" w:eastAsia="Times New Roman" w:hAnsi="Arial" w:cs="Times New Roman"/>
      <w:sz w:val="18"/>
      <w:szCs w:val="18"/>
      <w:lang w:eastAsia="ru-RU"/>
    </w:rPr>
  </w:style>
  <w:style w:type="paragraph" w:customStyle="1" w:styleId="WW-header">
    <w:name w:val="WW-header"/>
    <w:basedOn w:val="a"/>
    <w:uiPriority w:val="99"/>
    <w:rsid w:val="000C6678"/>
    <w:pPr>
      <w:widowControl w:val="0"/>
      <w:tabs>
        <w:tab w:val="center" w:pos="5269"/>
        <w:tab w:val="right" w:pos="10539"/>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footer">
    <w:name w:val="WW-footer"/>
    <w:basedOn w:val="a"/>
    <w:uiPriority w:val="99"/>
    <w:rsid w:val="000C6678"/>
    <w:pPr>
      <w:widowControl w:val="0"/>
      <w:tabs>
        <w:tab w:val="center" w:pos="5269"/>
        <w:tab w:val="right" w:pos="10539"/>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
    <w:name w:val="WW-Table Contents12345678"/>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
    <w:name w:val="WW-Table Heading12345678"/>
    <w:basedOn w:val="WW-TableContents12345678"/>
    <w:uiPriority w:val="99"/>
    <w:rsid w:val="000C6678"/>
    <w:pPr>
      <w:jc w:val="center"/>
    </w:pPr>
    <w:rPr>
      <w:b/>
      <w:bCs/>
    </w:rPr>
  </w:style>
  <w:style w:type="paragraph" w:customStyle="1" w:styleId="WW-header1">
    <w:name w:val="WW-header1"/>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
    <w:name w:val="WW-Table Contents123456789"/>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
    <w:name w:val="WW-Table Heading123456789"/>
    <w:basedOn w:val="WW-TableContents123456789"/>
    <w:uiPriority w:val="99"/>
    <w:rsid w:val="000C6678"/>
    <w:pPr>
      <w:jc w:val="center"/>
    </w:pPr>
    <w:rPr>
      <w:b/>
      <w:bCs/>
    </w:rPr>
  </w:style>
  <w:style w:type="paragraph" w:customStyle="1" w:styleId="WW-header12">
    <w:name w:val="WW-header12"/>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
    <w:name w:val="WW-Table Contents12345678910"/>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
    <w:name w:val="WW-Table Heading12345678910"/>
    <w:basedOn w:val="WW-TableContents12345678910"/>
    <w:uiPriority w:val="99"/>
    <w:rsid w:val="000C6678"/>
    <w:pPr>
      <w:jc w:val="center"/>
    </w:pPr>
    <w:rPr>
      <w:b/>
      <w:bCs/>
    </w:rPr>
  </w:style>
  <w:style w:type="paragraph" w:customStyle="1" w:styleId="WW-header123">
    <w:name w:val="WW-header123"/>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
    <w:name w:val="WW-Table Contents12345678910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
    <w:name w:val="WW-Table Heading1234567891011"/>
    <w:basedOn w:val="WW-TableContents1234567891011"/>
    <w:uiPriority w:val="99"/>
    <w:rsid w:val="000C6678"/>
    <w:pPr>
      <w:jc w:val="center"/>
    </w:pPr>
    <w:rPr>
      <w:b/>
      <w:bCs/>
    </w:rPr>
  </w:style>
  <w:style w:type="paragraph" w:customStyle="1" w:styleId="WW-header1234">
    <w:name w:val="WW-header1234"/>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
    <w:name w:val="WW-Table Contents123456789101112"/>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
    <w:name w:val="WW-Table Heading123456789101112"/>
    <w:basedOn w:val="WW-TableContents123456789101112"/>
    <w:uiPriority w:val="99"/>
    <w:rsid w:val="000C6678"/>
    <w:pPr>
      <w:jc w:val="center"/>
    </w:pPr>
    <w:rPr>
      <w:b/>
      <w:bCs/>
    </w:rPr>
  </w:style>
  <w:style w:type="paragraph" w:customStyle="1" w:styleId="ConsPlusNonformat">
    <w:name w:val="ConsPlusNonformat"/>
    <w:rsid w:val="000C6678"/>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WW-header12345">
    <w:name w:val="WW-header12345"/>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
    <w:name w:val="WW-Table Contents12345678910111213"/>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
    <w:name w:val="WW-Table Heading12345678910111213"/>
    <w:basedOn w:val="WW-TableContents12345678910111213"/>
    <w:uiPriority w:val="99"/>
    <w:rsid w:val="000C6678"/>
    <w:pPr>
      <w:jc w:val="center"/>
    </w:pPr>
    <w:rPr>
      <w:b/>
      <w:bCs/>
    </w:rPr>
  </w:style>
  <w:style w:type="paragraph" w:customStyle="1" w:styleId="WW-header123456">
    <w:name w:val="WW-header123456"/>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
    <w:name w:val="WW-Table Contents1234567891011121314"/>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
    <w:name w:val="WW-Table Heading1234567891011121314"/>
    <w:basedOn w:val="WW-TableContents1234567891011121314"/>
    <w:uiPriority w:val="99"/>
    <w:rsid w:val="000C6678"/>
    <w:pPr>
      <w:jc w:val="center"/>
    </w:pPr>
    <w:rPr>
      <w:b/>
      <w:bCs/>
    </w:rPr>
  </w:style>
  <w:style w:type="paragraph" w:customStyle="1" w:styleId="WW-header1234567">
    <w:name w:val="WW-header1234567"/>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
    <w:name w:val="WW-Table Contents123456789101112131415"/>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
    <w:name w:val="WW-Table Heading123456789101112131415"/>
    <w:basedOn w:val="WW-TableContents123456789101112131415"/>
    <w:uiPriority w:val="99"/>
    <w:rsid w:val="000C6678"/>
    <w:pPr>
      <w:jc w:val="center"/>
    </w:pPr>
    <w:rPr>
      <w:b/>
      <w:bCs/>
    </w:rPr>
  </w:style>
  <w:style w:type="paragraph" w:customStyle="1" w:styleId="WW-header12345678">
    <w:name w:val="WW-header12345678"/>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
    <w:name w:val="WW-Table Contents12345678910111213141516"/>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
    <w:name w:val="WW-Table Heading12345678910111213141516"/>
    <w:basedOn w:val="WW-TableContents12345678910111213141516"/>
    <w:uiPriority w:val="99"/>
    <w:rsid w:val="000C6678"/>
    <w:pPr>
      <w:jc w:val="center"/>
    </w:pPr>
    <w:rPr>
      <w:b/>
      <w:bCs/>
    </w:rPr>
  </w:style>
  <w:style w:type="paragraph" w:customStyle="1" w:styleId="WW-header123456789">
    <w:name w:val="WW-header123456789"/>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
    <w:name w:val="WW-Table Contents1234567891011121314151617"/>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
    <w:name w:val="WW-Table Heading1234567891011121314151617"/>
    <w:basedOn w:val="WW-TableContents1234567891011121314151617"/>
    <w:uiPriority w:val="99"/>
    <w:rsid w:val="000C6678"/>
    <w:pPr>
      <w:jc w:val="center"/>
    </w:pPr>
    <w:rPr>
      <w:b/>
      <w:bCs/>
    </w:rPr>
  </w:style>
  <w:style w:type="paragraph" w:customStyle="1" w:styleId="WW-header12345678910">
    <w:name w:val="WW-header12345678910"/>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18">
    <w:name w:val="WW-Table Contents123456789101112131415161718"/>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18">
    <w:name w:val="WW-Table Heading123456789101112131415161718"/>
    <w:basedOn w:val="WW-TableContents123456789101112131415161718"/>
    <w:uiPriority w:val="99"/>
    <w:rsid w:val="000C6678"/>
    <w:pPr>
      <w:jc w:val="center"/>
    </w:pPr>
    <w:rPr>
      <w:b/>
      <w:bCs/>
    </w:rPr>
  </w:style>
  <w:style w:type="paragraph" w:customStyle="1" w:styleId="WW-header1234567891011">
    <w:name w:val="WW-header1234567891011"/>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1819">
    <w:name w:val="WW-Table Contents12345678910111213141516171819"/>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1819">
    <w:name w:val="WW-Table Heading12345678910111213141516171819"/>
    <w:basedOn w:val="WW-TableContents12345678910111213141516171819"/>
    <w:uiPriority w:val="99"/>
    <w:rsid w:val="000C6678"/>
    <w:pPr>
      <w:jc w:val="center"/>
    </w:pPr>
    <w:rPr>
      <w:b/>
      <w:bCs/>
    </w:rPr>
  </w:style>
  <w:style w:type="paragraph" w:customStyle="1" w:styleId="WW-header123456789101112">
    <w:name w:val="WW-header123456789101112"/>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181920">
    <w:name w:val="WW-Table Contents1234567891011121314151617181920"/>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181920">
    <w:name w:val="WW-Table Heading1234567891011121314151617181920"/>
    <w:basedOn w:val="WW-TableContents1234567891011121314151617181920"/>
    <w:uiPriority w:val="99"/>
    <w:rsid w:val="000C6678"/>
    <w:pPr>
      <w:jc w:val="center"/>
    </w:pPr>
    <w:rPr>
      <w:b/>
      <w:bCs/>
    </w:rPr>
  </w:style>
  <w:style w:type="paragraph" w:customStyle="1" w:styleId="WW-header12345678910111213">
    <w:name w:val="WW-header12345678910111213"/>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18192021">
    <w:name w:val="WW-Table Contents12345678910111213141516171819202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18192021">
    <w:name w:val="WW-Table Heading123456789101112131415161718192021"/>
    <w:basedOn w:val="WW-TableContents123456789101112131415161718192021"/>
    <w:uiPriority w:val="99"/>
    <w:rsid w:val="000C6678"/>
    <w:pPr>
      <w:jc w:val="center"/>
    </w:pPr>
    <w:rPr>
      <w:b/>
      <w:bCs/>
    </w:rPr>
  </w:style>
  <w:style w:type="paragraph" w:customStyle="1" w:styleId="WW-header1234567891011121314">
    <w:name w:val="WW-header1234567891011121314"/>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1819202122">
    <w:name w:val="WW-Table Contents12345678910111213141516171819202122"/>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1819202122">
    <w:name w:val="WW-Table Heading12345678910111213141516171819202122"/>
    <w:basedOn w:val="WW-TableContents12345678910111213141516171819202122"/>
    <w:uiPriority w:val="99"/>
    <w:rsid w:val="000C6678"/>
    <w:pPr>
      <w:jc w:val="center"/>
    </w:pPr>
    <w:rPr>
      <w:b/>
      <w:bCs/>
    </w:rPr>
  </w:style>
  <w:style w:type="paragraph" w:customStyle="1" w:styleId="WW-header123456789101112131415">
    <w:name w:val="WW-header123456789101112131415"/>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181920212223">
    <w:name w:val="WW-Table Contents1234567891011121314151617181920212223"/>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181920212223">
    <w:name w:val="WW-Table Heading1234567891011121314151617181920212223"/>
    <w:basedOn w:val="WW-TableContents1234567891011121314151617181920212223"/>
    <w:uiPriority w:val="99"/>
    <w:rsid w:val="000C6678"/>
    <w:pPr>
      <w:jc w:val="center"/>
    </w:pPr>
    <w:rPr>
      <w:b/>
      <w:bCs/>
    </w:rPr>
  </w:style>
  <w:style w:type="paragraph" w:customStyle="1" w:styleId="WW-header12345678910111213141516">
    <w:name w:val="WW-header12345678910111213141516"/>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18192021222324">
    <w:name w:val="WW-Table Contents123456789101112131415161718192021222324"/>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18192021222324">
    <w:name w:val="WW-Table Heading123456789101112131415161718192021222324"/>
    <w:basedOn w:val="WW-TableContents123456789101112131415161718192021222324"/>
    <w:uiPriority w:val="99"/>
    <w:rsid w:val="000C6678"/>
    <w:pPr>
      <w:jc w:val="center"/>
    </w:pPr>
    <w:rPr>
      <w:b/>
      <w:bCs/>
    </w:rPr>
  </w:style>
  <w:style w:type="paragraph" w:customStyle="1" w:styleId="TableContents3">
    <w:name w:val="Table Contents3"/>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TableHeading3">
    <w:name w:val="Table Heading3"/>
    <w:basedOn w:val="TableContents3"/>
    <w:uiPriority w:val="99"/>
    <w:rsid w:val="000C6678"/>
    <w:pPr>
      <w:jc w:val="center"/>
    </w:pPr>
    <w:rPr>
      <w:b/>
      <w:bCs/>
    </w:rPr>
  </w:style>
  <w:style w:type="character" w:customStyle="1" w:styleId="RTFNum21">
    <w:name w:val="RTF_Num 2 1"/>
    <w:uiPriority w:val="99"/>
    <w:rsid w:val="000C6678"/>
    <w:rPr>
      <w:rFonts w:cs="Times New Roman"/>
      <w:sz w:val="20"/>
      <w:szCs w:val="20"/>
    </w:rPr>
  </w:style>
  <w:style w:type="character" w:customStyle="1" w:styleId="RTFNum22">
    <w:name w:val="RTF_Num 2 2"/>
    <w:uiPriority w:val="99"/>
    <w:rsid w:val="000C6678"/>
    <w:rPr>
      <w:rFonts w:cs="Times New Roman"/>
      <w:sz w:val="20"/>
      <w:szCs w:val="20"/>
    </w:rPr>
  </w:style>
  <w:style w:type="character" w:customStyle="1" w:styleId="RTFNum23">
    <w:name w:val="RTF_Num 2 3"/>
    <w:uiPriority w:val="99"/>
    <w:rsid w:val="000C6678"/>
    <w:rPr>
      <w:rFonts w:cs="Times New Roman"/>
      <w:sz w:val="20"/>
      <w:szCs w:val="20"/>
    </w:rPr>
  </w:style>
  <w:style w:type="character" w:customStyle="1" w:styleId="RTFNum24">
    <w:name w:val="RTF_Num 2 4"/>
    <w:uiPriority w:val="99"/>
    <w:rsid w:val="000C6678"/>
    <w:rPr>
      <w:rFonts w:cs="Times New Roman"/>
      <w:sz w:val="20"/>
      <w:szCs w:val="20"/>
    </w:rPr>
  </w:style>
  <w:style w:type="character" w:customStyle="1" w:styleId="RTFNum25">
    <w:name w:val="RTF_Num 2 5"/>
    <w:uiPriority w:val="99"/>
    <w:rsid w:val="000C6678"/>
    <w:rPr>
      <w:rFonts w:cs="Times New Roman"/>
      <w:sz w:val="20"/>
      <w:szCs w:val="20"/>
    </w:rPr>
  </w:style>
  <w:style w:type="character" w:customStyle="1" w:styleId="RTFNum26">
    <w:name w:val="RTF_Num 2 6"/>
    <w:uiPriority w:val="99"/>
    <w:rsid w:val="000C6678"/>
    <w:rPr>
      <w:rFonts w:cs="Times New Roman"/>
      <w:sz w:val="20"/>
      <w:szCs w:val="20"/>
    </w:rPr>
  </w:style>
  <w:style w:type="character" w:customStyle="1" w:styleId="RTFNum27">
    <w:name w:val="RTF_Num 2 7"/>
    <w:uiPriority w:val="99"/>
    <w:rsid w:val="000C6678"/>
    <w:rPr>
      <w:rFonts w:cs="Times New Roman"/>
      <w:sz w:val="20"/>
      <w:szCs w:val="20"/>
    </w:rPr>
  </w:style>
  <w:style w:type="character" w:customStyle="1" w:styleId="RTFNum28">
    <w:name w:val="RTF_Num 2 8"/>
    <w:uiPriority w:val="99"/>
    <w:rsid w:val="000C6678"/>
    <w:rPr>
      <w:rFonts w:cs="Times New Roman"/>
      <w:sz w:val="20"/>
      <w:szCs w:val="20"/>
    </w:rPr>
  </w:style>
  <w:style w:type="character" w:customStyle="1" w:styleId="RTFNum29">
    <w:name w:val="RTF_Num 2 9"/>
    <w:uiPriority w:val="99"/>
    <w:rsid w:val="000C6678"/>
    <w:rPr>
      <w:rFonts w:cs="Times New Roman"/>
      <w:sz w:val="20"/>
      <w:szCs w:val="20"/>
    </w:rPr>
  </w:style>
  <w:style w:type="character" w:customStyle="1" w:styleId="RTFNum210">
    <w:name w:val="RTF_Num 2 10"/>
    <w:uiPriority w:val="99"/>
    <w:rsid w:val="000C6678"/>
    <w:rPr>
      <w:rFonts w:eastAsia="Times New Roman" w:cs="Times New Roman"/>
      <w:sz w:val="20"/>
      <w:szCs w:val="20"/>
    </w:rPr>
  </w:style>
  <w:style w:type="character" w:customStyle="1" w:styleId="RTFNum212">
    <w:name w:val="RTF_Num 2 12"/>
    <w:uiPriority w:val="99"/>
    <w:rsid w:val="000C6678"/>
    <w:rPr>
      <w:rFonts w:eastAsia="Times New Roman" w:cs="Times New Roman"/>
      <w:sz w:val="20"/>
      <w:szCs w:val="20"/>
    </w:rPr>
  </w:style>
  <w:style w:type="character" w:customStyle="1" w:styleId="RTFNum222">
    <w:name w:val="RTF_Num 2 22"/>
    <w:uiPriority w:val="99"/>
    <w:rsid w:val="000C6678"/>
    <w:rPr>
      <w:rFonts w:eastAsia="Times New Roman" w:cs="Times New Roman"/>
      <w:sz w:val="20"/>
      <w:szCs w:val="20"/>
    </w:rPr>
  </w:style>
  <w:style w:type="character" w:customStyle="1" w:styleId="RTFNum232">
    <w:name w:val="RTF_Num 2 32"/>
    <w:uiPriority w:val="99"/>
    <w:rsid w:val="000C6678"/>
    <w:rPr>
      <w:rFonts w:eastAsia="Times New Roman" w:cs="Times New Roman"/>
      <w:sz w:val="20"/>
      <w:szCs w:val="20"/>
    </w:rPr>
  </w:style>
  <w:style w:type="character" w:customStyle="1" w:styleId="RTFNum242">
    <w:name w:val="RTF_Num 2 42"/>
    <w:uiPriority w:val="99"/>
    <w:rsid w:val="000C6678"/>
    <w:rPr>
      <w:rFonts w:eastAsia="Times New Roman" w:cs="Times New Roman"/>
      <w:sz w:val="20"/>
      <w:szCs w:val="20"/>
    </w:rPr>
  </w:style>
  <w:style w:type="character" w:customStyle="1" w:styleId="RTFNum252">
    <w:name w:val="RTF_Num 2 52"/>
    <w:uiPriority w:val="99"/>
    <w:rsid w:val="000C6678"/>
    <w:rPr>
      <w:rFonts w:eastAsia="Times New Roman" w:cs="Times New Roman"/>
      <w:sz w:val="20"/>
      <w:szCs w:val="20"/>
    </w:rPr>
  </w:style>
  <w:style w:type="character" w:customStyle="1" w:styleId="RTFNum262">
    <w:name w:val="RTF_Num 2 62"/>
    <w:uiPriority w:val="99"/>
    <w:rsid w:val="000C6678"/>
    <w:rPr>
      <w:rFonts w:eastAsia="Times New Roman" w:cs="Times New Roman"/>
      <w:sz w:val="20"/>
      <w:szCs w:val="20"/>
    </w:rPr>
  </w:style>
  <w:style w:type="character" w:customStyle="1" w:styleId="RTFNum272">
    <w:name w:val="RTF_Num 2 72"/>
    <w:uiPriority w:val="99"/>
    <w:rsid w:val="000C6678"/>
    <w:rPr>
      <w:rFonts w:eastAsia="Times New Roman" w:cs="Times New Roman"/>
      <w:sz w:val="20"/>
      <w:szCs w:val="20"/>
    </w:rPr>
  </w:style>
  <w:style w:type="character" w:customStyle="1" w:styleId="RTFNum282">
    <w:name w:val="RTF_Num 2 82"/>
    <w:uiPriority w:val="99"/>
    <w:rsid w:val="000C6678"/>
    <w:rPr>
      <w:rFonts w:eastAsia="Times New Roman" w:cs="Times New Roman"/>
      <w:sz w:val="20"/>
      <w:szCs w:val="20"/>
    </w:rPr>
  </w:style>
  <w:style w:type="character" w:customStyle="1" w:styleId="RTFNum292">
    <w:name w:val="RTF_Num 2 92"/>
    <w:uiPriority w:val="99"/>
    <w:rsid w:val="000C6678"/>
    <w:rPr>
      <w:rFonts w:eastAsia="Times New Roman" w:cs="Times New Roman"/>
      <w:sz w:val="20"/>
      <w:szCs w:val="20"/>
    </w:rPr>
  </w:style>
  <w:style w:type="character" w:customStyle="1" w:styleId="WW-RTFNum21">
    <w:name w:val="WW-RTF_Num 2 1"/>
    <w:uiPriority w:val="99"/>
    <w:rsid w:val="000C6678"/>
    <w:rPr>
      <w:rFonts w:cs="Times New Roman"/>
      <w:sz w:val="20"/>
      <w:szCs w:val="20"/>
    </w:rPr>
  </w:style>
  <w:style w:type="character" w:customStyle="1" w:styleId="WW-RTFNum22">
    <w:name w:val="WW-RTF_Num 2 2"/>
    <w:uiPriority w:val="99"/>
    <w:rsid w:val="000C6678"/>
    <w:rPr>
      <w:rFonts w:cs="Times New Roman"/>
      <w:sz w:val="20"/>
      <w:szCs w:val="20"/>
    </w:rPr>
  </w:style>
  <w:style w:type="character" w:customStyle="1" w:styleId="WW-RTFNum23">
    <w:name w:val="WW-RTF_Num 2 3"/>
    <w:uiPriority w:val="99"/>
    <w:rsid w:val="000C6678"/>
    <w:rPr>
      <w:rFonts w:cs="Times New Roman"/>
      <w:sz w:val="20"/>
      <w:szCs w:val="20"/>
    </w:rPr>
  </w:style>
  <w:style w:type="character" w:customStyle="1" w:styleId="WW-RTFNum24">
    <w:name w:val="WW-RTF_Num 2 4"/>
    <w:uiPriority w:val="99"/>
    <w:rsid w:val="000C6678"/>
    <w:rPr>
      <w:rFonts w:cs="Times New Roman"/>
      <w:sz w:val="20"/>
      <w:szCs w:val="20"/>
    </w:rPr>
  </w:style>
  <w:style w:type="character" w:customStyle="1" w:styleId="WW-RTFNum25">
    <w:name w:val="WW-RTF_Num 2 5"/>
    <w:uiPriority w:val="99"/>
    <w:rsid w:val="000C6678"/>
    <w:rPr>
      <w:rFonts w:cs="Times New Roman"/>
      <w:sz w:val="20"/>
      <w:szCs w:val="20"/>
    </w:rPr>
  </w:style>
  <w:style w:type="character" w:customStyle="1" w:styleId="WW-RTFNum26">
    <w:name w:val="WW-RTF_Num 2 6"/>
    <w:uiPriority w:val="99"/>
    <w:rsid w:val="000C6678"/>
    <w:rPr>
      <w:rFonts w:cs="Times New Roman"/>
      <w:sz w:val="20"/>
      <w:szCs w:val="20"/>
    </w:rPr>
  </w:style>
  <w:style w:type="character" w:customStyle="1" w:styleId="WW-RTFNum27">
    <w:name w:val="WW-RTF_Num 2 7"/>
    <w:uiPriority w:val="99"/>
    <w:rsid w:val="000C6678"/>
    <w:rPr>
      <w:rFonts w:cs="Times New Roman"/>
      <w:sz w:val="20"/>
      <w:szCs w:val="20"/>
    </w:rPr>
  </w:style>
  <w:style w:type="character" w:customStyle="1" w:styleId="WW-RTFNum28">
    <w:name w:val="WW-RTF_Num 2 8"/>
    <w:uiPriority w:val="99"/>
    <w:rsid w:val="000C6678"/>
    <w:rPr>
      <w:rFonts w:cs="Times New Roman"/>
      <w:sz w:val="20"/>
      <w:szCs w:val="20"/>
    </w:rPr>
  </w:style>
  <w:style w:type="character" w:customStyle="1" w:styleId="WW-RTFNum29">
    <w:name w:val="WW-RTF_Num 2 9"/>
    <w:uiPriority w:val="99"/>
    <w:rsid w:val="000C6678"/>
    <w:rPr>
      <w:rFonts w:cs="Times New Roman"/>
      <w:sz w:val="20"/>
      <w:szCs w:val="20"/>
    </w:rPr>
  </w:style>
  <w:style w:type="character" w:customStyle="1" w:styleId="WW-RTFNum211">
    <w:name w:val="WW-RTF_Num 2 11"/>
    <w:uiPriority w:val="99"/>
    <w:rsid w:val="000C6678"/>
    <w:rPr>
      <w:rFonts w:eastAsia="Times New Roman" w:cs="Times New Roman"/>
      <w:sz w:val="20"/>
      <w:szCs w:val="20"/>
    </w:rPr>
  </w:style>
  <w:style w:type="character" w:customStyle="1" w:styleId="WW-RTFNum221">
    <w:name w:val="WW-RTF_Num 2 21"/>
    <w:uiPriority w:val="99"/>
    <w:rsid w:val="000C6678"/>
    <w:rPr>
      <w:rFonts w:eastAsia="Times New Roman" w:cs="Times New Roman"/>
      <w:sz w:val="20"/>
      <w:szCs w:val="20"/>
    </w:rPr>
  </w:style>
  <w:style w:type="character" w:customStyle="1" w:styleId="WW-RTFNum231">
    <w:name w:val="WW-RTF_Num 2 31"/>
    <w:uiPriority w:val="99"/>
    <w:rsid w:val="000C6678"/>
    <w:rPr>
      <w:rFonts w:eastAsia="Times New Roman" w:cs="Times New Roman"/>
      <w:sz w:val="20"/>
      <w:szCs w:val="20"/>
    </w:rPr>
  </w:style>
  <w:style w:type="character" w:customStyle="1" w:styleId="WW-RTFNum241">
    <w:name w:val="WW-RTF_Num 2 41"/>
    <w:uiPriority w:val="99"/>
    <w:rsid w:val="000C6678"/>
    <w:rPr>
      <w:rFonts w:eastAsia="Times New Roman" w:cs="Times New Roman"/>
      <w:sz w:val="20"/>
      <w:szCs w:val="20"/>
    </w:rPr>
  </w:style>
  <w:style w:type="character" w:customStyle="1" w:styleId="WW-RTFNum251">
    <w:name w:val="WW-RTF_Num 2 51"/>
    <w:uiPriority w:val="99"/>
    <w:rsid w:val="000C6678"/>
    <w:rPr>
      <w:rFonts w:eastAsia="Times New Roman" w:cs="Times New Roman"/>
      <w:sz w:val="20"/>
      <w:szCs w:val="20"/>
    </w:rPr>
  </w:style>
  <w:style w:type="character" w:customStyle="1" w:styleId="WW-RTFNum261">
    <w:name w:val="WW-RTF_Num 2 61"/>
    <w:uiPriority w:val="99"/>
    <w:rsid w:val="000C6678"/>
    <w:rPr>
      <w:rFonts w:eastAsia="Times New Roman" w:cs="Times New Roman"/>
      <w:sz w:val="20"/>
      <w:szCs w:val="20"/>
    </w:rPr>
  </w:style>
  <w:style w:type="character" w:customStyle="1" w:styleId="WW-RTFNum271">
    <w:name w:val="WW-RTF_Num 2 71"/>
    <w:uiPriority w:val="99"/>
    <w:rsid w:val="000C6678"/>
    <w:rPr>
      <w:rFonts w:eastAsia="Times New Roman" w:cs="Times New Roman"/>
      <w:sz w:val="20"/>
      <w:szCs w:val="20"/>
    </w:rPr>
  </w:style>
  <w:style w:type="character" w:customStyle="1" w:styleId="WW-RTFNum281">
    <w:name w:val="WW-RTF_Num 2 81"/>
    <w:uiPriority w:val="99"/>
    <w:rsid w:val="000C6678"/>
    <w:rPr>
      <w:rFonts w:eastAsia="Times New Roman" w:cs="Times New Roman"/>
      <w:sz w:val="20"/>
      <w:szCs w:val="20"/>
    </w:rPr>
  </w:style>
  <w:style w:type="character" w:customStyle="1" w:styleId="WW-RTFNum291">
    <w:name w:val="WW-RTF_Num 2 91"/>
    <w:uiPriority w:val="99"/>
    <w:rsid w:val="000C6678"/>
    <w:rPr>
      <w:rFonts w:eastAsia="Times New Roman" w:cs="Times New Roman"/>
      <w:sz w:val="20"/>
      <w:szCs w:val="20"/>
    </w:rPr>
  </w:style>
  <w:style w:type="character" w:customStyle="1" w:styleId="WW-RTFNum2111">
    <w:name w:val="WW-RTF_Num 2 111"/>
    <w:uiPriority w:val="99"/>
    <w:rsid w:val="000C6678"/>
    <w:rPr>
      <w:rFonts w:cs="Times New Roman"/>
      <w:sz w:val="20"/>
      <w:szCs w:val="20"/>
    </w:rPr>
  </w:style>
  <w:style w:type="character" w:customStyle="1" w:styleId="WW-RTFNum2211">
    <w:name w:val="WW-RTF_Num 2 211"/>
    <w:uiPriority w:val="99"/>
    <w:rsid w:val="000C6678"/>
    <w:rPr>
      <w:rFonts w:cs="Times New Roman"/>
      <w:sz w:val="20"/>
      <w:szCs w:val="20"/>
    </w:rPr>
  </w:style>
  <w:style w:type="character" w:customStyle="1" w:styleId="WW-RTFNum2311">
    <w:name w:val="WW-RTF_Num 2 311"/>
    <w:uiPriority w:val="99"/>
    <w:rsid w:val="000C6678"/>
    <w:rPr>
      <w:rFonts w:cs="Times New Roman"/>
      <w:sz w:val="20"/>
      <w:szCs w:val="20"/>
    </w:rPr>
  </w:style>
  <w:style w:type="character" w:customStyle="1" w:styleId="WW-RTFNum2411">
    <w:name w:val="WW-RTF_Num 2 411"/>
    <w:uiPriority w:val="99"/>
    <w:rsid w:val="000C6678"/>
    <w:rPr>
      <w:rFonts w:cs="Times New Roman"/>
      <w:sz w:val="20"/>
      <w:szCs w:val="20"/>
    </w:rPr>
  </w:style>
  <w:style w:type="character" w:customStyle="1" w:styleId="WW-RTFNum2511">
    <w:name w:val="WW-RTF_Num 2 511"/>
    <w:uiPriority w:val="99"/>
    <w:rsid w:val="000C6678"/>
    <w:rPr>
      <w:rFonts w:cs="Times New Roman"/>
      <w:sz w:val="20"/>
      <w:szCs w:val="20"/>
    </w:rPr>
  </w:style>
  <w:style w:type="character" w:customStyle="1" w:styleId="WW-RTFNum2611">
    <w:name w:val="WW-RTF_Num 2 611"/>
    <w:uiPriority w:val="99"/>
    <w:rsid w:val="000C6678"/>
    <w:rPr>
      <w:rFonts w:cs="Times New Roman"/>
      <w:sz w:val="20"/>
      <w:szCs w:val="20"/>
    </w:rPr>
  </w:style>
  <w:style w:type="character" w:customStyle="1" w:styleId="WW-RTFNum2711">
    <w:name w:val="WW-RTF_Num 2 711"/>
    <w:uiPriority w:val="99"/>
    <w:rsid w:val="000C6678"/>
    <w:rPr>
      <w:rFonts w:cs="Times New Roman"/>
      <w:sz w:val="20"/>
      <w:szCs w:val="20"/>
    </w:rPr>
  </w:style>
  <w:style w:type="character" w:customStyle="1" w:styleId="WW-RTFNum2811">
    <w:name w:val="WW-RTF_Num 2 811"/>
    <w:uiPriority w:val="99"/>
    <w:rsid w:val="000C6678"/>
    <w:rPr>
      <w:rFonts w:cs="Times New Roman"/>
      <w:sz w:val="20"/>
      <w:szCs w:val="20"/>
    </w:rPr>
  </w:style>
  <w:style w:type="character" w:customStyle="1" w:styleId="WW-RTFNum2911">
    <w:name w:val="WW-RTF_Num 2 911"/>
    <w:uiPriority w:val="99"/>
    <w:rsid w:val="000C6678"/>
    <w:rPr>
      <w:rFonts w:cs="Times New Roman"/>
      <w:sz w:val="20"/>
      <w:szCs w:val="20"/>
    </w:rPr>
  </w:style>
  <w:style w:type="character" w:customStyle="1" w:styleId="WW-RTFNum21111">
    <w:name w:val="WW-RTF_Num 2 1111"/>
    <w:uiPriority w:val="99"/>
    <w:rsid w:val="000C6678"/>
    <w:rPr>
      <w:rFonts w:eastAsia="Times New Roman" w:cs="Times New Roman"/>
      <w:sz w:val="20"/>
      <w:szCs w:val="20"/>
    </w:rPr>
  </w:style>
  <w:style w:type="character" w:customStyle="1" w:styleId="WW-RTFNum22111">
    <w:name w:val="WW-RTF_Num 2 2111"/>
    <w:uiPriority w:val="99"/>
    <w:rsid w:val="000C6678"/>
    <w:rPr>
      <w:rFonts w:eastAsia="Times New Roman" w:cs="Times New Roman"/>
      <w:sz w:val="20"/>
      <w:szCs w:val="20"/>
    </w:rPr>
  </w:style>
  <w:style w:type="character" w:customStyle="1" w:styleId="WW-RTFNum23111">
    <w:name w:val="WW-RTF_Num 2 3111"/>
    <w:uiPriority w:val="99"/>
    <w:rsid w:val="000C6678"/>
    <w:rPr>
      <w:rFonts w:eastAsia="Times New Roman" w:cs="Times New Roman"/>
      <w:sz w:val="20"/>
      <w:szCs w:val="20"/>
    </w:rPr>
  </w:style>
  <w:style w:type="character" w:customStyle="1" w:styleId="WW-RTFNum24111">
    <w:name w:val="WW-RTF_Num 2 4111"/>
    <w:uiPriority w:val="99"/>
    <w:rsid w:val="000C6678"/>
    <w:rPr>
      <w:rFonts w:eastAsia="Times New Roman" w:cs="Times New Roman"/>
      <w:sz w:val="20"/>
      <w:szCs w:val="20"/>
    </w:rPr>
  </w:style>
  <w:style w:type="character" w:customStyle="1" w:styleId="WW-RTFNum25111">
    <w:name w:val="WW-RTF_Num 2 5111"/>
    <w:uiPriority w:val="99"/>
    <w:rsid w:val="000C6678"/>
    <w:rPr>
      <w:rFonts w:eastAsia="Times New Roman" w:cs="Times New Roman"/>
      <w:sz w:val="20"/>
      <w:szCs w:val="20"/>
    </w:rPr>
  </w:style>
  <w:style w:type="character" w:customStyle="1" w:styleId="WW-RTFNum26111">
    <w:name w:val="WW-RTF_Num 2 6111"/>
    <w:uiPriority w:val="99"/>
    <w:rsid w:val="000C6678"/>
    <w:rPr>
      <w:rFonts w:eastAsia="Times New Roman" w:cs="Times New Roman"/>
      <w:sz w:val="20"/>
      <w:szCs w:val="20"/>
    </w:rPr>
  </w:style>
  <w:style w:type="character" w:customStyle="1" w:styleId="WW-RTFNum27111">
    <w:name w:val="WW-RTF_Num 2 7111"/>
    <w:uiPriority w:val="99"/>
    <w:rsid w:val="000C6678"/>
    <w:rPr>
      <w:rFonts w:eastAsia="Times New Roman" w:cs="Times New Roman"/>
      <w:sz w:val="20"/>
      <w:szCs w:val="20"/>
    </w:rPr>
  </w:style>
  <w:style w:type="character" w:customStyle="1" w:styleId="WW-RTFNum28111">
    <w:name w:val="WW-RTF_Num 2 8111"/>
    <w:uiPriority w:val="99"/>
    <w:rsid w:val="000C6678"/>
    <w:rPr>
      <w:rFonts w:eastAsia="Times New Roman" w:cs="Times New Roman"/>
      <w:sz w:val="20"/>
      <w:szCs w:val="20"/>
    </w:rPr>
  </w:style>
  <w:style w:type="character" w:customStyle="1" w:styleId="WW-RTFNum29111">
    <w:name w:val="WW-RTF_Num 2 9111"/>
    <w:uiPriority w:val="99"/>
    <w:rsid w:val="000C6678"/>
    <w:rPr>
      <w:rFonts w:eastAsia="Times New Roman" w:cs="Times New Roman"/>
      <w:sz w:val="20"/>
      <w:szCs w:val="20"/>
    </w:rPr>
  </w:style>
  <w:style w:type="character" w:customStyle="1" w:styleId="WW-RTFNum211111">
    <w:name w:val="WW-RTF_Num 2 11111"/>
    <w:uiPriority w:val="99"/>
    <w:rsid w:val="000C6678"/>
    <w:rPr>
      <w:rFonts w:cs="Times New Roman"/>
      <w:sz w:val="20"/>
      <w:szCs w:val="20"/>
    </w:rPr>
  </w:style>
  <w:style w:type="character" w:customStyle="1" w:styleId="WW-RTFNum221111">
    <w:name w:val="WW-RTF_Num 2 21111"/>
    <w:uiPriority w:val="99"/>
    <w:rsid w:val="000C6678"/>
    <w:rPr>
      <w:rFonts w:cs="Times New Roman"/>
      <w:sz w:val="20"/>
      <w:szCs w:val="20"/>
    </w:rPr>
  </w:style>
  <w:style w:type="character" w:customStyle="1" w:styleId="WW-RTFNum231111">
    <w:name w:val="WW-RTF_Num 2 31111"/>
    <w:uiPriority w:val="99"/>
    <w:rsid w:val="000C6678"/>
    <w:rPr>
      <w:rFonts w:cs="Times New Roman"/>
      <w:sz w:val="20"/>
      <w:szCs w:val="20"/>
    </w:rPr>
  </w:style>
  <w:style w:type="character" w:customStyle="1" w:styleId="WW-RTFNum241111">
    <w:name w:val="WW-RTF_Num 2 41111"/>
    <w:uiPriority w:val="99"/>
    <w:rsid w:val="000C6678"/>
    <w:rPr>
      <w:rFonts w:cs="Times New Roman"/>
      <w:sz w:val="20"/>
      <w:szCs w:val="20"/>
    </w:rPr>
  </w:style>
  <w:style w:type="character" w:customStyle="1" w:styleId="WW-RTFNum251111">
    <w:name w:val="WW-RTF_Num 2 51111"/>
    <w:uiPriority w:val="99"/>
    <w:rsid w:val="000C6678"/>
    <w:rPr>
      <w:rFonts w:cs="Times New Roman"/>
      <w:sz w:val="20"/>
      <w:szCs w:val="20"/>
    </w:rPr>
  </w:style>
  <w:style w:type="character" w:customStyle="1" w:styleId="WW-RTFNum261111">
    <w:name w:val="WW-RTF_Num 2 61111"/>
    <w:uiPriority w:val="99"/>
    <w:rsid w:val="000C6678"/>
    <w:rPr>
      <w:rFonts w:cs="Times New Roman"/>
      <w:sz w:val="20"/>
      <w:szCs w:val="20"/>
    </w:rPr>
  </w:style>
  <w:style w:type="character" w:customStyle="1" w:styleId="WW-RTFNum271111">
    <w:name w:val="WW-RTF_Num 2 71111"/>
    <w:uiPriority w:val="99"/>
    <w:rsid w:val="000C6678"/>
    <w:rPr>
      <w:rFonts w:cs="Times New Roman"/>
      <w:sz w:val="20"/>
      <w:szCs w:val="20"/>
    </w:rPr>
  </w:style>
  <w:style w:type="character" w:customStyle="1" w:styleId="WW-RTFNum281111">
    <w:name w:val="WW-RTF_Num 2 81111"/>
    <w:uiPriority w:val="99"/>
    <w:rsid w:val="000C6678"/>
    <w:rPr>
      <w:rFonts w:cs="Times New Roman"/>
      <w:sz w:val="20"/>
      <w:szCs w:val="20"/>
    </w:rPr>
  </w:style>
  <w:style w:type="character" w:customStyle="1" w:styleId="WW-RTFNum291111">
    <w:name w:val="WW-RTF_Num 2 91111"/>
    <w:uiPriority w:val="99"/>
    <w:rsid w:val="000C6678"/>
    <w:rPr>
      <w:rFonts w:cs="Times New Roman"/>
      <w:sz w:val="20"/>
      <w:szCs w:val="20"/>
    </w:rPr>
  </w:style>
  <w:style w:type="character" w:customStyle="1" w:styleId="WW-RTFNum2111111">
    <w:name w:val="WW-RTF_Num 2 111111"/>
    <w:uiPriority w:val="99"/>
    <w:rsid w:val="000C6678"/>
    <w:rPr>
      <w:rFonts w:eastAsia="Times New Roman" w:cs="Times New Roman"/>
      <w:sz w:val="20"/>
      <w:szCs w:val="20"/>
    </w:rPr>
  </w:style>
  <w:style w:type="character" w:customStyle="1" w:styleId="WW-RTFNum2211111">
    <w:name w:val="WW-RTF_Num 2 211111"/>
    <w:uiPriority w:val="99"/>
    <w:rsid w:val="000C6678"/>
    <w:rPr>
      <w:rFonts w:eastAsia="Times New Roman" w:cs="Times New Roman"/>
      <w:sz w:val="20"/>
      <w:szCs w:val="20"/>
    </w:rPr>
  </w:style>
  <w:style w:type="character" w:customStyle="1" w:styleId="WW-RTFNum2311111">
    <w:name w:val="WW-RTF_Num 2 311111"/>
    <w:uiPriority w:val="99"/>
    <w:rsid w:val="000C6678"/>
    <w:rPr>
      <w:rFonts w:eastAsia="Times New Roman" w:cs="Times New Roman"/>
      <w:sz w:val="20"/>
      <w:szCs w:val="20"/>
    </w:rPr>
  </w:style>
  <w:style w:type="character" w:customStyle="1" w:styleId="WW-RTFNum2411111">
    <w:name w:val="WW-RTF_Num 2 411111"/>
    <w:uiPriority w:val="99"/>
    <w:rsid w:val="000C6678"/>
    <w:rPr>
      <w:rFonts w:eastAsia="Times New Roman" w:cs="Times New Roman"/>
      <w:sz w:val="20"/>
      <w:szCs w:val="20"/>
    </w:rPr>
  </w:style>
  <w:style w:type="character" w:customStyle="1" w:styleId="WW-RTFNum2511111">
    <w:name w:val="WW-RTF_Num 2 511111"/>
    <w:uiPriority w:val="99"/>
    <w:rsid w:val="000C6678"/>
    <w:rPr>
      <w:rFonts w:eastAsia="Times New Roman" w:cs="Times New Roman"/>
      <w:sz w:val="20"/>
      <w:szCs w:val="20"/>
    </w:rPr>
  </w:style>
  <w:style w:type="character" w:customStyle="1" w:styleId="WW-RTFNum2611111">
    <w:name w:val="WW-RTF_Num 2 611111"/>
    <w:uiPriority w:val="99"/>
    <w:rsid w:val="000C6678"/>
    <w:rPr>
      <w:rFonts w:eastAsia="Times New Roman" w:cs="Times New Roman"/>
      <w:sz w:val="20"/>
      <w:szCs w:val="20"/>
    </w:rPr>
  </w:style>
  <w:style w:type="character" w:customStyle="1" w:styleId="WW-RTFNum2711111">
    <w:name w:val="WW-RTF_Num 2 711111"/>
    <w:uiPriority w:val="99"/>
    <w:rsid w:val="000C6678"/>
    <w:rPr>
      <w:rFonts w:eastAsia="Times New Roman" w:cs="Times New Roman"/>
      <w:sz w:val="20"/>
      <w:szCs w:val="20"/>
    </w:rPr>
  </w:style>
  <w:style w:type="character" w:customStyle="1" w:styleId="WW-RTFNum2811111">
    <w:name w:val="WW-RTF_Num 2 811111"/>
    <w:uiPriority w:val="99"/>
    <w:rsid w:val="000C6678"/>
    <w:rPr>
      <w:rFonts w:eastAsia="Times New Roman" w:cs="Times New Roman"/>
      <w:sz w:val="20"/>
      <w:szCs w:val="20"/>
    </w:rPr>
  </w:style>
  <w:style w:type="character" w:customStyle="1" w:styleId="WW-RTFNum2911111">
    <w:name w:val="WW-RTF_Num 2 911111"/>
    <w:uiPriority w:val="99"/>
    <w:rsid w:val="000C6678"/>
    <w:rPr>
      <w:rFonts w:eastAsia="Times New Roman" w:cs="Times New Roman"/>
      <w:sz w:val="20"/>
      <w:szCs w:val="20"/>
    </w:rPr>
  </w:style>
  <w:style w:type="character" w:customStyle="1" w:styleId="WW-RTFNum21111111">
    <w:name w:val="WW-RTF_Num 2 1111111"/>
    <w:uiPriority w:val="99"/>
    <w:rsid w:val="000C6678"/>
    <w:rPr>
      <w:rFonts w:cs="Times New Roman"/>
      <w:sz w:val="20"/>
      <w:szCs w:val="20"/>
    </w:rPr>
  </w:style>
  <w:style w:type="character" w:customStyle="1" w:styleId="WW-RTFNum22111111">
    <w:name w:val="WW-RTF_Num 2 2111111"/>
    <w:uiPriority w:val="99"/>
    <w:rsid w:val="000C6678"/>
    <w:rPr>
      <w:rFonts w:cs="Times New Roman"/>
      <w:sz w:val="20"/>
      <w:szCs w:val="20"/>
    </w:rPr>
  </w:style>
  <w:style w:type="character" w:customStyle="1" w:styleId="WW-RTFNum23111111">
    <w:name w:val="WW-RTF_Num 2 3111111"/>
    <w:uiPriority w:val="99"/>
    <w:rsid w:val="000C6678"/>
    <w:rPr>
      <w:rFonts w:cs="Times New Roman"/>
      <w:sz w:val="20"/>
      <w:szCs w:val="20"/>
    </w:rPr>
  </w:style>
  <w:style w:type="character" w:customStyle="1" w:styleId="WW-RTFNum24111111">
    <w:name w:val="WW-RTF_Num 2 4111111"/>
    <w:uiPriority w:val="99"/>
    <w:rsid w:val="000C6678"/>
    <w:rPr>
      <w:rFonts w:cs="Times New Roman"/>
      <w:sz w:val="20"/>
      <w:szCs w:val="20"/>
    </w:rPr>
  </w:style>
  <w:style w:type="character" w:customStyle="1" w:styleId="WW-RTFNum25111111">
    <w:name w:val="WW-RTF_Num 2 5111111"/>
    <w:uiPriority w:val="99"/>
    <w:rsid w:val="000C6678"/>
    <w:rPr>
      <w:rFonts w:cs="Times New Roman"/>
      <w:sz w:val="20"/>
      <w:szCs w:val="20"/>
    </w:rPr>
  </w:style>
  <w:style w:type="character" w:customStyle="1" w:styleId="WW-RTFNum26111111">
    <w:name w:val="WW-RTF_Num 2 6111111"/>
    <w:uiPriority w:val="99"/>
    <w:rsid w:val="000C6678"/>
    <w:rPr>
      <w:rFonts w:cs="Times New Roman"/>
      <w:sz w:val="20"/>
      <w:szCs w:val="20"/>
    </w:rPr>
  </w:style>
  <w:style w:type="character" w:customStyle="1" w:styleId="WW-RTFNum27111111">
    <w:name w:val="WW-RTF_Num 2 7111111"/>
    <w:uiPriority w:val="99"/>
    <w:rsid w:val="000C6678"/>
    <w:rPr>
      <w:rFonts w:cs="Times New Roman"/>
      <w:sz w:val="20"/>
      <w:szCs w:val="20"/>
    </w:rPr>
  </w:style>
  <w:style w:type="character" w:customStyle="1" w:styleId="WW-RTFNum28111111">
    <w:name w:val="WW-RTF_Num 2 8111111"/>
    <w:uiPriority w:val="99"/>
    <w:rsid w:val="000C6678"/>
    <w:rPr>
      <w:rFonts w:cs="Times New Roman"/>
      <w:sz w:val="20"/>
      <w:szCs w:val="20"/>
    </w:rPr>
  </w:style>
  <w:style w:type="character" w:customStyle="1" w:styleId="WW-RTFNum29111111">
    <w:name w:val="WW-RTF_Num 2 9111111"/>
    <w:uiPriority w:val="99"/>
    <w:rsid w:val="000C6678"/>
    <w:rPr>
      <w:rFonts w:cs="Times New Roman"/>
      <w:sz w:val="20"/>
      <w:szCs w:val="20"/>
    </w:rPr>
  </w:style>
  <w:style w:type="character" w:customStyle="1" w:styleId="WW-RTFNum211111111">
    <w:name w:val="WW-RTF_Num 2 11111111"/>
    <w:uiPriority w:val="99"/>
    <w:rsid w:val="000C6678"/>
    <w:rPr>
      <w:rFonts w:eastAsia="Times New Roman" w:cs="Times New Roman"/>
      <w:sz w:val="20"/>
      <w:szCs w:val="20"/>
    </w:rPr>
  </w:style>
  <w:style w:type="character" w:customStyle="1" w:styleId="WW-RTFNum221111111">
    <w:name w:val="WW-RTF_Num 2 21111111"/>
    <w:uiPriority w:val="99"/>
    <w:rsid w:val="000C6678"/>
    <w:rPr>
      <w:rFonts w:eastAsia="Times New Roman" w:cs="Times New Roman"/>
      <w:sz w:val="20"/>
      <w:szCs w:val="20"/>
    </w:rPr>
  </w:style>
  <w:style w:type="character" w:customStyle="1" w:styleId="WW-RTFNum231111111">
    <w:name w:val="WW-RTF_Num 2 31111111"/>
    <w:uiPriority w:val="99"/>
    <w:rsid w:val="000C6678"/>
    <w:rPr>
      <w:rFonts w:eastAsia="Times New Roman" w:cs="Times New Roman"/>
      <w:sz w:val="20"/>
      <w:szCs w:val="20"/>
    </w:rPr>
  </w:style>
  <w:style w:type="character" w:customStyle="1" w:styleId="WW-RTFNum241111111">
    <w:name w:val="WW-RTF_Num 2 41111111"/>
    <w:uiPriority w:val="99"/>
    <w:rsid w:val="000C6678"/>
    <w:rPr>
      <w:rFonts w:eastAsia="Times New Roman" w:cs="Times New Roman"/>
      <w:sz w:val="20"/>
      <w:szCs w:val="20"/>
    </w:rPr>
  </w:style>
  <w:style w:type="character" w:customStyle="1" w:styleId="WW-RTFNum251111111">
    <w:name w:val="WW-RTF_Num 2 51111111"/>
    <w:uiPriority w:val="99"/>
    <w:rsid w:val="000C6678"/>
    <w:rPr>
      <w:rFonts w:eastAsia="Times New Roman" w:cs="Times New Roman"/>
      <w:sz w:val="20"/>
      <w:szCs w:val="20"/>
    </w:rPr>
  </w:style>
  <w:style w:type="character" w:customStyle="1" w:styleId="WW-RTFNum261111111">
    <w:name w:val="WW-RTF_Num 2 61111111"/>
    <w:uiPriority w:val="99"/>
    <w:rsid w:val="000C6678"/>
    <w:rPr>
      <w:rFonts w:eastAsia="Times New Roman" w:cs="Times New Roman"/>
      <w:sz w:val="20"/>
      <w:szCs w:val="20"/>
    </w:rPr>
  </w:style>
  <w:style w:type="character" w:customStyle="1" w:styleId="WW-RTFNum271111111">
    <w:name w:val="WW-RTF_Num 2 71111111"/>
    <w:uiPriority w:val="99"/>
    <w:rsid w:val="000C6678"/>
    <w:rPr>
      <w:rFonts w:eastAsia="Times New Roman" w:cs="Times New Roman"/>
      <w:sz w:val="20"/>
      <w:szCs w:val="20"/>
    </w:rPr>
  </w:style>
  <w:style w:type="character" w:customStyle="1" w:styleId="WW-RTFNum281111111">
    <w:name w:val="WW-RTF_Num 2 81111111"/>
    <w:uiPriority w:val="99"/>
    <w:rsid w:val="000C6678"/>
    <w:rPr>
      <w:rFonts w:eastAsia="Times New Roman" w:cs="Times New Roman"/>
      <w:sz w:val="20"/>
      <w:szCs w:val="20"/>
    </w:rPr>
  </w:style>
  <w:style w:type="character" w:customStyle="1" w:styleId="WW-RTFNum291111111">
    <w:name w:val="WW-RTF_Num 2 91111111"/>
    <w:uiPriority w:val="99"/>
    <w:rsid w:val="000C6678"/>
    <w:rPr>
      <w:rFonts w:eastAsia="Times New Roman" w:cs="Times New Roman"/>
      <w:sz w:val="20"/>
      <w:szCs w:val="20"/>
    </w:rPr>
  </w:style>
  <w:style w:type="character" w:customStyle="1" w:styleId="WW-RTFNum2111111111">
    <w:name w:val="WW-RTF_Num 2 111111111"/>
    <w:uiPriority w:val="99"/>
    <w:rsid w:val="000C6678"/>
    <w:rPr>
      <w:rFonts w:cs="Times New Roman"/>
      <w:sz w:val="20"/>
      <w:szCs w:val="20"/>
    </w:rPr>
  </w:style>
  <w:style w:type="character" w:customStyle="1" w:styleId="WW-RTFNum2211111111">
    <w:name w:val="WW-RTF_Num 2 211111111"/>
    <w:uiPriority w:val="99"/>
    <w:rsid w:val="000C6678"/>
    <w:rPr>
      <w:rFonts w:cs="Times New Roman"/>
      <w:sz w:val="20"/>
      <w:szCs w:val="20"/>
    </w:rPr>
  </w:style>
  <w:style w:type="character" w:customStyle="1" w:styleId="WW-RTFNum2311111111">
    <w:name w:val="WW-RTF_Num 2 311111111"/>
    <w:uiPriority w:val="99"/>
    <w:rsid w:val="000C6678"/>
    <w:rPr>
      <w:rFonts w:cs="Times New Roman"/>
      <w:sz w:val="20"/>
      <w:szCs w:val="20"/>
    </w:rPr>
  </w:style>
  <w:style w:type="character" w:customStyle="1" w:styleId="WW-RTFNum2411111111">
    <w:name w:val="WW-RTF_Num 2 411111111"/>
    <w:uiPriority w:val="99"/>
    <w:rsid w:val="000C6678"/>
    <w:rPr>
      <w:rFonts w:cs="Times New Roman"/>
      <w:sz w:val="20"/>
      <w:szCs w:val="20"/>
    </w:rPr>
  </w:style>
  <w:style w:type="character" w:customStyle="1" w:styleId="WW-RTFNum2511111111">
    <w:name w:val="WW-RTF_Num 2 511111111"/>
    <w:uiPriority w:val="99"/>
    <w:rsid w:val="000C6678"/>
    <w:rPr>
      <w:rFonts w:cs="Times New Roman"/>
      <w:sz w:val="20"/>
      <w:szCs w:val="20"/>
    </w:rPr>
  </w:style>
  <w:style w:type="character" w:customStyle="1" w:styleId="WW-RTFNum2611111111">
    <w:name w:val="WW-RTF_Num 2 611111111"/>
    <w:uiPriority w:val="99"/>
    <w:rsid w:val="000C6678"/>
    <w:rPr>
      <w:rFonts w:cs="Times New Roman"/>
      <w:sz w:val="20"/>
      <w:szCs w:val="20"/>
    </w:rPr>
  </w:style>
  <w:style w:type="character" w:customStyle="1" w:styleId="WW-RTFNum2711111111">
    <w:name w:val="WW-RTF_Num 2 711111111"/>
    <w:uiPriority w:val="99"/>
    <w:rsid w:val="000C6678"/>
    <w:rPr>
      <w:rFonts w:cs="Times New Roman"/>
      <w:sz w:val="20"/>
      <w:szCs w:val="20"/>
    </w:rPr>
  </w:style>
  <w:style w:type="character" w:customStyle="1" w:styleId="WW-RTFNum2811111111">
    <w:name w:val="WW-RTF_Num 2 811111111"/>
    <w:uiPriority w:val="99"/>
    <w:rsid w:val="000C6678"/>
    <w:rPr>
      <w:rFonts w:cs="Times New Roman"/>
      <w:sz w:val="20"/>
      <w:szCs w:val="20"/>
    </w:rPr>
  </w:style>
  <w:style w:type="character" w:customStyle="1" w:styleId="WW-RTFNum2911111111">
    <w:name w:val="WW-RTF_Num 2 911111111"/>
    <w:uiPriority w:val="99"/>
    <w:rsid w:val="000C6678"/>
    <w:rPr>
      <w:rFonts w:cs="Times New Roman"/>
      <w:sz w:val="20"/>
      <w:szCs w:val="20"/>
    </w:rPr>
  </w:style>
  <w:style w:type="character" w:customStyle="1" w:styleId="WW-RTFNum21111111111">
    <w:name w:val="WW-RTF_Num 2 1111111111"/>
    <w:uiPriority w:val="99"/>
    <w:rsid w:val="000C6678"/>
    <w:rPr>
      <w:rFonts w:eastAsia="Times New Roman" w:cs="Times New Roman"/>
      <w:sz w:val="20"/>
      <w:szCs w:val="20"/>
    </w:rPr>
  </w:style>
  <w:style w:type="character" w:customStyle="1" w:styleId="WW-RTFNum22111111111">
    <w:name w:val="WW-RTF_Num 2 2111111111"/>
    <w:uiPriority w:val="99"/>
    <w:rsid w:val="000C6678"/>
    <w:rPr>
      <w:rFonts w:eastAsia="Times New Roman" w:cs="Times New Roman"/>
      <w:sz w:val="20"/>
      <w:szCs w:val="20"/>
    </w:rPr>
  </w:style>
  <w:style w:type="character" w:customStyle="1" w:styleId="WW-RTFNum23111111111">
    <w:name w:val="WW-RTF_Num 2 3111111111"/>
    <w:uiPriority w:val="99"/>
    <w:rsid w:val="000C6678"/>
    <w:rPr>
      <w:rFonts w:eastAsia="Times New Roman" w:cs="Times New Roman"/>
      <w:sz w:val="20"/>
      <w:szCs w:val="20"/>
    </w:rPr>
  </w:style>
  <w:style w:type="character" w:customStyle="1" w:styleId="WW-RTFNum24111111111">
    <w:name w:val="WW-RTF_Num 2 4111111111"/>
    <w:uiPriority w:val="99"/>
    <w:rsid w:val="000C6678"/>
    <w:rPr>
      <w:rFonts w:eastAsia="Times New Roman" w:cs="Times New Roman"/>
      <w:sz w:val="20"/>
      <w:szCs w:val="20"/>
    </w:rPr>
  </w:style>
  <w:style w:type="character" w:customStyle="1" w:styleId="WW-RTFNum25111111111">
    <w:name w:val="WW-RTF_Num 2 5111111111"/>
    <w:uiPriority w:val="99"/>
    <w:rsid w:val="000C6678"/>
    <w:rPr>
      <w:rFonts w:eastAsia="Times New Roman" w:cs="Times New Roman"/>
      <w:sz w:val="20"/>
      <w:szCs w:val="20"/>
    </w:rPr>
  </w:style>
  <w:style w:type="character" w:customStyle="1" w:styleId="WW-RTFNum26111111111">
    <w:name w:val="WW-RTF_Num 2 6111111111"/>
    <w:uiPriority w:val="99"/>
    <w:rsid w:val="000C6678"/>
    <w:rPr>
      <w:rFonts w:eastAsia="Times New Roman" w:cs="Times New Roman"/>
      <w:sz w:val="20"/>
      <w:szCs w:val="20"/>
    </w:rPr>
  </w:style>
  <w:style w:type="character" w:customStyle="1" w:styleId="WW-RTFNum27111111111">
    <w:name w:val="WW-RTF_Num 2 7111111111"/>
    <w:uiPriority w:val="99"/>
    <w:rsid w:val="000C6678"/>
    <w:rPr>
      <w:rFonts w:eastAsia="Times New Roman" w:cs="Times New Roman"/>
      <w:sz w:val="20"/>
      <w:szCs w:val="20"/>
    </w:rPr>
  </w:style>
  <w:style w:type="character" w:customStyle="1" w:styleId="WW-RTFNum28111111111">
    <w:name w:val="WW-RTF_Num 2 8111111111"/>
    <w:uiPriority w:val="99"/>
    <w:rsid w:val="000C6678"/>
    <w:rPr>
      <w:rFonts w:eastAsia="Times New Roman" w:cs="Times New Roman"/>
      <w:sz w:val="20"/>
      <w:szCs w:val="20"/>
    </w:rPr>
  </w:style>
  <w:style w:type="character" w:customStyle="1" w:styleId="WW-RTFNum29111111111">
    <w:name w:val="WW-RTF_Num 2 9111111111"/>
    <w:uiPriority w:val="99"/>
    <w:rsid w:val="000C6678"/>
    <w:rPr>
      <w:rFonts w:eastAsia="Times New Roman" w:cs="Times New Roman"/>
      <w:sz w:val="20"/>
      <w:szCs w:val="20"/>
    </w:rPr>
  </w:style>
  <w:style w:type="character" w:customStyle="1" w:styleId="WW-RTFNum211111111111">
    <w:name w:val="WW-RTF_Num 2 11111111111"/>
    <w:uiPriority w:val="99"/>
    <w:rsid w:val="000C6678"/>
    <w:rPr>
      <w:rFonts w:ascii="Arial" w:hAnsi="Arial" w:cs="Arial"/>
      <w:sz w:val="20"/>
      <w:szCs w:val="20"/>
    </w:rPr>
  </w:style>
  <w:style w:type="character" w:customStyle="1" w:styleId="WW-RTFNum221111111111">
    <w:name w:val="WW-RTF_Num 2 21111111111"/>
    <w:uiPriority w:val="99"/>
    <w:rsid w:val="000C6678"/>
    <w:rPr>
      <w:rFonts w:ascii="Arial" w:hAnsi="Arial" w:cs="Arial"/>
      <w:sz w:val="20"/>
      <w:szCs w:val="20"/>
    </w:rPr>
  </w:style>
  <w:style w:type="character" w:customStyle="1" w:styleId="WW-RTFNum231111111111">
    <w:name w:val="WW-RTF_Num 2 31111111111"/>
    <w:uiPriority w:val="99"/>
    <w:rsid w:val="000C6678"/>
    <w:rPr>
      <w:rFonts w:ascii="Arial" w:hAnsi="Arial" w:cs="Arial"/>
      <w:sz w:val="20"/>
      <w:szCs w:val="20"/>
    </w:rPr>
  </w:style>
  <w:style w:type="character" w:customStyle="1" w:styleId="WW-RTFNum241111111111">
    <w:name w:val="WW-RTF_Num 2 41111111111"/>
    <w:uiPriority w:val="99"/>
    <w:rsid w:val="000C6678"/>
    <w:rPr>
      <w:rFonts w:ascii="Arial" w:hAnsi="Arial" w:cs="Arial"/>
      <w:sz w:val="20"/>
      <w:szCs w:val="20"/>
    </w:rPr>
  </w:style>
  <w:style w:type="character" w:customStyle="1" w:styleId="WW-RTFNum251111111111">
    <w:name w:val="WW-RTF_Num 2 51111111111"/>
    <w:uiPriority w:val="99"/>
    <w:rsid w:val="000C6678"/>
    <w:rPr>
      <w:rFonts w:ascii="Arial" w:hAnsi="Arial" w:cs="Arial"/>
      <w:sz w:val="20"/>
      <w:szCs w:val="20"/>
    </w:rPr>
  </w:style>
  <w:style w:type="character" w:customStyle="1" w:styleId="WW-RTFNum261111111111">
    <w:name w:val="WW-RTF_Num 2 61111111111"/>
    <w:uiPriority w:val="99"/>
    <w:rsid w:val="000C6678"/>
    <w:rPr>
      <w:rFonts w:ascii="Arial" w:hAnsi="Arial" w:cs="Arial"/>
      <w:sz w:val="20"/>
      <w:szCs w:val="20"/>
    </w:rPr>
  </w:style>
  <w:style w:type="character" w:customStyle="1" w:styleId="WW-RTFNum271111111111">
    <w:name w:val="WW-RTF_Num 2 71111111111"/>
    <w:uiPriority w:val="99"/>
    <w:rsid w:val="000C6678"/>
    <w:rPr>
      <w:rFonts w:ascii="Arial" w:hAnsi="Arial" w:cs="Arial"/>
      <w:sz w:val="20"/>
      <w:szCs w:val="20"/>
    </w:rPr>
  </w:style>
  <w:style w:type="character" w:customStyle="1" w:styleId="WW-RTFNum281111111111">
    <w:name w:val="WW-RTF_Num 2 81111111111"/>
    <w:uiPriority w:val="99"/>
    <w:rsid w:val="000C6678"/>
    <w:rPr>
      <w:rFonts w:ascii="Arial" w:hAnsi="Arial" w:cs="Arial"/>
      <w:sz w:val="20"/>
      <w:szCs w:val="20"/>
    </w:rPr>
  </w:style>
  <w:style w:type="character" w:customStyle="1" w:styleId="WW-RTFNum291111111111">
    <w:name w:val="WW-RTF_Num 2 91111111111"/>
    <w:uiPriority w:val="99"/>
    <w:rsid w:val="000C6678"/>
    <w:rPr>
      <w:rFonts w:ascii="Arial" w:hAnsi="Arial" w:cs="Arial"/>
      <w:sz w:val="20"/>
      <w:szCs w:val="20"/>
    </w:rPr>
  </w:style>
  <w:style w:type="character" w:customStyle="1" w:styleId="WW-RTFNum210">
    <w:name w:val="WW-RTF_Num 2 10"/>
    <w:uiPriority w:val="99"/>
    <w:rsid w:val="000C6678"/>
    <w:rPr>
      <w:rFonts w:ascii="Arial" w:hAnsi="Arial" w:cs="Arial"/>
      <w:sz w:val="20"/>
      <w:szCs w:val="20"/>
    </w:rPr>
  </w:style>
  <w:style w:type="character" w:customStyle="1" w:styleId="WW-RTFNum2112">
    <w:name w:val="WW-RTF_Num 2 112"/>
    <w:uiPriority w:val="99"/>
    <w:rsid w:val="000C6678"/>
    <w:rPr>
      <w:rFonts w:cs="Times New Roman"/>
      <w:sz w:val="20"/>
      <w:szCs w:val="20"/>
    </w:rPr>
  </w:style>
  <w:style w:type="character" w:customStyle="1" w:styleId="WW-RTFNum2111111111111">
    <w:name w:val="WW-RTF_Num 2 111111111111"/>
    <w:uiPriority w:val="99"/>
    <w:rsid w:val="000C6678"/>
    <w:rPr>
      <w:rFonts w:cs="Times New Roman"/>
      <w:sz w:val="20"/>
      <w:szCs w:val="20"/>
    </w:rPr>
  </w:style>
  <w:style w:type="character" w:customStyle="1" w:styleId="WW-RTFNum2212">
    <w:name w:val="WW-RTF_Num 2 212"/>
    <w:uiPriority w:val="99"/>
    <w:rsid w:val="000C6678"/>
    <w:rPr>
      <w:rFonts w:cs="Times New Roman"/>
      <w:sz w:val="20"/>
      <w:szCs w:val="20"/>
    </w:rPr>
  </w:style>
  <w:style w:type="character" w:customStyle="1" w:styleId="WW-RTFNum2312">
    <w:name w:val="WW-RTF_Num 2 312"/>
    <w:uiPriority w:val="99"/>
    <w:rsid w:val="000C6678"/>
    <w:rPr>
      <w:rFonts w:cs="Times New Roman"/>
      <w:sz w:val="20"/>
      <w:szCs w:val="20"/>
    </w:rPr>
  </w:style>
  <w:style w:type="character" w:customStyle="1" w:styleId="WW-RTFNum2412">
    <w:name w:val="WW-RTF_Num 2 412"/>
    <w:uiPriority w:val="99"/>
    <w:rsid w:val="000C6678"/>
    <w:rPr>
      <w:rFonts w:cs="Times New Roman"/>
      <w:sz w:val="20"/>
      <w:szCs w:val="20"/>
    </w:rPr>
  </w:style>
  <w:style w:type="character" w:customStyle="1" w:styleId="WW-RTFNum2512">
    <w:name w:val="WW-RTF_Num 2 512"/>
    <w:uiPriority w:val="99"/>
    <w:rsid w:val="000C6678"/>
    <w:rPr>
      <w:rFonts w:cs="Times New Roman"/>
      <w:sz w:val="20"/>
      <w:szCs w:val="20"/>
    </w:rPr>
  </w:style>
  <w:style w:type="character" w:customStyle="1" w:styleId="WW-RTFNum2612">
    <w:name w:val="WW-RTF_Num 2 612"/>
    <w:uiPriority w:val="99"/>
    <w:rsid w:val="000C6678"/>
    <w:rPr>
      <w:rFonts w:cs="Times New Roman"/>
      <w:sz w:val="20"/>
      <w:szCs w:val="20"/>
    </w:rPr>
  </w:style>
  <w:style w:type="character" w:customStyle="1" w:styleId="WW-RTFNum2712">
    <w:name w:val="WW-RTF_Num 2 712"/>
    <w:uiPriority w:val="99"/>
    <w:rsid w:val="000C6678"/>
    <w:rPr>
      <w:rFonts w:cs="Times New Roman"/>
      <w:sz w:val="20"/>
      <w:szCs w:val="20"/>
    </w:rPr>
  </w:style>
  <w:style w:type="character" w:customStyle="1" w:styleId="WW-RTFNum2812">
    <w:name w:val="WW-RTF_Num 2 812"/>
    <w:uiPriority w:val="99"/>
    <w:rsid w:val="000C6678"/>
    <w:rPr>
      <w:rFonts w:cs="Times New Roman"/>
      <w:sz w:val="20"/>
      <w:szCs w:val="20"/>
    </w:rPr>
  </w:style>
  <w:style w:type="character" w:customStyle="1" w:styleId="WW-RTFNum2912">
    <w:name w:val="WW-RTF_Num 2 912"/>
    <w:uiPriority w:val="99"/>
    <w:rsid w:val="000C6678"/>
    <w:rPr>
      <w:rFonts w:cs="Times New Roman"/>
      <w:sz w:val="20"/>
      <w:szCs w:val="20"/>
    </w:rPr>
  </w:style>
  <w:style w:type="character" w:customStyle="1" w:styleId="RTFNum31">
    <w:name w:val="RTF_Num 3 1"/>
    <w:uiPriority w:val="99"/>
    <w:rsid w:val="000C6678"/>
    <w:rPr>
      <w:rFonts w:cs="Times New Roman"/>
      <w:sz w:val="20"/>
      <w:szCs w:val="20"/>
    </w:rPr>
  </w:style>
  <w:style w:type="character" w:customStyle="1" w:styleId="RTFNum32">
    <w:name w:val="RTF_Num 3 2"/>
    <w:uiPriority w:val="99"/>
    <w:rsid w:val="000C6678"/>
    <w:rPr>
      <w:rFonts w:cs="Times New Roman"/>
      <w:sz w:val="20"/>
      <w:szCs w:val="20"/>
    </w:rPr>
  </w:style>
  <w:style w:type="character" w:customStyle="1" w:styleId="RTFNum33">
    <w:name w:val="RTF_Num 3 3"/>
    <w:uiPriority w:val="99"/>
    <w:rsid w:val="000C6678"/>
    <w:rPr>
      <w:rFonts w:cs="Times New Roman"/>
      <w:sz w:val="20"/>
      <w:szCs w:val="20"/>
    </w:rPr>
  </w:style>
  <w:style w:type="character" w:customStyle="1" w:styleId="RTFNum34">
    <w:name w:val="RTF_Num 3 4"/>
    <w:uiPriority w:val="99"/>
    <w:rsid w:val="000C6678"/>
    <w:rPr>
      <w:rFonts w:cs="Times New Roman"/>
      <w:sz w:val="20"/>
      <w:szCs w:val="20"/>
    </w:rPr>
  </w:style>
  <w:style w:type="character" w:customStyle="1" w:styleId="RTFNum35">
    <w:name w:val="RTF_Num 3 5"/>
    <w:uiPriority w:val="99"/>
    <w:rsid w:val="000C6678"/>
    <w:rPr>
      <w:rFonts w:cs="Times New Roman"/>
      <w:sz w:val="20"/>
      <w:szCs w:val="20"/>
    </w:rPr>
  </w:style>
  <w:style w:type="character" w:customStyle="1" w:styleId="RTFNum36">
    <w:name w:val="RTF_Num 3 6"/>
    <w:uiPriority w:val="99"/>
    <w:rsid w:val="000C6678"/>
    <w:rPr>
      <w:rFonts w:cs="Times New Roman"/>
      <w:sz w:val="20"/>
      <w:szCs w:val="20"/>
    </w:rPr>
  </w:style>
  <w:style w:type="character" w:customStyle="1" w:styleId="RTFNum37">
    <w:name w:val="RTF_Num 3 7"/>
    <w:uiPriority w:val="99"/>
    <w:rsid w:val="000C6678"/>
    <w:rPr>
      <w:rFonts w:cs="Times New Roman"/>
      <w:sz w:val="20"/>
      <w:szCs w:val="20"/>
    </w:rPr>
  </w:style>
  <w:style w:type="character" w:customStyle="1" w:styleId="RTFNum38">
    <w:name w:val="RTF_Num 3 8"/>
    <w:uiPriority w:val="99"/>
    <w:rsid w:val="000C6678"/>
    <w:rPr>
      <w:rFonts w:cs="Times New Roman"/>
      <w:sz w:val="20"/>
      <w:szCs w:val="20"/>
    </w:rPr>
  </w:style>
  <w:style w:type="character" w:customStyle="1" w:styleId="RTFNum39">
    <w:name w:val="RTF_Num 3 9"/>
    <w:uiPriority w:val="99"/>
    <w:rsid w:val="000C6678"/>
    <w:rPr>
      <w:rFonts w:cs="Times New Roman"/>
      <w:sz w:val="20"/>
      <w:szCs w:val="20"/>
    </w:rPr>
  </w:style>
  <w:style w:type="character" w:customStyle="1" w:styleId="RTFNum310">
    <w:name w:val="RTF_Num 3 10"/>
    <w:uiPriority w:val="99"/>
    <w:rsid w:val="000C6678"/>
    <w:rPr>
      <w:rFonts w:cs="Times New Roman"/>
      <w:sz w:val="20"/>
      <w:szCs w:val="20"/>
    </w:rPr>
  </w:style>
  <w:style w:type="character" w:customStyle="1" w:styleId="WW-RTFNum31">
    <w:name w:val="WW-RTF_Num 3 1"/>
    <w:uiPriority w:val="99"/>
    <w:rsid w:val="000C6678"/>
    <w:rPr>
      <w:rFonts w:eastAsia="Times New Roman" w:cs="Times New Roman"/>
      <w:sz w:val="20"/>
      <w:szCs w:val="20"/>
    </w:rPr>
  </w:style>
  <w:style w:type="character" w:customStyle="1" w:styleId="WW-RTFNum32">
    <w:name w:val="WW-RTF_Num 3 2"/>
    <w:uiPriority w:val="99"/>
    <w:rsid w:val="000C6678"/>
    <w:rPr>
      <w:rFonts w:eastAsia="Times New Roman" w:cs="Times New Roman"/>
      <w:sz w:val="20"/>
      <w:szCs w:val="20"/>
    </w:rPr>
  </w:style>
  <w:style w:type="character" w:customStyle="1" w:styleId="WW-RTFNum33">
    <w:name w:val="WW-RTF_Num 3 3"/>
    <w:uiPriority w:val="99"/>
    <w:rsid w:val="000C6678"/>
    <w:rPr>
      <w:rFonts w:eastAsia="Times New Roman" w:cs="Times New Roman"/>
      <w:sz w:val="20"/>
      <w:szCs w:val="20"/>
    </w:rPr>
  </w:style>
  <w:style w:type="character" w:customStyle="1" w:styleId="WW-RTFNum34">
    <w:name w:val="WW-RTF_Num 3 4"/>
    <w:uiPriority w:val="99"/>
    <w:rsid w:val="000C6678"/>
    <w:rPr>
      <w:rFonts w:eastAsia="Times New Roman" w:cs="Times New Roman"/>
      <w:sz w:val="20"/>
      <w:szCs w:val="20"/>
    </w:rPr>
  </w:style>
  <w:style w:type="character" w:customStyle="1" w:styleId="WW-RTFNum35">
    <w:name w:val="WW-RTF_Num 3 5"/>
    <w:uiPriority w:val="99"/>
    <w:rsid w:val="000C6678"/>
    <w:rPr>
      <w:rFonts w:eastAsia="Times New Roman" w:cs="Times New Roman"/>
      <w:sz w:val="20"/>
      <w:szCs w:val="20"/>
    </w:rPr>
  </w:style>
  <w:style w:type="character" w:customStyle="1" w:styleId="WW-RTFNum36">
    <w:name w:val="WW-RTF_Num 3 6"/>
    <w:uiPriority w:val="99"/>
    <w:rsid w:val="000C6678"/>
    <w:rPr>
      <w:rFonts w:eastAsia="Times New Roman" w:cs="Times New Roman"/>
      <w:sz w:val="20"/>
      <w:szCs w:val="20"/>
    </w:rPr>
  </w:style>
  <w:style w:type="character" w:customStyle="1" w:styleId="WW-RTFNum37">
    <w:name w:val="WW-RTF_Num 3 7"/>
    <w:uiPriority w:val="99"/>
    <w:rsid w:val="000C6678"/>
    <w:rPr>
      <w:rFonts w:eastAsia="Times New Roman" w:cs="Times New Roman"/>
      <w:sz w:val="20"/>
      <w:szCs w:val="20"/>
    </w:rPr>
  </w:style>
  <w:style w:type="character" w:customStyle="1" w:styleId="WW-RTFNum38">
    <w:name w:val="WW-RTF_Num 3 8"/>
    <w:uiPriority w:val="99"/>
    <w:rsid w:val="000C6678"/>
    <w:rPr>
      <w:rFonts w:eastAsia="Times New Roman" w:cs="Times New Roman"/>
      <w:sz w:val="20"/>
      <w:szCs w:val="20"/>
    </w:rPr>
  </w:style>
  <w:style w:type="character" w:customStyle="1" w:styleId="WW-RTFNum39">
    <w:name w:val="WW-RTF_Num 3 9"/>
    <w:uiPriority w:val="99"/>
    <w:rsid w:val="000C6678"/>
    <w:rPr>
      <w:rFonts w:eastAsia="Times New Roman" w:cs="Times New Roman"/>
      <w:sz w:val="20"/>
      <w:szCs w:val="20"/>
    </w:rPr>
  </w:style>
  <w:style w:type="character" w:customStyle="1" w:styleId="WW-RTFNum21121">
    <w:name w:val="WW-RTF_Num 2 1121"/>
    <w:uiPriority w:val="99"/>
    <w:rsid w:val="000C6678"/>
    <w:rPr>
      <w:rFonts w:eastAsia="Times New Roman" w:cs="Times New Roman"/>
      <w:sz w:val="20"/>
      <w:szCs w:val="20"/>
    </w:rPr>
  </w:style>
  <w:style w:type="character" w:customStyle="1" w:styleId="WW-RTFNum2211111111111">
    <w:name w:val="WW-RTF_Num 2 211111111111"/>
    <w:uiPriority w:val="99"/>
    <w:rsid w:val="000C6678"/>
    <w:rPr>
      <w:rFonts w:eastAsia="Times New Roman" w:cs="Times New Roman"/>
      <w:sz w:val="20"/>
      <w:szCs w:val="20"/>
    </w:rPr>
  </w:style>
  <w:style w:type="character" w:customStyle="1" w:styleId="WW-RTFNum2311111111111">
    <w:name w:val="WW-RTF_Num 2 311111111111"/>
    <w:uiPriority w:val="99"/>
    <w:rsid w:val="000C6678"/>
    <w:rPr>
      <w:rFonts w:eastAsia="Times New Roman" w:cs="Times New Roman"/>
      <w:sz w:val="20"/>
      <w:szCs w:val="20"/>
    </w:rPr>
  </w:style>
  <w:style w:type="character" w:customStyle="1" w:styleId="WW-RTFNum2411111111111">
    <w:name w:val="WW-RTF_Num 2 411111111111"/>
    <w:uiPriority w:val="99"/>
    <w:rsid w:val="000C6678"/>
    <w:rPr>
      <w:rFonts w:eastAsia="Times New Roman" w:cs="Times New Roman"/>
      <w:sz w:val="20"/>
      <w:szCs w:val="20"/>
    </w:rPr>
  </w:style>
  <w:style w:type="character" w:customStyle="1" w:styleId="WW-RTFNum2511111111111">
    <w:name w:val="WW-RTF_Num 2 511111111111"/>
    <w:uiPriority w:val="99"/>
    <w:rsid w:val="000C6678"/>
    <w:rPr>
      <w:rFonts w:eastAsia="Times New Roman" w:cs="Times New Roman"/>
      <w:sz w:val="20"/>
      <w:szCs w:val="20"/>
    </w:rPr>
  </w:style>
  <w:style w:type="character" w:customStyle="1" w:styleId="WW-RTFNum2611111111111">
    <w:name w:val="WW-RTF_Num 2 611111111111"/>
    <w:uiPriority w:val="99"/>
    <w:rsid w:val="000C6678"/>
    <w:rPr>
      <w:rFonts w:eastAsia="Times New Roman" w:cs="Times New Roman"/>
      <w:sz w:val="20"/>
      <w:szCs w:val="20"/>
    </w:rPr>
  </w:style>
  <w:style w:type="character" w:customStyle="1" w:styleId="WW-RTFNum2711111111111">
    <w:name w:val="WW-RTF_Num 2 711111111111"/>
    <w:uiPriority w:val="99"/>
    <w:rsid w:val="000C6678"/>
    <w:rPr>
      <w:rFonts w:eastAsia="Times New Roman" w:cs="Times New Roman"/>
      <w:sz w:val="20"/>
      <w:szCs w:val="20"/>
    </w:rPr>
  </w:style>
  <w:style w:type="character" w:customStyle="1" w:styleId="WW-RTFNum2811111111111">
    <w:name w:val="WW-RTF_Num 2 811111111111"/>
    <w:uiPriority w:val="99"/>
    <w:rsid w:val="000C6678"/>
    <w:rPr>
      <w:rFonts w:eastAsia="Times New Roman" w:cs="Times New Roman"/>
      <w:sz w:val="20"/>
      <w:szCs w:val="20"/>
    </w:rPr>
  </w:style>
  <w:style w:type="character" w:customStyle="1" w:styleId="WW-RTFNum2911111111111">
    <w:name w:val="WW-RTF_Num 2 911111111111"/>
    <w:uiPriority w:val="99"/>
    <w:rsid w:val="000C6678"/>
    <w:rPr>
      <w:rFonts w:eastAsia="Times New Roman" w:cs="Times New Roman"/>
      <w:sz w:val="20"/>
      <w:szCs w:val="20"/>
    </w:rPr>
  </w:style>
  <w:style w:type="character" w:customStyle="1" w:styleId="WW-RTFNum21111111111111">
    <w:name w:val="WW-RTF_Num 2 1111111111111"/>
    <w:uiPriority w:val="99"/>
    <w:rsid w:val="000C6678"/>
    <w:rPr>
      <w:rFonts w:eastAsia="Times New Roman" w:cs="Times New Roman"/>
      <w:sz w:val="20"/>
      <w:szCs w:val="20"/>
    </w:rPr>
  </w:style>
  <w:style w:type="character" w:customStyle="1" w:styleId="WW-RTFNum22111111111111">
    <w:name w:val="WW-RTF_Num 2 2111111111111"/>
    <w:uiPriority w:val="99"/>
    <w:rsid w:val="000C6678"/>
    <w:rPr>
      <w:rFonts w:eastAsia="Times New Roman" w:cs="Times New Roman"/>
      <w:sz w:val="20"/>
      <w:szCs w:val="20"/>
    </w:rPr>
  </w:style>
  <w:style w:type="character" w:customStyle="1" w:styleId="WW-RTFNum23111111111111">
    <w:name w:val="WW-RTF_Num 2 3111111111111"/>
    <w:uiPriority w:val="99"/>
    <w:rsid w:val="000C6678"/>
    <w:rPr>
      <w:rFonts w:eastAsia="Times New Roman" w:cs="Times New Roman"/>
      <w:sz w:val="20"/>
      <w:szCs w:val="20"/>
    </w:rPr>
  </w:style>
  <w:style w:type="character" w:customStyle="1" w:styleId="WW-RTFNum24111111111111">
    <w:name w:val="WW-RTF_Num 2 4111111111111"/>
    <w:uiPriority w:val="99"/>
    <w:rsid w:val="000C6678"/>
    <w:rPr>
      <w:rFonts w:eastAsia="Times New Roman" w:cs="Times New Roman"/>
      <w:sz w:val="20"/>
      <w:szCs w:val="20"/>
    </w:rPr>
  </w:style>
  <w:style w:type="character" w:customStyle="1" w:styleId="WW-RTFNum25111111111111">
    <w:name w:val="WW-RTF_Num 2 5111111111111"/>
    <w:uiPriority w:val="99"/>
    <w:rsid w:val="000C6678"/>
    <w:rPr>
      <w:rFonts w:eastAsia="Times New Roman" w:cs="Times New Roman"/>
      <w:sz w:val="20"/>
      <w:szCs w:val="20"/>
    </w:rPr>
  </w:style>
  <w:style w:type="character" w:customStyle="1" w:styleId="WW-RTFNum26111111111111">
    <w:name w:val="WW-RTF_Num 2 6111111111111"/>
    <w:uiPriority w:val="99"/>
    <w:rsid w:val="000C6678"/>
    <w:rPr>
      <w:rFonts w:eastAsia="Times New Roman" w:cs="Times New Roman"/>
      <w:sz w:val="20"/>
      <w:szCs w:val="20"/>
    </w:rPr>
  </w:style>
  <w:style w:type="character" w:customStyle="1" w:styleId="WW-RTFNum27111111111111">
    <w:name w:val="WW-RTF_Num 2 7111111111111"/>
    <w:uiPriority w:val="99"/>
    <w:rsid w:val="000C6678"/>
    <w:rPr>
      <w:rFonts w:eastAsia="Times New Roman" w:cs="Times New Roman"/>
      <w:sz w:val="20"/>
      <w:szCs w:val="20"/>
    </w:rPr>
  </w:style>
  <w:style w:type="character" w:customStyle="1" w:styleId="WW-RTFNum28111111111111">
    <w:name w:val="WW-RTF_Num 2 8111111111111"/>
    <w:uiPriority w:val="99"/>
    <w:rsid w:val="000C6678"/>
    <w:rPr>
      <w:rFonts w:eastAsia="Times New Roman" w:cs="Times New Roman"/>
      <w:sz w:val="20"/>
      <w:szCs w:val="20"/>
    </w:rPr>
  </w:style>
  <w:style w:type="character" w:customStyle="1" w:styleId="WW-RTFNum29111111111111">
    <w:name w:val="WW-RTF_Num 2 9111111111111"/>
    <w:uiPriority w:val="99"/>
    <w:rsid w:val="000C6678"/>
    <w:rPr>
      <w:rFonts w:eastAsia="Times New Roman" w:cs="Times New Roman"/>
      <w:sz w:val="20"/>
      <w:szCs w:val="20"/>
    </w:rPr>
  </w:style>
  <w:style w:type="character" w:customStyle="1" w:styleId="3f3f3f3f3f3f3f3f3f3f3f3f">
    <w:name w:val="Н3fа3fз3fв3fа3fн3fи3fе3f З3fн3fа3fк3f"/>
    <w:uiPriority w:val="99"/>
    <w:rsid w:val="000C6678"/>
    <w:rPr>
      <w:rFonts w:ascii="Cambria" w:hAnsi="Cambria" w:cs="Cambria"/>
      <w:b/>
      <w:bCs/>
      <w:sz w:val="32"/>
      <w:szCs w:val="32"/>
    </w:rPr>
  </w:style>
  <w:style w:type="character" w:customStyle="1" w:styleId="3f3f3f3f3f3f3f3f3f3f3f3f3f3f3f3f3f">
    <w:name w:val="О3fс3fн3fо3fв3fн3fо3fй3f т3fе3fк3fс3fт3f З3fн3fа3fк3f"/>
    <w:uiPriority w:val="99"/>
    <w:rsid w:val="000C6678"/>
    <w:rPr>
      <w:rFonts w:ascii="Arial" w:hAnsi="Arial" w:cs="Arial"/>
      <w:sz w:val="18"/>
      <w:szCs w:val="18"/>
    </w:rPr>
  </w:style>
  <w:style w:type="character" w:customStyle="1" w:styleId="3f3f3f3f3f3f3f3f3f3f3f3f3f3f3f3f">
    <w:name w:val="П3fо3fд3fз3fа3fг3fо3fл3fо3fв3fо3fк3f З3fн3fа3fк3f"/>
    <w:uiPriority w:val="99"/>
    <w:rsid w:val="000C6678"/>
    <w:rPr>
      <w:rFonts w:ascii="Cambria" w:hAnsi="Cambria" w:cs="Cambria"/>
    </w:rPr>
  </w:style>
  <w:style w:type="character" w:customStyle="1" w:styleId="RTFNum211">
    <w:name w:val="RTF_Num 2 11"/>
    <w:uiPriority w:val="99"/>
    <w:rsid w:val="000C6678"/>
    <w:rPr>
      <w:rFonts w:eastAsia="Times New Roman" w:cs="Times New Roman"/>
      <w:sz w:val="20"/>
      <w:szCs w:val="20"/>
    </w:rPr>
  </w:style>
  <w:style w:type="character" w:customStyle="1" w:styleId="RTFNum221">
    <w:name w:val="RTF_Num 2 21"/>
    <w:uiPriority w:val="99"/>
    <w:rsid w:val="000C6678"/>
    <w:rPr>
      <w:rFonts w:eastAsia="Times New Roman" w:cs="Times New Roman"/>
      <w:sz w:val="20"/>
      <w:szCs w:val="20"/>
    </w:rPr>
  </w:style>
  <w:style w:type="character" w:customStyle="1" w:styleId="RTFNum231">
    <w:name w:val="RTF_Num 2 31"/>
    <w:uiPriority w:val="99"/>
    <w:rsid w:val="000C6678"/>
    <w:rPr>
      <w:rFonts w:eastAsia="Times New Roman" w:cs="Times New Roman"/>
      <w:sz w:val="20"/>
      <w:szCs w:val="20"/>
    </w:rPr>
  </w:style>
  <w:style w:type="character" w:customStyle="1" w:styleId="RTFNum241">
    <w:name w:val="RTF_Num 2 41"/>
    <w:uiPriority w:val="99"/>
    <w:rsid w:val="000C6678"/>
    <w:rPr>
      <w:rFonts w:eastAsia="Times New Roman" w:cs="Times New Roman"/>
      <w:sz w:val="20"/>
      <w:szCs w:val="20"/>
    </w:rPr>
  </w:style>
  <w:style w:type="character" w:customStyle="1" w:styleId="RTFNum251">
    <w:name w:val="RTF_Num 2 51"/>
    <w:uiPriority w:val="99"/>
    <w:rsid w:val="000C6678"/>
    <w:rPr>
      <w:rFonts w:eastAsia="Times New Roman" w:cs="Times New Roman"/>
      <w:sz w:val="20"/>
      <w:szCs w:val="20"/>
    </w:rPr>
  </w:style>
  <w:style w:type="character" w:customStyle="1" w:styleId="RTFNum261">
    <w:name w:val="RTF_Num 2 61"/>
    <w:uiPriority w:val="99"/>
    <w:rsid w:val="000C6678"/>
    <w:rPr>
      <w:rFonts w:eastAsia="Times New Roman" w:cs="Times New Roman"/>
      <w:sz w:val="20"/>
      <w:szCs w:val="20"/>
    </w:rPr>
  </w:style>
  <w:style w:type="character" w:customStyle="1" w:styleId="RTFNum271">
    <w:name w:val="RTF_Num 2 71"/>
    <w:uiPriority w:val="99"/>
    <w:rsid w:val="000C6678"/>
    <w:rPr>
      <w:rFonts w:eastAsia="Times New Roman" w:cs="Times New Roman"/>
      <w:sz w:val="20"/>
      <w:szCs w:val="20"/>
    </w:rPr>
  </w:style>
  <w:style w:type="character" w:customStyle="1" w:styleId="RTFNum281">
    <w:name w:val="RTF_Num 2 81"/>
    <w:uiPriority w:val="99"/>
    <w:rsid w:val="000C6678"/>
    <w:rPr>
      <w:rFonts w:eastAsia="Times New Roman" w:cs="Times New Roman"/>
      <w:sz w:val="20"/>
      <w:szCs w:val="20"/>
    </w:rPr>
  </w:style>
  <w:style w:type="character" w:customStyle="1" w:styleId="RTFNum291">
    <w:name w:val="RTF_Num 2 91"/>
    <w:uiPriority w:val="99"/>
    <w:rsid w:val="000C6678"/>
    <w:rPr>
      <w:rFonts w:eastAsia="Times New Roman" w:cs="Times New Roman"/>
      <w:sz w:val="20"/>
      <w:szCs w:val="20"/>
    </w:rPr>
  </w:style>
  <w:style w:type="character" w:customStyle="1" w:styleId="Internetlink">
    <w:name w:val="Internet link"/>
    <w:uiPriority w:val="99"/>
    <w:rsid w:val="000C6678"/>
    <w:rPr>
      <w:rFonts w:cs="Times New Roman"/>
      <w:sz w:val="20"/>
      <w:szCs w:val="20"/>
      <w:u w:val="single"/>
    </w:rPr>
  </w:style>
  <w:style w:type="character" w:customStyle="1" w:styleId="NumberingSymbols">
    <w:name w:val="Numbering Symbols"/>
    <w:uiPriority w:val="99"/>
    <w:rsid w:val="000C6678"/>
    <w:rPr>
      <w:rFonts w:cs="Times New Roman"/>
      <w:sz w:val="20"/>
      <w:szCs w:val="20"/>
    </w:rPr>
  </w:style>
  <w:style w:type="character" w:customStyle="1" w:styleId="BulletSymbols">
    <w:name w:val="Bullet Symbols"/>
    <w:uiPriority w:val="99"/>
    <w:rsid w:val="000C6678"/>
    <w:rPr>
      <w:rFonts w:ascii="StarSymbol" w:hAnsi="StarSymbol" w:cs="StarSymbol"/>
      <w:sz w:val="18"/>
      <w:szCs w:val="18"/>
    </w:rPr>
  </w:style>
  <w:style w:type="character" w:customStyle="1" w:styleId="WW-NumberingSymbols">
    <w:name w:val="WW-Numbering Symbols"/>
    <w:uiPriority w:val="99"/>
    <w:rsid w:val="000C6678"/>
    <w:rPr>
      <w:rFonts w:cs="Times New Roman"/>
      <w:sz w:val="20"/>
      <w:szCs w:val="20"/>
    </w:rPr>
  </w:style>
  <w:style w:type="character" w:customStyle="1" w:styleId="WW-NumberingSymbols1">
    <w:name w:val="WW-Numbering Symbols1"/>
    <w:uiPriority w:val="99"/>
    <w:rsid w:val="000C6678"/>
    <w:rPr>
      <w:rFonts w:cs="Times New Roman"/>
      <w:sz w:val="20"/>
      <w:szCs w:val="20"/>
    </w:rPr>
  </w:style>
  <w:style w:type="character" w:customStyle="1" w:styleId="WW8Num3z1">
    <w:name w:val="WW8Num3z1"/>
    <w:uiPriority w:val="99"/>
    <w:rsid w:val="000C6678"/>
    <w:rPr>
      <w:rFonts w:cs="Times New Roman"/>
      <w:color w:val="000000"/>
      <w:sz w:val="20"/>
      <w:szCs w:val="20"/>
    </w:rPr>
  </w:style>
  <w:style w:type="character" w:customStyle="1" w:styleId="WW-NumberingSymbols12">
    <w:name w:val="WW-Numbering Symbols12"/>
    <w:uiPriority w:val="99"/>
    <w:rsid w:val="000C6678"/>
    <w:rPr>
      <w:rFonts w:cs="Times New Roman"/>
      <w:sz w:val="20"/>
      <w:szCs w:val="20"/>
    </w:rPr>
  </w:style>
  <w:style w:type="character" w:customStyle="1" w:styleId="WW-BulletSymbols">
    <w:name w:val="WW-Bullet Symbols"/>
    <w:uiPriority w:val="99"/>
    <w:rsid w:val="000C6678"/>
    <w:rPr>
      <w:rFonts w:ascii="StarSymbol" w:hAnsi="StarSymbol" w:cs="StarSymbol"/>
      <w:sz w:val="18"/>
      <w:szCs w:val="18"/>
    </w:rPr>
  </w:style>
  <w:style w:type="character" w:customStyle="1" w:styleId="WW-NumberingSymbols123">
    <w:name w:val="WW-Numbering Symbols123"/>
    <w:uiPriority w:val="99"/>
    <w:rsid w:val="000C6678"/>
    <w:rPr>
      <w:rFonts w:cs="Times New Roman"/>
      <w:sz w:val="20"/>
      <w:szCs w:val="20"/>
    </w:rPr>
  </w:style>
  <w:style w:type="character" w:customStyle="1" w:styleId="WW-NumberingSymbols1234">
    <w:name w:val="WW-Numbering Symbols1234"/>
    <w:uiPriority w:val="99"/>
    <w:rsid w:val="000C6678"/>
    <w:rPr>
      <w:rFonts w:eastAsia="Times New Roman" w:cs="Times New Roman"/>
      <w:sz w:val="20"/>
      <w:szCs w:val="20"/>
    </w:rPr>
  </w:style>
  <w:style w:type="character" w:customStyle="1" w:styleId="WW-BulletSymbols1">
    <w:name w:val="WW-Bullet Symbols1"/>
    <w:uiPriority w:val="99"/>
    <w:rsid w:val="000C6678"/>
    <w:rPr>
      <w:rFonts w:ascii="StarSymbol" w:hAnsi="StarSymbol" w:cs="StarSymbol"/>
      <w:sz w:val="18"/>
      <w:szCs w:val="18"/>
    </w:rPr>
  </w:style>
  <w:style w:type="character" w:customStyle="1" w:styleId="WW-NumberingSymbols12345">
    <w:name w:val="WW-Numbering Symbols12345"/>
    <w:uiPriority w:val="99"/>
    <w:rsid w:val="000C6678"/>
    <w:rPr>
      <w:rFonts w:cs="Times New Roman"/>
      <w:sz w:val="20"/>
      <w:szCs w:val="20"/>
    </w:rPr>
  </w:style>
  <w:style w:type="character" w:customStyle="1" w:styleId="BulletSymbols1">
    <w:name w:val="Bullet Symbols1"/>
    <w:uiPriority w:val="99"/>
    <w:rsid w:val="000C6678"/>
    <w:rPr>
      <w:rFonts w:ascii="StarSymbol" w:hAnsi="StarSymbol" w:cs="StarSymbol"/>
      <w:sz w:val="18"/>
      <w:szCs w:val="18"/>
    </w:rPr>
  </w:style>
  <w:style w:type="character" w:customStyle="1" w:styleId="NumberingSymbols1">
    <w:name w:val="Numbering Symbols1"/>
    <w:uiPriority w:val="99"/>
    <w:rsid w:val="000C6678"/>
    <w:rPr>
      <w:rFonts w:eastAsia="Times New Roman" w:cs="Times New Roman"/>
      <w:sz w:val="20"/>
      <w:szCs w:val="20"/>
    </w:rPr>
  </w:style>
  <w:style w:type="character" w:styleId="af1">
    <w:name w:val="line number"/>
    <w:uiPriority w:val="99"/>
    <w:rsid w:val="000C6678"/>
    <w:rPr>
      <w:rFonts w:cs="Times New Roman"/>
      <w:sz w:val="20"/>
      <w:szCs w:val="20"/>
    </w:rPr>
  </w:style>
  <w:style w:type="character" w:customStyle="1" w:styleId="3f3f3f3f3f3f3f3f3f3f3f3f3f3f3f3f3f3f3f3f3f">
    <w:name w:val="В3fе3fр3fх3fн3fи3fй3f к3fо3fл3fо3fн3fт3fи3fт3fу3fл3f З3fн3fа3fк3f"/>
    <w:uiPriority w:val="99"/>
    <w:rsid w:val="000C6678"/>
    <w:rPr>
      <w:rFonts w:ascii="Arial" w:hAnsi="Arial" w:cs="Arial"/>
      <w:sz w:val="18"/>
      <w:szCs w:val="18"/>
    </w:rPr>
  </w:style>
  <w:style w:type="character" w:customStyle="1" w:styleId="3f3f3f3f3f3f3f3f3f3f3f3f3f3f3f3f3f3f3f3f">
    <w:name w:val="Н3fи3fж3fн3fи3fй3f к3fо3fл3fо3fн3fт3fи3fт3fу3fл3f З3fн3fа3fк3f"/>
    <w:uiPriority w:val="99"/>
    <w:rsid w:val="000C6678"/>
    <w:rPr>
      <w:rFonts w:ascii="Arial" w:hAnsi="Arial" w:cs="Arial"/>
      <w:sz w:val="18"/>
      <w:szCs w:val="18"/>
    </w:rPr>
  </w:style>
  <w:style w:type="character" w:customStyle="1" w:styleId="WW-BulletSymbols12">
    <w:name w:val="WW-Bullet Symbols12"/>
    <w:uiPriority w:val="99"/>
    <w:rsid w:val="000C6678"/>
    <w:rPr>
      <w:rFonts w:ascii="StarSymbol" w:hAnsi="StarSymbol" w:cs="StarSymbol"/>
      <w:sz w:val="18"/>
      <w:szCs w:val="18"/>
    </w:rPr>
  </w:style>
  <w:style w:type="character" w:customStyle="1" w:styleId="WW-NumberingSymbols123456">
    <w:name w:val="WW-Numbering Symbols123456"/>
    <w:uiPriority w:val="99"/>
    <w:rsid w:val="000C6678"/>
    <w:rPr>
      <w:rFonts w:cs="Times New Roman"/>
      <w:sz w:val="20"/>
      <w:szCs w:val="20"/>
    </w:rPr>
  </w:style>
  <w:style w:type="character" w:customStyle="1" w:styleId="WW8Num10z0">
    <w:name w:val="WW8Num10z0"/>
    <w:uiPriority w:val="99"/>
    <w:rsid w:val="000C6678"/>
    <w:rPr>
      <w:rFonts w:ascii="Arial" w:hAnsi="Arial" w:cs="Arial"/>
      <w:sz w:val="20"/>
      <w:szCs w:val="20"/>
    </w:rPr>
  </w:style>
  <w:style w:type="character" w:customStyle="1" w:styleId="WW-BulletSymbols123">
    <w:name w:val="WW-Bullet Symbols123"/>
    <w:uiPriority w:val="99"/>
    <w:rsid w:val="000C6678"/>
    <w:rPr>
      <w:rFonts w:ascii="StarSymbol" w:hAnsi="StarSymbol" w:cs="StarSymbol"/>
      <w:sz w:val="18"/>
      <w:szCs w:val="18"/>
    </w:rPr>
  </w:style>
  <w:style w:type="character" w:customStyle="1" w:styleId="WW-NumberingSymbols1234567">
    <w:name w:val="WW-Numbering Symbols1234567"/>
    <w:uiPriority w:val="99"/>
    <w:rsid w:val="000C6678"/>
    <w:rPr>
      <w:rFonts w:eastAsia="Times New Roman" w:cs="Times New Roman"/>
      <w:sz w:val="20"/>
      <w:szCs w:val="20"/>
    </w:rPr>
  </w:style>
  <w:style w:type="character" w:customStyle="1" w:styleId="WW-NumberingSymbols12345678">
    <w:name w:val="WW-Numbering Symbols12345678"/>
    <w:uiPriority w:val="99"/>
    <w:rsid w:val="000C6678"/>
    <w:rPr>
      <w:rFonts w:cs="Times New Roman"/>
      <w:sz w:val="20"/>
      <w:szCs w:val="20"/>
    </w:rPr>
  </w:style>
  <w:style w:type="character" w:customStyle="1" w:styleId="WW-BulletSymbols1234">
    <w:name w:val="WW-Bullet Symbols1234"/>
    <w:uiPriority w:val="99"/>
    <w:rsid w:val="000C6678"/>
    <w:rPr>
      <w:rFonts w:ascii="StarSymbol" w:hAnsi="StarSymbol" w:cs="StarSymbol"/>
      <w:sz w:val="18"/>
      <w:szCs w:val="18"/>
    </w:rPr>
  </w:style>
  <w:style w:type="character" w:customStyle="1" w:styleId="WW-NumberingSymbols123456789">
    <w:name w:val="WW-Numbering Symbols123456789"/>
    <w:uiPriority w:val="99"/>
    <w:rsid w:val="000C6678"/>
    <w:rPr>
      <w:rFonts w:eastAsia="Times New Roman" w:cs="Times New Roman"/>
    </w:rPr>
  </w:style>
  <w:style w:type="character" w:customStyle="1" w:styleId="WW-NumberingSymbols12345678910">
    <w:name w:val="WW-Numbering Symbols12345678910"/>
    <w:uiPriority w:val="99"/>
    <w:rsid w:val="000C6678"/>
    <w:rPr>
      <w:rFonts w:eastAsia="Times New Roman" w:cs="Times New Roman"/>
      <w:sz w:val="20"/>
      <w:szCs w:val="20"/>
    </w:rPr>
  </w:style>
  <w:style w:type="character" w:customStyle="1" w:styleId="WW-BulletSymbols12345">
    <w:name w:val="WW-Bullet Symbols12345"/>
    <w:uiPriority w:val="99"/>
    <w:rsid w:val="000C6678"/>
    <w:rPr>
      <w:rFonts w:ascii="StarSymbol" w:hAnsi="StarSymbol" w:cs="StarSymbol"/>
      <w:sz w:val="18"/>
      <w:szCs w:val="18"/>
    </w:rPr>
  </w:style>
  <w:style w:type="character" w:customStyle="1" w:styleId="WW-NumberingSymbols1234567891011">
    <w:name w:val="WW-Numbering Symbols1234567891011"/>
    <w:uiPriority w:val="99"/>
    <w:rsid w:val="000C6678"/>
    <w:rPr>
      <w:rFonts w:cs="Times New Roman"/>
      <w:sz w:val="20"/>
      <w:szCs w:val="20"/>
    </w:rPr>
  </w:style>
  <w:style w:type="character" w:customStyle="1" w:styleId="WW-NumberingSymbols123456789101112">
    <w:name w:val="WW-Numbering Symbols123456789101112"/>
    <w:uiPriority w:val="99"/>
    <w:rsid w:val="000C6678"/>
    <w:rPr>
      <w:rFonts w:eastAsia="Times New Roman" w:cs="Times New Roman"/>
    </w:rPr>
  </w:style>
  <w:style w:type="character" w:customStyle="1" w:styleId="NumberingSymbols2">
    <w:name w:val="Numbering Symbols2"/>
    <w:uiPriority w:val="99"/>
    <w:rsid w:val="000C6678"/>
    <w:rPr>
      <w:rFonts w:eastAsia="Times New Roman" w:cs="Times New Roman"/>
    </w:rPr>
  </w:style>
  <w:style w:type="paragraph" w:styleId="af2">
    <w:name w:val="No Spacing"/>
    <w:uiPriority w:val="1"/>
    <w:qFormat/>
    <w:rsid w:val="000C6678"/>
    <w:pPr>
      <w:spacing w:after="0" w:line="240" w:lineRule="auto"/>
    </w:pPr>
    <w:rPr>
      <w:rFonts w:ascii="Arial" w:eastAsia="Times New Roman" w:hAnsi="Arial" w:cs="Arial"/>
      <w:sz w:val="24"/>
      <w:szCs w:val="24"/>
      <w:lang w:eastAsia="ar-SA"/>
    </w:rPr>
  </w:style>
  <w:style w:type="table" w:styleId="af3">
    <w:name w:val="Table Grid"/>
    <w:basedOn w:val="a1"/>
    <w:uiPriority w:val="39"/>
    <w:rsid w:val="000C6678"/>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3f3f3f3f3f3f3f3f3f3f3f3f3f3f3f3f3f3f3f3f3f3f3f3f3f3f3f3f3f3f3f3f3f3f3f3f3f3f3f3f3f3f3fHTML">
    <w:name w:val="С3f3f3f3fт3f3f3f3fа3f3f3f3fн3f3f3f3fд3f3f3f3fа3f3f3f3fр3f3f3f3fт3f3f3f3fн3f3f3f3fы3f3f3f3fй3f3f3f3f HTML"/>
    <w:basedOn w:val="a"/>
    <w:uiPriority w:val="99"/>
    <w:rsid w:val="000C66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f3f3f3f3f3f3f3f3f3f3f3f3f3f3f3f3f3f3f3f3f3f3f3f3f3f3f3f3f3f3f3f3f3f3f3f3f3f3f3f3f3f3f3f3f3f3f3f">
    <w:name w:val="Б3f3f3f3fе3f3f3f3fз3f3f3f3f и3f3f3f3fн3f3f3f3fт3f3f3f3fе3f3f3f3fр3f3f3f3fв3f3f3f3fа3f3f3f3fл3f3f3f3fа3f3f3f3f"/>
    <w:uiPriority w:val="99"/>
    <w:rsid w:val="000C6678"/>
    <w:pPr>
      <w:widowControl w:val="0"/>
      <w:autoSpaceDE w:val="0"/>
      <w:autoSpaceDN w:val="0"/>
      <w:adjustRightInd w:val="0"/>
      <w:spacing w:after="0" w:line="240" w:lineRule="auto"/>
    </w:pPr>
    <w:rPr>
      <w:rFonts w:ascii="Calibri" w:eastAsia="Times New Roman" w:hAnsi="Calibri" w:cs="Calibri"/>
    </w:rPr>
  </w:style>
  <w:style w:type="character" w:styleId="af4">
    <w:name w:val="Hyperlink"/>
    <w:basedOn w:val="a0"/>
    <w:uiPriority w:val="99"/>
    <w:unhideWhenUsed/>
    <w:rsid w:val="000C6678"/>
    <w:rPr>
      <w:color w:val="0000FF"/>
      <w:u w:val="single"/>
    </w:rPr>
  </w:style>
  <w:style w:type="paragraph" w:customStyle="1" w:styleId="12">
    <w:name w:val="Абзац списка1"/>
    <w:basedOn w:val="a"/>
    <w:rsid w:val="000C6678"/>
    <w:pPr>
      <w:ind w:left="720"/>
      <w:contextualSpacing/>
    </w:pPr>
    <w:rPr>
      <w:rFonts w:ascii="Calibri" w:eastAsia="Times New Roman" w:hAnsi="Calibri" w:cs="Times New Roman"/>
    </w:rPr>
  </w:style>
  <w:style w:type="paragraph" w:customStyle="1" w:styleId="ConsPlusCell">
    <w:name w:val="ConsPlusCell"/>
    <w:rsid w:val="000C667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
    <w:name w:val="Знак Знак Знак2"/>
    <w:basedOn w:val="a"/>
    <w:uiPriority w:val="99"/>
    <w:rsid w:val="000C6678"/>
    <w:pPr>
      <w:spacing w:after="160" w:line="240" w:lineRule="exact"/>
    </w:pPr>
    <w:rPr>
      <w:rFonts w:ascii="Verdana" w:eastAsia="Times New Roman" w:hAnsi="Verdana" w:cs="Verdana"/>
      <w:sz w:val="20"/>
      <w:szCs w:val="20"/>
      <w:lang w:val="en-US"/>
    </w:rPr>
  </w:style>
  <w:style w:type="paragraph" w:styleId="af5">
    <w:name w:val="Normal (Web)"/>
    <w:basedOn w:val="a"/>
    <w:unhideWhenUsed/>
    <w:rsid w:val="000C66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trong"/>
    <w:basedOn w:val="a0"/>
    <w:qFormat/>
    <w:rsid w:val="000C6678"/>
    <w:rPr>
      <w:b/>
      <w:bCs/>
    </w:rPr>
  </w:style>
  <w:style w:type="character" w:customStyle="1" w:styleId="apple-converted-space">
    <w:name w:val="apple-converted-space"/>
    <w:basedOn w:val="a0"/>
    <w:rsid w:val="000C66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C6678"/>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6678"/>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0C6678"/>
  </w:style>
  <w:style w:type="paragraph" w:styleId="a3">
    <w:name w:val="Body Text"/>
    <w:basedOn w:val="a"/>
    <w:link w:val="a4"/>
    <w:uiPriority w:val="99"/>
    <w:rsid w:val="000C6678"/>
    <w:pPr>
      <w:widowControl w:val="0"/>
      <w:autoSpaceDE w:val="0"/>
      <w:autoSpaceDN w:val="0"/>
      <w:adjustRightInd w:val="0"/>
      <w:spacing w:after="120" w:line="240" w:lineRule="auto"/>
    </w:pPr>
    <w:rPr>
      <w:rFonts w:ascii="Arial" w:eastAsia="Times New Roman" w:hAnsi="Arial" w:cs="Times New Roman"/>
      <w:sz w:val="18"/>
      <w:szCs w:val="18"/>
      <w:lang w:eastAsia="ru-RU"/>
    </w:rPr>
  </w:style>
  <w:style w:type="character" w:customStyle="1" w:styleId="a4">
    <w:name w:val="Основной текст Знак"/>
    <w:basedOn w:val="a0"/>
    <w:link w:val="a3"/>
    <w:uiPriority w:val="99"/>
    <w:rsid w:val="000C6678"/>
    <w:rPr>
      <w:rFonts w:ascii="Arial" w:eastAsia="Times New Roman" w:hAnsi="Arial" w:cs="Times New Roman"/>
      <w:sz w:val="18"/>
      <w:szCs w:val="18"/>
      <w:lang w:eastAsia="ru-RU"/>
    </w:rPr>
  </w:style>
  <w:style w:type="paragraph" w:styleId="a5">
    <w:name w:val="List Paragraph"/>
    <w:basedOn w:val="a"/>
    <w:uiPriority w:val="34"/>
    <w:qFormat/>
    <w:rsid w:val="000C6678"/>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Emphasis"/>
    <w:basedOn w:val="a0"/>
    <w:qFormat/>
    <w:rsid w:val="000C6678"/>
    <w:rPr>
      <w:i/>
      <w:iCs/>
    </w:rPr>
  </w:style>
  <w:style w:type="paragraph" w:styleId="a7">
    <w:name w:val="Title"/>
    <w:basedOn w:val="a"/>
    <w:next w:val="a3"/>
    <w:link w:val="a8"/>
    <w:uiPriority w:val="99"/>
    <w:qFormat/>
    <w:rsid w:val="000C6678"/>
    <w:pPr>
      <w:keepNext/>
      <w:widowControl w:val="0"/>
      <w:autoSpaceDE w:val="0"/>
      <w:autoSpaceDN w:val="0"/>
      <w:adjustRightInd w:val="0"/>
      <w:spacing w:before="240" w:after="120" w:line="240" w:lineRule="auto"/>
    </w:pPr>
    <w:rPr>
      <w:rFonts w:ascii="Cambria" w:eastAsia="Times New Roman" w:hAnsi="Cambria" w:cs="Times New Roman"/>
      <w:b/>
      <w:bCs/>
      <w:kern w:val="28"/>
      <w:sz w:val="32"/>
      <w:szCs w:val="32"/>
      <w:lang w:eastAsia="ru-RU"/>
    </w:rPr>
  </w:style>
  <w:style w:type="character" w:customStyle="1" w:styleId="a8">
    <w:name w:val="Название Знак"/>
    <w:basedOn w:val="a0"/>
    <w:link w:val="a7"/>
    <w:uiPriority w:val="99"/>
    <w:rsid w:val="000C6678"/>
    <w:rPr>
      <w:rFonts w:ascii="Cambria" w:eastAsia="Times New Roman" w:hAnsi="Cambria" w:cs="Times New Roman"/>
      <w:b/>
      <w:bCs/>
      <w:kern w:val="28"/>
      <w:sz w:val="32"/>
      <w:szCs w:val="32"/>
      <w:lang w:eastAsia="ru-RU"/>
    </w:rPr>
  </w:style>
  <w:style w:type="paragraph" w:styleId="a9">
    <w:name w:val="List"/>
    <w:basedOn w:val="a3"/>
    <w:uiPriority w:val="99"/>
    <w:rsid w:val="000C6678"/>
  </w:style>
  <w:style w:type="paragraph" w:styleId="aa">
    <w:name w:val="caption"/>
    <w:basedOn w:val="a"/>
    <w:uiPriority w:val="99"/>
    <w:qFormat/>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Index">
    <w:name w:val="Index"/>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ab">
    <w:name w:val="Subtitle"/>
    <w:basedOn w:val="WW-Title"/>
    <w:next w:val="a3"/>
    <w:link w:val="ac"/>
    <w:uiPriority w:val="99"/>
    <w:qFormat/>
    <w:rsid w:val="000C6678"/>
    <w:pPr>
      <w:jc w:val="center"/>
    </w:pPr>
    <w:rPr>
      <w:rFonts w:ascii="Cambria" w:eastAsia="Times New Roman" w:hAnsi="Cambria" w:cs="Times New Roman"/>
      <w:sz w:val="24"/>
      <w:szCs w:val="24"/>
    </w:rPr>
  </w:style>
  <w:style w:type="character" w:customStyle="1" w:styleId="ac">
    <w:name w:val="Подзаголовок Знак"/>
    <w:basedOn w:val="a0"/>
    <w:link w:val="ab"/>
    <w:uiPriority w:val="99"/>
    <w:rsid w:val="000C6678"/>
    <w:rPr>
      <w:rFonts w:ascii="Cambria" w:eastAsia="Times New Roman" w:hAnsi="Cambria" w:cs="Times New Roman"/>
      <w:sz w:val="24"/>
      <w:szCs w:val="24"/>
      <w:lang w:eastAsia="ru-RU"/>
    </w:rPr>
  </w:style>
  <w:style w:type="paragraph" w:customStyle="1" w:styleId="Index3">
    <w:name w:val="Index3"/>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
    <w:name w:val="WW-Title"/>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
    <w:name w:val="WW-caption"/>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
    <w:name w:val="WW-Index"/>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
    <w:name w:val="WW-Title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
    <w:name w:val="WW-caption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
    <w:name w:val="WW-Index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
    <w:name w:val="WW-Title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
    <w:name w:val="WW-caption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
    <w:name w:val="WW-Index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
    <w:name w:val="WW-Title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
    <w:name w:val="WW-caption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
    <w:name w:val="WW-Index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
    <w:name w:val="WW-Title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
    <w:name w:val="WW-caption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
    <w:name w:val="WW-Index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
    <w:name w:val="WW-Title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
    <w:name w:val="WW-caption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
    <w:name w:val="WW-Index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
    <w:name w:val="WW-Title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
    <w:name w:val="WW-caption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
    <w:name w:val="WW-Index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
    <w:name w:val="WW-Title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
    <w:name w:val="WW-caption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
    <w:name w:val="WW-Index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
    <w:name w:val="WW-Title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
    <w:name w:val="WW-caption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
    <w:name w:val="WW-Index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
    <w:name w:val="WW-Title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
    <w:name w:val="WW-caption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
    <w:name w:val="WW-Index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
    <w:name w:val="WW-Title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
    <w:name w:val="WW-caption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
    <w:name w:val="WW-Index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
    <w:name w:val="WW-Title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
    <w:name w:val="WW-caption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
    <w:name w:val="WW-Index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
    <w:name w:val="WW-Title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
    <w:name w:val="WW-caption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
    <w:name w:val="WW-Index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
    <w:name w:val="WW-Title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
    <w:name w:val="WW-caption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
    <w:name w:val="WW-Index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
    <w:name w:val="WW-Title1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1">
    <w:name w:val="WW-caption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
    <w:name w:val="WW-Index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1">
    <w:name w:val="WW-Title11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11">
    <w:name w:val="WW-caption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
    <w:name w:val="WW-Index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11">
    <w:name w:val="WW-Title111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111">
    <w:name w:val="WW-caption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
    <w:name w:val="WW-Index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Index2">
    <w:name w:val="Index2"/>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caption11111111111111111">
    <w:name w:val="WW-caption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
    <w:name w:val="WW-Index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111">
    <w:name w:val="WW-Title1111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11111">
    <w:name w:val="WW-caption1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1">
    <w:name w:val="WW-Index1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1111">
    <w:name w:val="WW-Title11111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111111">
    <w:name w:val="WW-caption11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11">
    <w:name w:val="WW-Index11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Index1">
    <w:name w:val="Index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11111">
    <w:name w:val="WW-Title1111111111111111111"/>
    <w:basedOn w:val="WW-Title111111111111111111"/>
    <w:next w:val="ab"/>
    <w:uiPriority w:val="99"/>
    <w:rsid w:val="000C6678"/>
  </w:style>
  <w:style w:type="paragraph" w:customStyle="1" w:styleId="WW-caption11111111111111111111">
    <w:name w:val="WW-caption111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111">
    <w:name w:val="WW-Index111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caption111111111111111111111">
    <w:name w:val="WW-caption1111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1111">
    <w:name w:val="WW-Index1111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111111">
    <w:name w:val="WW-Title1111111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111111111">
    <w:name w:val="WW-caption11111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11111">
    <w:name w:val="WW-Index11111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caption11111111111111111111111">
    <w:name w:val="WW-caption111111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111111">
    <w:name w:val="WW-Index111111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1111111">
    <w:name w:val="WW-Title11111111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11111111111">
    <w:name w:val="WW-caption1111111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1111111">
    <w:name w:val="WW-Index1111111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0C667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uiPriority w:val="99"/>
    <w:rsid w:val="000C66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0C6678"/>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TableContents">
    <w:name w:val="Table Contents"/>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TableHeading">
    <w:name w:val="Table Heading"/>
    <w:basedOn w:val="TableContents"/>
    <w:uiPriority w:val="99"/>
    <w:rsid w:val="000C6678"/>
    <w:pPr>
      <w:jc w:val="center"/>
    </w:pPr>
    <w:rPr>
      <w:b/>
      <w:bCs/>
    </w:rPr>
  </w:style>
  <w:style w:type="paragraph" w:customStyle="1" w:styleId="WW-TableContents">
    <w:name w:val="WW-Table Contents"/>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
    <w:name w:val="WW-Table Heading"/>
    <w:basedOn w:val="WW-TableContents"/>
    <w:uiPriority w:val="99"/>
    <w:rsid w:val="000C6678"/>
    <w:pPr>
      <w:jc w:val="center"/>
    </w:pPr>
    <w:rPr>
      <w:b/>
      <w:bCs/>
    </w:rPr>
  </w:style>
  <w:style w:type="paragraph" w:customStyle="1" w:styleId="ConsPlusNormal">
    <w:name w:val="ConsPlusNormal"/>
    <w:rsid w:val="000C66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WW-TableContents1">
    <w:name w:val="WW-Table Contents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
    <w:name w:val="WW-Table Heading1"/>
    <w:basedOn w:val="WW-TableContents1"/>
    <w:uiPriority w:val="99"/>
    <w:rsid w:val="000C6678"/>
    <w:pPr>
      <w:jc w:val="center"/>
    </w:pPr>
    <w:rPr>
      <w:b/>
      <w:bCs/>
    </w:rPr>
  </w:style>
  <w:style w:type="paragraph" w:customStyle="1" w:styleId="WW-TableContents12">
    <w:name w:val="WW-Table Contents12"/>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
    <w:name w:val="WW-Table Heading12"/>
    <w:basedOn w:val="WW-TableContents12"/>
    <w:uiPriority w:val="99"/>
    <w:rsid w:val="000C6678"/>
    <w:pPr>
      <w:jc w:val="center"/>
    </w:pPr>
    <w:rPr>
      <w:b/>
      <w:bCs/>
    </w:rPr>
  </w:style>
  <w:style w:type="paragraph" w:customStyle="1" w:styleId="WW-TableContents123">
    <w:name w:val="WW-Table Contents123"/>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
    <w:name w:val="WW-Table Heading123"/>
    <w:basedOn w:val="WW-TableContents123"/>
    <w:uiPriority w:val="99"/>
    <w:rsid w:val="000C6678"/>
    <w:pPr>
      <w:jc w:val="center"/>
    </w:pPr>
    <w:rPr>
      <w:b/>
      <w:bCs/>
    </w:rPr>
  </w:style>
  <w:style w:type="paragraph" w:customStyle="1" w:styleId="3f3f3f3f3f3f3f3f3f3f3f3f3f3f3f3f3f3f3f3f3f3f3f3f3f3f3f3f3f3f3f3f3fHTML">
    <w:name w:val="С3f3f3fт3f3f3fа3f3f3fн3f3f3fд3f3f3fа3f3f3fр3f3f3fт3f3f3fн3f3f3fы3f3f3fй3f3f3f HTML"/>
    <w:basedOn w:val="a"/>
    <w:uiPriority w:val="99"/>
    <w:rsid w:val="000C66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f3f3f3f3f3f3f3f3f3f3f3f3f3f3f3f3f3f3f3f3f3f3f3f3f3f3f3f3f3f3f3f3f3f3f3f">
    <w:name w:val="Б3f3f3fе3f3f3fз3f3f3f и3f3f3fн3f3f3fт3f3f3fе3f3f3fр3f3f3fв3f3f3fа3f3f3fл3f3f3fа3f3f3f"/>
    <w:uiPriority w:val="99"/>
    <w:rsid w:val="000C667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WW-TableContents1234">
    <w:name w:val="WW-Table Contents1234"/>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
    <w:name w:val="WW-Table Heading1234"/>
    <w:basedOn w:val="WW-TableContents1234"/>
    <w:uiPriority w:val="99"/>
    <w:rsid w:val="000C6678"/>
    <w:pPr>
      <w:jc w:val="center"/>
    </w:pPr>
    <w:rPr>
      <w:b/>
      <w:bCs/>
    </w:rPr>
  </w:style>
  <w:style w:type="paragraph" w:customStyle="1" w:styleId="TableContents1">
    <w:name w:val="Table Contents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TableHeading1">
    <w:name w:val="Table Heading1"/>
    <w:basedOn w:val="TableContents1"/>
    <w:uiPriority w:val="99"/>
    <w:rsid w:val="000C6678"/>
    <w:pPr>
      <w:jc w:val="center"/>
    </w:pPr>
    <w:rPr>
      <w:b/>
      <w:bCs/>
    </w:rPr>
  </w:style>
  <w:style w:type="paragraph" w:customStyle="1" w:styleId="WW-TableContents12345">
    <w:name w:val="WW-Table Contents12345"/>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
    <w:name w:val="WW-Table Heading12345"/>
    <w:basedOn w:val="WW-TableContents12345"/>
    <w:uiPriority w:val="99"/>
    <w:rsid w:val="000C6678"/>
    <w:pPr>
      <w:jc w:val="center"/>
    </w:pPr>
    <w:rPr>
      <w:b/>
      <w:bCs/>
    </w:rPr>
  </w:style>
  <w:style w:type="paragraph" w:customStyle="1" w:styleId="WW-TableContents123456">
    <w:name w:val="WW-Table Contents123456"/>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
    <w:name w:val="WW-Table Heading123456"/>
    <w:basedOn w:val="WW-TableContents123456"/>
    <w:uiPriority w:val="99"/>
    <w:rsid w:val="000C6678"/>
    <w:pPr>
      <w:jc w:val="center"/>
    </w:pPr>
    <w:rPr>
      <w:b/>
      <w:bCs/>
    </w:rPr>
  </w:style>
  <w:style w:type="paragraph" w:customStyle="1" w:styleId="WW-TableContents1234567">
    <w:name w:val="WW-Table Contents1234567"/>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
    <w:name w:val="WW-Table Heading1234567"/>
    <w:basedOn w:val="WW-TableContents1234567"/>
    <w:uiPriority w:val="99"/>
    <w:rsid w:val="000C6678"/>
    <w:pPr>
      <w:jc w:val="center"/>
    </w:pPr>
    <w:rPr>
      <w:b/>
      <w:bCs/>
    </w:rPr>
  </w:style>
  <w:style w:type="paragraph" w:customStyle="1" w:styleId="TableContents2">
    <w:name w:val="Table Contents2"/>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TableHeading2">
    <w:name w:val="Table Heading2"/>
    <w:basedOn w:val="TableContents2"/>
    <w:uiPriority w:val="99"/>
    <w:rsid w:val="000C6678"/>
    <w:pPr>
      <w:jc w:val="center"/>
    </w:pPr>
    <w:rPr>
      <w:b/>
      <w:bCs/>
    </w:rPr>
  </w:style>
  <w:style w:type="paragraph" w:styleId="ad">
    <w:name w:val="header"/>
    <w:basedOn w:val="a"/>
    <w:link w:val="ae"/>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Times New Roman"/>
      <w:sz w:val="18"/>
      <w:szCs w:val="18"/>
      <w:lang w:eastAsia="ru-RU"/>
    </w:rPr>
  </w:style>
  <w:style w:type="character" w:customStyle="1" w:styleId="ae">
    <w:name w:val="Верхний колонтитул Знак"/>
    <w:basedOn w:val="a0"/>
    <w:link w:val="ad"/>
    <w:uiPriority w:val="99"/>
    <w:rsid w:val="000C6678"/>
    <w:rPr>
      <w:rFonts w:ascii="Arial" w:eastAsia="Times New Roman" w:hAnsi="Arial" w:cs="Times New Roman"/>
      <w:sz w:val="18"/>
      <w:szCs w:val="18"/>
      <w:lang w:eastAsia="ru-RU"/>
    </w:rPr>
  </w:style>
  <w:style w:type="paragraph" w:styleId="af">
    <w:name w:val="footer"/>
    <w:basedOn w:val="a"/>
    <w:link w:val="af0"/>
    <w:uiPriority w:val="99"/>
    <w:rsid w:val="000C6678"/>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18"/>
      <w:szCs w:val="18"/>
      <w:lang w:eastAsia="ru-RU"/>
    </w:rPr>
  </w:style>
  <w:style w:type="character" w:customStyle="1" w:styleId="af0">
    <w:name w:val="Нижний колонтитул Знак"/>
    <w:basedOn w:val="a0"/>
    <w:link w:val="af"/>
    <w:uiPriority w:val="99"/>
    <w:rsid w:val="000C6678"/>
    <w:rPr>
      <w:rFonts w:ascii="Arial" w:eastAsia="Times New Roman" w:hAnsi="Arial" w:cs="Times New Roman"/>
      <w:sz w:val="18"/>
      <w:szCs w:val="18"/>
      <w:lang w:eastAsia="ru-RU"/>
    </w:rPr>
  </w:style>
  <w:style w:type="paragraph" w:customStyle="1" w:styleId="WW-header">
    <w:name w:val="WW-header"/>
    <w:basedOn w:val="a"/>
    <w:uiPriority w:val="99"/>
    <w:rsid w:val="000C6678"/>
    <w:pPr>
      <w:widowControl w:val="0"/>
      <w:tabs>
        <w:tab w:val="center" w:pos="5269"/>
        <w:tab w:val="right" w:pos="10539"/>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footer">
    <w:name w:val="WW-footer"/>
    <w:basedOn w:val="a"/>
    <w:uiPriority w:val="99"/>
    <w:rsid w:val="000C6678"/>
    <w:pPr>
      <w:widowControl w:val="0"/>
      <w:tabs>
        <w:tab w:val="center" w:pos="5269"/>
        <w:tab w:val="right" w:pos="10539"/>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
    <w:name w:val="WW-Table Contents12345678"/>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
    <w:name w:val="WW-Table Heading12345678"/>
    <w:basedOn w:val="WW-TableContents12345678"/>
    <w:uiPriority w:val="99"/>
    <w:rsid w:val="000C6678"/>
    <w:pPr>
      <w:jc w:val="center"/>
    </w:pPr>
    <w:rPr>
      <w:b/>
      <w:bCs/>
    </w:rPr>
  </w:style>
  <w:style w:type="paragraph" w:customStyle="1" w:styleId="WW-header1">
    <w:name w:val="WW-header1"/>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
    <w:name w:val="WW-Table Contents123456789"/>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
    <w:name w:val="WW-Table Heading123456789"/>
    <w:basedOn w:val="WW-TableContents123456789"/>
    <w:uiPriority w:val="99"/>
    <w:rsid w:val="000C6678"/>
    <w:pPr>
      <w:jc w:val="center"/>
    </w:pPr>
    <w:rPr>
      <w:b/>
      <w:bCs/>
    </w:rPr>
  </w:style>
  <w:style w:type="paragraph" w:customStyle="1" w:styleId="WW-header12">
    <w:name w:val="WW-header12"/>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
    <w:name w:val="WW-Table Contents12345678910"/>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
    <w:name w:val="WW-Table Heading12345678910"/>
    <w:basedOn w:val="WW-TableContents12345678910"/>
    <w:uiPriority w:val="99"/>
    <w:rsid w:val="000C6678"/>
    <w:pPr>
      <w:jc w:val="center"/>
    </w:pPr>
    <w:rPr>
      <w:b/>
      <w:bCs/>
    </w:rPr>
  </w:style>
  <w:style w:type="paragraph" w:customStyle="1" w:styleId="WW-header123">
    <w:name w:val="WW-header123"/>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
    <w:name w:val="WW-Table Contents12345678910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
    <w:name w:val="WW-Table Heading1234567891011"/>
    <w:basedOn w:val="WW-TableContents1234567891011"/>
    <w:uiPriority w:val="99"/>
    <w:rsid w:val="000C6678"/>
    <w:pPr>
      <w:jc w:val="center"/>
    </w:pPr>
    <w:rPr>
      <w:b/>
      <w:bCs/>
    </w:rPr>
  </w:style>
  <w:style w:type="paragraph" w:customStyle="1" w:styleId="WW-header1234">
    <w:name w:val="WW-header1234"/>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
    <w:name w:val="WW-Table Contents123456789101112"/>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
    <w:name w:val="WW-Table Heading123456789101112"/>
    <w:basedOn w:val="WW-TableContents123456789101112"/>
    <w:uiPriority w:val="99"/>
    <w:rsid w:val="000C6678"/>
    <w:pPr>
      <w:jc w:val="center"/>
    </w:pPr>
    <w:rPr>
      <w:b/>
      <w:bCs/>
    </w:rPr>
  </w:style>
  <w:style w:type="paragraph" w:customStyle="1" w:styleId="ConsPlusNonformat">
    <w:name w:val="ConsPlusNonformat"/>
    <w:rsid w:val="000C6678"/>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WW-header12345">
    <w:name w:val="WW-header12345"/>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
    <w:name w:val="WW-Table Contents12345678910111213"/>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
    <w:name w:val="WW-Table Heading12345678910111213"/>
    <w:basedOn w:val="WW-TableContents12345678910111213"/>
    <w:uiPriority w:val="99"/>
    <w:rsid w:val="000C6678"/>
    <w:pPr>
      <w:jc w:val="center"/>
    </w:pPr>
    <w:rPr>
      <w:b/>
      <w:bCs/>
    </w:rPr>
  </w:style>
  <w:style w:type="paragraph" w:customStyle="1" w:styleId="WW-header123456">
    <w:name w:val="WW-header123456"/>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
    <w:name w:val="WW-Table Contents1234567891011121314"/>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
    <w:name w:val="WW-Table Heading1234567891011121314"/>
    <w:basedOn w:val="WW-TableContents1234567891011121314"/>
    <w:uiPriority w:val="99"/>
    <w:rsid w:val="000C6678"/>
    <w:pPr>
      <w:jc w:val="center"/>
    </w:pPr>
    <w:rPr>
      <w:b/>
      <w:bCs/>
    </w:rPr>
  </w:style>
  <w:style w:type="paragraph" w:customStyle="1" w:styleId="WW-header1234567">
    <w:name w:val="WW-header1234567"/>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
    <w:name w:val="WW-Table Contents123456789101112131415"/>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
    <w:name w:val="WW-Table Heading123456789101112131415"/>
    <w:basedOn w:val="WW-TableContents123456789101112131415"/>
    <w:uiPriority w:val="99"/>
    <w:rsid w:val="000C6678"/>
    <w:pPr>
      <w:jc w:val="center"/>
    </w:pPr>
    <w:rPr>
      <w:b/>
      <w:bCs/>
    </w:rPr>
  </w:style>
  <w:style w:type="paragraph" w:customStyle="1" w:styleId="WW-header12345678">
    <w:name w:val="WW-header12345678"/>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
    <w:name w:val="WW-Table Contents12345678910111213141516"/>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
    <w:name w:val="WW-Table Heading12345678910111213141516"/>
    <w:basedOn w:val="WW-TableContents12345678910111213141516"/>
    <w:uiPriority w:val="99"/>
    <w:rsid w:val="000C6678"/>
    <w:pPr>
      <w:jc w:val="center"/>
    </w:pPr>
    <w:rPr>
      <w:b/>
      <w:bCs/>
    </w:rPr>
  </w:style>
  <w:style w:type="paragraph" w:customStyle="1" w:styleId="WW-header123456789">
    <w:name w:val="WW-header123456789"/>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
    <w:name w:val="WW-Table Contents1234567891011121314151617"/>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
    <w:name w:val="WW-Table Heading1234567891011121314151617"/>
    <w:basedOn w:val="WW-TableContents1234567891011121314151617"/>
    <w:uiPriority w:val="99"/>
    <w:rsid w:val="000C6678"/>
    <w:pPr>
      <w:jc w:val="center"/>
    </w:pPr>
    <w:rPr>
      <w:b/>
      <w:bCs/>
    </w:rPr>
  </w:style>
  <w:style w:type="paragraph" w:customStyle="1" w:styleId="WW-header12345678910">
    <w:name w:val="WW-header12345678910"/>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18">
    <w:name w:val="WW-Table Contents123456789101112131415161718"/>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18">
    <w:name w:val="WW-Table Heading123456789101112131415161718"/>
    <w:basedOn w:val="WW-TableContents123456789101112131415161718"/>
    <w:uiPriority w:val="99"/>
    <w:rsid w:val="000C6678"/>
    <w:pPr>
      <w:jc w:val="center"/>
    </w:pPr>
    <w:rPr>
      <w:b/>
      <w:bCs/>
    </w:rPr>
  </w:style>
  <w:style w:type="paragraph" w:customStyle="1" w:styleId="WW-header1234567891011">
    <w:name w:val="WW-header1234567891011"/>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1819">
    <w:name w:val="WW-Table Contents12345678910111213141516171819"/>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1819">
    <w:name w:val="WW-Table Heading12345678910111213141516171819"/>
    <w:basedOn w:val="WW-TableContents12345678910111213141516171819"/>
    <w:uiPriority w:val="99"/>
    <w:rsid w:val="000C6678"/>
    <w:pPr>
      <w:jc w:val="center"/>
    </w:pPr>
    <w:rPr>
      <w:b/>
      <w:bCs/>
    </w:rPr>
  </w:style>
  <w:style w:type="paragraph" w:customStyle="1" w:styleId="WW-header123456789101112">
    <w:name w:val="WW-header123456789101112"/>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181920">
    <w:name w:val="WW-Table Contents1234567891011121314151617181920"/>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181920">
    <w:name w:val="WW-Table Heading1234567891011121314151617181920"/>
    <w:basedOn w:val="WW-TableContents1234567891011121314151617181920"/>
    <w:uiPriority w:val="99"/>
    <w:rsid w:val="000C6678"/>
    <w:pPr>
      <w:jc w:val="center"/>
    </w:pPr>
    <w:rPr>
      <w:b/>
      <w:bCs/>
    </w:rPr>
  </w:style>
  <w:style w:type="paragraph" w:customStyle="1" w:styleId="WW-header12345678910111213">
    <w:name w:val="WW-header12345678910111213"/>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18192021">
    <w:name w:val="WW-Table Contents12345678910111213141516171819202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18192021">
    <w:name w:val="WW-Table Heading123456789101112131415161718192021"/>
    <w:basedOn w:val="WW-TableContents123456789101112131415161718192021"/>
    <w:uiPriority w:val="99"/>
    <w:rsid w:val="000C6678"/>
    <w:pPr>
      <w:jc w:val="center"/>
    </w:pPr>
    <w:rPr>
      <w:b/>
      <w:bCs/>
    </w:rPr>
  </w:style>
  <w:style w:type="paragraph" w:customStyle="1" w:styleId="WW-header1234567891011121314">
    <w:name w:val="WW-header1234567891011121314"/>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1819202122">
    <w:name w:val="WW-Table Contents12345678910111213141516171819202122"/>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1819202122">
    <w:name w:val="WW-Table Heading12345678910111213141516171819202122"/>
    <w:basedOn w:val="WW-TableContents12345678910111213141516171819202122"/>
    <w:uiPriority w:val="99"/>
    <w:rsid w:val="000C6678"/>
    <w:pPr>
      <w:jc w:val="center"/>
    </w:pPr>
    <w:rPr>
      <w:b/>
      <w:bCs/>
    </w:rPr>
  </w:style>
  <w:style w:type="paragraph" w:customStyle="1" w:styleId="WW-header123456789101112131415">
    <w:name w:val="WW-header123456789101112131415"/>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181920212223">
    <w:name w:val="WW-Table Contents1234567891011121314151617181920212223"/>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181920212223">
    <w:name w:val="WW-Table Heading1234567891011121314151617181920212223"/>
    <w:basedOn w:val="WW-TableContents1234567891011121314151617181920212223"/>
    <w:uiPriority w:val="99"/>
    <w:rsid w:val="000C6678"/>
    <w:pPr>
      <w:jc w:val="center"/>
    </w:pPr>
    <w:rPr>
      <w:b/>
      <w:bCs/>
    </w:rPr>
  </w:style>
  <w:style w:type="paragraph" w:customStyle="1" w:styleId="WW-header12345678910111213141516">
    <w:name w:val="WW-header12345678910111213141516"/>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18192021222324">
    <w:name w:val="WW-Table Contents123456789101112131415161718192021222324"/>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18192021222324">
    <w:name w:val="WW-Table Heading123456789101112131415161718192021222324"/>
    <w:basedOn w:val="WW-TableContents123456789101112131415161718192021222324"/>
    <w:uiPriority w:val="99"/>
    <w:rsid w:val="000C6678"/>
    <w:pPr>
      <w:jc w:val="center"/>
    </w:pPr>
    <w:rPr>
      <w:b/>
      <w:bCs/>
    </w:rPr>
  </w:style>
  <w:style w:type="paragraph" w:customStyle="1" w:styleId="TableContents3">
    <w:name w:val="Table Contents3"/>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TableHeading3">
    <w:name w:val="Table Heading3"/>
    <w:basedOn w:val="TableContents3"/>
    <w:uiPriority w:val="99"/>
    <w:rsid w:val="000C6678"/>
    <w:pPr>
      <w:jc w:val="center"/>
    </w:pPr>
    <w:rPr>
      <w:b/>
      <w:bCs/>
    </w:rPr>
  </w:style>
  <w:style w:type="character" w:customStyle="1" w:styleId="RTFNum21">
    <w:name w:val="RTF_Num 2 1"/>
    <w:uiPriority w:val="99"/>
    <w:rsid w:val="000C6678"/>
    <w:rPr>
      <w:rFonts w:cs="Times New Roman"/>
      <w:sz w:val="20"/>
      <w:szCs w:val="20"/>
    </w:rPr>
  </w:style>
  <w:style w:type="character" w:customStyle="1" w:styleId="RTFNum22">
    <w:name w:val="RTF_Num 2 2"/>
    <w:uiPriority w:val="99"/>
    <w:rsid w:val="000C6678"/>
    <w:rPr>
      <w:rFonts w:cs="Times New Roman"/>
      <w:sz w:val="20"/>
      <w:szCs w:val="20"/>
    </w:rPr>
  </w:style>
  <w:style w:type="character" w:customStyle="1" w:styleId="RTFNum23">
    <w:name w:val="RTF_Num 2 3"/>
    <w:uiPriority w:val="99"/>
    <w:rsid w:val="000C6678"/>
    <w:rPr>
      <w:rFonts w:cs="Times New Roman"/>
      <w:sz w:val="20"/>
      <w:szCs w:val="20"/>
    </w:rPr>
  </w:style>
  <w:style w:type="character" w:customStyle="1" w:styleId="RTFNum24">
    <w:name w:val="RTF_Num 2 4"/>
    <w:uiPriority w:val="99"/>
    <w:rsid w:val="000C6678"/>
    <w:rPr>
      <w:rFonts w:cs="Times New Roman"/>
      <w:sz w:val="20"/>
      <w:szCs w:val="20"/>
    </w:rPr>
  </w:style>
  <w:style w:type="character" w:customStyle="1" w:styleId="RTFNum25">
    <w:name w:val="RTF_Num 2 5"/>
    <w:uiPriority w:val="99"/>
    <w:rsid w:val="000C6678"/>
    <w:rPr>
      <w:rFonts w:cs="Times New Roman"/>
      <w:sz w:val="20"/>
      <w:szCs w:val="20"/>
    </w:rPr>
  </w:style>
  <w:style w:type="character" w:customStyle="1" w:styleId="RTFNum26">
    <w:name w:val="RTF_Num 2 6"/>
    <w:uiPriority w:val="99"/>
    <w:rsid w:val="000C6678"/>
    <w:rPr>
      <w:rFonts w:cs="Times New Roman"/>
      <w:sz w:val="20"/>
      <w:szCs w:val="20"/>
    </w:rPr>
  </w:style>
  <w:style w:type="character" w:customStyle="1" w:styleId="RTFNum27">
    <w:name w:val="RTF_Num 2 7"/>
    <w:uiPriority w:val="99"/>
    <w:rsid w:val="000C6678"/>
    <w:rPr>
      <w:rFonts w:cs="Times New Roman"/>
      <w:sz w:val="20"/>
      <w:szCs w:val="20"/>
    </w:rPr>
  </w:style>
  <w:style w:type="character" w:customStyle="1" w:styleId="RTFNum28">
    <w:name w:val="RTF_Num 2 8"/>
    <w:uiPriority w:val="99"/>
    <w:rsid w:val="000C6678"/>
    <w:rPr>
      <w:rFonts w:cs="Times New Roman"/>
      <w:sz w:val="20"/>
      <w:szCs w:val="20"/>
    </w:rPr>
  </w:style>
  <w:style w:type="character" w:customStyle="1" w:styleId="RTFNum29">
    <w:name w:val="RTF_Num 2 9"/>
    <w:uiPriority w:val="99"/>
    <w:rsid w:val="000C6678"/>
    <w:rPr>
      <w:rFonts w:cs="Times New Roman"/>
      <w:sz w:val="20"/>
      <w:szCs w:val="20"/>
    </w:rPr>
  </w:style>
  <w:style w:type="character" w:customStyle="1" w:styleId="RTFNum210">
    <w:name w:val="RTF_Num 2 10"/>
    <w:uiPriority w:val="99"/>
    <w:rsid w:val="000C6678"/>
    <w:rPr>
      <w:rFonts w:eastAsia="Times New Roman" w:cs="Times New Roman"/>
      <w:sz w:val="20"/>
      <w:szCs w:val="20"/>
    </w:rPr>
  </w:style>
  <w:style w:type="character" w:customStyle="1" w:styleId="RTFNum212">
    <w:name w:val="RTF_Num 2 12"/>
    <w:uiPriority w:val="99"/>
    <w:rsid w:val="000C6678"/>
    <w:rPr>
      <w:rFonts w:eastAsia="Times New Roman" w:cs="Times New Roman"/>
      <w:sz w:val="20"/>
      <w:szCs w:val="20"/>
    </w:rPr>
  </w:style>
  <w:style w:type="character" w:customStyle="1" w:styleId="RTFNum222">
    <w:name w:val="RTF_Num 2 22"/>
    <w:uiPriority w:val="99"/>
    <w:rsid w:val="000C6678"/>
    <w:rPr>
      <w:rFonts w:eastAsia="Times New Roman" w:cs="Times New Roman"/>
      <w:sz w:val="20"/>
      <w:szCs w:val="20"/>
    </w:rPr>
  </w:style>
  <w:style w:type="character" w:customStyle="1" w:styleId="RTFNum232">
    <w:name w:val="RTF_Num 2 32"/>
    <w:uiPriority w:val="99"/>
    <w:rsid w:val="000C6678"/>
    <w:rPr>
      <w:rFonts w:eastAsia="Times New Roman" w:cs="Times New Roman"/>
      <w:sz w:val="20"/>
      <w:szCs w:val="20"/>
    </w:rPr>
  </w:style>
  <w:style w:type="character" w:customStyle="1" w:styleId="RTFNum242">
    <w:name w:val="RTF_Num 2 42"/>
    <w:uiPriority w:val="99"/>
    <w:rsid w:val="000C6678"/>
    <w:rPr>
      <w:rFonts w:eastAsia="Times New Roman" w:cs="Times New Roman"/>
      <w:sz w:val="20"/>
      <w:szCs w:val="20"/>
    </w:rPr>
  </w:style>
  <w:style w:type="character" w:customStyle="1" w:styleId="RTFNum252">
    <w:name w:val="RTF_Num 2 52"/>
    <w:uiPriority w:val="99"/>
    <w:rsid w:val="000C6678"/>
    <w:rPr>
      <w:rFonts w:eastAsia="Times New Roman" w:cs="Times New Roman"/>
      <w:sz w:val="20"/>
      <w:szCs w:val="20"/>
    </w:rPr>
  </w:style>
  <w:style w:type="character" w:customStyle="1" w:styleId="RTFNum262">
    <w:name w:val="RTF_Num 2 62"/>
    <w:uiPriority w:val="99"/>
    <w:rsid w:val="000C6678"/>
    <w:rPr>
      <w:rFonts w:eastAsia="Times New Roman" w:cs="Times New Roman"/>
      <w:sz w:val="20"/>
      <w:szCs w:val="20"/>
    </w:rPr>
  </w:style>
  <w:style w:type="character" w:customStyle="1" w:styleId="RTFNum272">
    <w:name w:val="RTF_Num 2 72"/>
    <w:uiPriority w:val="99"/>
    <w:rsid w:val="000C6678"/>
    <w:rPr>
      <w:rFonts w:eastAsia="Times New Roman" w:cs="Times New Roman"/>
      <w:sz w:val="20"/>
      <w:szCs w:val="20"/>
    </w:rPr>
  </w:style>
  <w:style w:type="character" w:customStyle="1" w:styleId="RTFNum282">
    <w:name w:val="RTF_Num 2 82"/>
    <w:uiPriority w:val="99"/>
    <w:rsid w:val="000C6678"/>
    <w:rPr>
      <w:rFonts w:eastAsia="Times New Roman" w:cs="Times New Roman"/>
      <w:sz w:val="20"/>
      <w:szCs w:val="20"/>
    </w:rPr>
  </w:style>
  <w:style w:type="character" w:customStyle="1" w:styleId="RTFNum292">
    <w:name w:val="RTF_Num 2 92"/>
    <w:uiPriority w:val="99"/>
    <w:rsid w:val="000C6678"/>
    <w:rPr>
      <w:rFonts w:eastAsia="Times New Roman" w:cs="Times New Roman"/>
      <w:sz w:val="20"/>
      <w:szCs w:val="20"/>
    </w:rPr>
  </w:style>
  <w:style w:type="character" w:customStyle="1" w:styleId="WW-RTFNum21">
    <w:name w:val="WW-RTF_Num 2 1"/>
    <w:uiPriority w:val="99"/>
    <w:rsid w:val="000C6678"/>
    <w:rPr>
      <w:rFonts w:cs="Times New Roman"/>
      <w:sz w:val="20"/>
      <w:szCs w:val="20"/>
    </w:rPr>
  </w:style>
  <w:style w:type="character" w:customStyle="1" w:styleId="WW-RTFNum22">
    <w:name w:val="WW-RTF_Num 2 2"/>
    <w:uiPriority w:val="99"/>
    <w:rsid w:val="000C6678"/>
    <w:rPr>
      <w:rFonts w:cs="Times New Roman"/>
      <w:sz w:val="20"/>
      <w:szCs w:val="20"/>
    </w:rPr>
  </w:style>
  <w:style w:type="character" w:customStyle="1" w:styleId="WW-RTFNum23">
    <w:name w:val="WW-RTF_Num 2 3"/>
    <w:uiPriority w:val="99"/>
    <w:rsid w:val="000C6678"/>
    <w:rPr>
      <w:rFonts w:cs="Times New Roman"/>
      <w:sz w:val="20"/>
      <w:szCs w:val="20"/>
    </w:rPr>
  </w:style>
  <w:style w:type="character" w:customStyle="1" w:styleId="WW-RTFNum24">
    <w:name w:val="WW-RTF_Num 2 4"/>
    <w:uiPriority w:val="99"/>
    <w:rsid w:val="000C6678"/>
    <w:rPr>
      <w:rFonts w:cs="Times New Roman"/>
      <w:sz w:val="20"/>
      <w:szCs w:val="20"/>
    </w:rPr>
  </w:style>
  <w:style w:type="character" w:customStyle="1" w:styleId="WW-RTFNum25">
    <w:name w:val="WW-RTF_Num 2 5"/>
    <w:uiPriority w:val="99"/>
    <w:rsid w:val="000C6678"/>
    <w:rPr>
      <w:rFonts w:cs="Times New Roman"/>
      <w:sz w:val="20"/>
      <w:szCs w:val="20"/>
    </w:rPr>
  </w:style>
  <w:style w:type="character" w:customStyle="1" w:styleId="WW-RTFNum26">
    <w:name w:val="WW-RTF_Num 2 6"/>
    <w:uiPriority w:val="99"/>
    <w:rsid w:val="000C6678"/>
    <w:rPr>
      <w:rFonts w:cs="Times New Roman"/>
      <w:sz w:val="20"/>
      <w:szCs w:val="20"/>
    </w:rPr>
  </w:style>
  <w:style w:type="character" w:customStyle="1" w:styleId="WW-RTFNum27">
    <w:name w:val="WW-RTF_Num 2 7"/>
    <w:uiPriority w:val="99"/>
    <w:rsid w:val="000C6678"/>
    <w:rPr>
      <w:rFonts w:cs="Times New Roman"/>
      <w:sz w:val="20"/>
      <w:szCs w:val="20"/>
    </w:rPr>
  </w:style>
  <w:style w:type="character" w:customStyle="1" w:styleId="WW-RTFNum28">
    <w:name w:val="WW-RTF_Num 2 8"/>
    <w:uiPriority w:val="99"/>
    <w:rsid w:val="000C6678"/>
    <w:rPr>
      <w:rFonts w:cs="Times New Roman"/>
      <w:sz w:val="20"/>
      <w:szCs w:val="20"/>
    </w:rPr>
  </w:style>
  <w:style w:type="character" w:customStyle="1" w:styleId="WW-RTFNum29">
    <w:name w:val="WW-RTF_Num 2 9"/>
    <w:uiPriority w:val="99"/>
    <w:rsid w:val="000C6678"/>
    <w:rPr>
      <w:rFonts w:cs="Times New Roman"/>
      <w:sz w:val="20"/>
      <w:szCs w:val="20"/>
    </w:rPr>
  </w:style>
  <w:style w:type="character" w:customStyle="1" w:styleId="WW-RTFNum211">
    <w:name w:val="WW-RTF_Num 2 11"/>
    <w:uiPriority w:val="99"/>
    <w:rsid w:val="000C6678"/>
    <w:rPr>
      <w:rFonts w:eastAsia="Times New Roman" w:cs="Times New Roman"/>
      <w:sz w:val="20"/>
      <w:szCs w:val="20"/>
    </w:rPr>
  </w:style>
  <w:style w:type="character" w:customStyle="1" w:styleId="WW-RTFNum221">
    <w:name w:val="WW-RTF_Num 2 21"/>
    <w:uiPriority w:val="99"/>
    <w:rsid w:val="000C6678"/>
    <w:rPr>
      <w:rFonts w:eastAsia="Times New Roman" w:cs="Times New Roman"/>
      <w:sz w:val="20"/>
      <w:szCs w:val="20"/>
    </w:rPr>
  </w:style>
  <w:style w:type="character" w:customStyle="1" w:styleId="WW-RTFNum231">
    <w:name w:val="WW-RTF_Num 2 31"/>
    <w:uiPriority w:val="99"/>
    <w:rsid w:val="000C6678"/>
    <w:rPr>
      <w:rFonts w:eastAsia="Times New Roman" w:cs="Times New Roman"/>
      <w:sz w:val="20"/>
      <w:szCs w:val="20"/>
    </w:rPr>
  </w:style>
  <w:style w:type="character" w:customStyle="1" w:styleId="WW-RTFNum241">
    <w:name w:val="WW-RTF_Num 2 41"/>
    <w:uiPriority w:val="99"/>
    <w:rsid w:val="000C6678"/>
    <w:rPr>
      <w:rFonts w:eastAsia="Times New Roman" w:cs="Times New Roman"/>
      <w:sz w:val="20"/>
      <w:szCs w:val="20"/>
    </w:rPr>
  </w:style>
  <w:style w:type="character" w:customStyle="1" w:styleId="WW-RTFNum251">
    <w:name w:val="WW-RTF_Num 2 51"/>
    <w:uiPriority w:val="99"/>
    <w:rsid w:val="000C6678"/>
    <w:rPr>
      <w:rFonts w:eastAsia="Times New Roman" w:cs="Times New Roman"/>
      <w:sz w:val="20"/>
      <w:szCs w:val="20"/>
    </w:rPr>
  </w:style>
  <w:style w:type="character" w:customStyle="1" w:styleId="WW-RTFNum261">
    <w:name w:val="WW-RTF_Num 2 61"/>
    <w:uiPriority w:val="99"/>
    <w:rsid w:val="000C6678"/>
    <w:rPr>
      <w:rFonts w:eastAsia="Times New Roman" w:cs="Times New Roman"/>
      <w:sz w:val="20"/>
      <w:szCs w:val="20"/>
    </w:rPr>
  </w:style>
  <w:style w:type="character" w:customStyle="1" w:styleId="WW-RTFNum271">
    <w:name w:val="WW-RTF_Num 2 71"/>
    <w:uiPriority w:val="99"/>
    <w:rsid w:val="000C6678"/>
    <w:rPr>
      <w:rFonts w:eastAsia="Times New Roman" w:cs="Times New Roman"/>
      <w:sz w:val="20"/>
      <w:szCs w:val="20"/>
    </w:rPr>
  </w:style>
  <w:style w:type="character" w:customStyle="1" w:styleId="WW-RTFNum281">
    <w:name w:val="WW-RTF_Num 2 81"/>
    <w:uiPriority w:val="99"/>
    <w:rsid w:val="000C6678"/>
    <w:rPr>
      <w:rFonts w:eastAsia="Times New Roman" w:cs="Times New Roman"/>
      <w:sz w:val="20"/>
      <w:szCs w:val="20"/>
    </w:rPr>
  </w:style>
  <w:style w:type="character" w:customStyle="1" w:styleId="WW-RTFNum291">
    <w:name w:val="WW-RTF_Num 2 91"/>
    <w:uiPriority w:val="99"/>
    <w:rsid w:val="000C6678"/>
    <w:rPr>
      <w:rFonts w:eastAsia="Times New Roman" w:cs="Times New Roman"/>
      <w:sz w:val="20"/>
      <w:szCs w:val="20"/>
    </w:rPr>
  </w:style>
  <w:style w:type="character" w:customStyle="1" w:styleId="WW-RTFNum2111">
    <w:name w:val="WW-RTF_Num 2 111"/>
    <w:uiPriority w:val="99"/>
    <w:rsid w:val="000C6678"/>
    <w:rPr>
      <w:rFonts w:cs="Times New Roman"/>
      <w:sz w:val="20"/>
      <w:szCs w:val="20"/>
    </w:rPr>
  </w:style>
  <w:style w:type="character" w:customStyle="1" w:styleId="WW-RTFNum2211">
    <w:name w:val="WW-RTF_Num 2 211"/>
    <w:uiPriority w:val="99"/>
    <w:rsid w:val="000C6678"/>
    <w:rPr>
      <w:rFonts w:cs="Times New Roman"/>
      <w:sz w:val="20"/>
      <w:szCs w:val="20"/>
    </w:rPr>
  </w:style>
  <w:style w:type="character" w:customStyle="1" w:styleId="WW-RTFNum2311">
    <w:name w:val="WW-RTF_Num 2 311"/>
    <w:uiPriority w:val="99"/>
    <w:rsid w:val="000C6678"/>
    <w:rPr>
      <w:rFonts w:cs="Times New Roman"/>
      <w:sz w:val="20"/>
      <w:szCs w:val="20"/>
    </w:rPr>
  </w:style>
  <w:style w:type="character" w:customStyle="1" w:styleId="WW-RTFNum2411">
    <w:name w:val="WW-RTF_Num 2 411"/>
    <w:uiPriority w:val="99"/>
    <w:rsid w:val="000C6678"/>
    <w:rPr>
      <w:rFonts w:cs="Times New Roman"/>
      <w:sz w:val="20"/>
      <w:szCs w:val="20"/>
    </w:rPr>
  </w:style>
  <w:style w:type="character" w:customStyle="1" w:styleId="WW-RTFNum2511">
    <w:name w:val="WW-RTF_Num 2 511"/>
    <w:uiPriority w:val="99"/>
    <w:rsid w:val="000C6678"/>
    <w:rPr>
      <w:rFonts w:cs="Times New Roman"/>
      <w:sz w:val="20"/>
      <w:szCs w:val="20"/>
    </w:rPr>
  </w:style>
  <w:style w:type="character" w:customStyle="1" w:styleId="WW-RTFNum2611">
    <w:name w:val="WW-RTF_Num 2 611"/>
    <w:uiPriority w:val="99"/>
    <w:rsid w:val="000C6678"/>
    <w:rPr>
      <w:rFonts w:cs="Times New Roman"/>
      <w:sz w:val="20"/>
      <w:szCs w:val="20"/>
    </w:rPr>
  </w:style>
  <w:style w:type="character" w:customStyle="1" w:styleId="WW-RTFNum2711">
    <w:name w:val="WW-RTF_Num 2 711"/>
    <w:uiPriority w:val="99"/>
    <w:rsid w:val="000C6678"/>
    <w:rPr>
      <w:rFonts w:cs="Times New Roman"/>
      <w:sz w:val="20"/>
      <w:szCs w:val="20"/>
    </w:rPr>
  </w:style>
  <w:style w:type="character" w:customStyle="1" w:styleId="WW-RTFNum2811">
    <w:name w:val="WW-RTF_Num 2 811"/>
    <w:uiPriority w:val="99"/>
    <w:rsid w:val="000C6678"/>
    <w:rPr>
      <w:rFonts w:cs="Times New Roman"/>
      <w:sz w:val="20"/>
      <w:szCs w:val="20"/>
    </w:rPr>
  </w:style>
  <w:style w:type="character" w:customStyle="1" w:styleId="WW-RTFNum2911">
    <w:name w:val="WW-RTF_Num 2 911"/>
    <w:uiPriority w:val="99"/>
    <w:rsid w:val="000C6678"/>
    <w:rPr>
      <w:rFonts w:cs="Times New Roman"/>
      <w:sz w:val="20"/>
      <w:szCs w:val="20"/>
    </w:rPr>
  </w:style>
  <w:style w:type="character" w:customStyle="1" w:styleId="WW-RTFNum21111">
    <w:name w:val="WW-RTF_Num 2 1111"/>
    <w:uiPriority w:val="99"/>
    <w:rsid w:val="000C6678"/>
    <w:rPr>
      <w:rFonts w:eastAsia="Times New Roman" w:cs="Times New Roman"/>
      <w:sz w:val="20"/>
      <w:szCs w:val="20"/>
    </w:rPr>
  </w:style>
  <w:style w:type="character" w:customStyle="1" w:styleId="WW-RTFNum22111">
    <w:name w:val="WW-RTF_Num 2 2111"/>
    <w:uiPriority w:val="99"/>
    <w:rsid w:val="000C6678"/>
    <w:rPr>
      <w:rFonts w:eastAsia="Times New Roman" w:cs="Times New Roman"/>
      <w:sz w:val="20"/>
      <w:szCs w:val="20"/>
    </w:rPr>
  </w:style>
  <w:style w:type="character" w:customStyle="1" w:styleId="WW-RTFNum23111">
    <w:name w:val="WW-RTF_Num 2 3111"/>
    <w:uiPriority w:val="99"/>
    <w:rsid w:val="000C6678"/>
    <w:rPr>
      <w:rFonts w:eastAsia="Times New Roman" w:cs="Times New Roman"/>
      <w:sz w:val="20"/>
      <w:szCs w:val="20"/>
    </w:rPr>
  </w:style>
  <w:style w:type="character" w:customStyle="1" w:styleId="WW-RTFNum24111">
    <w:name w:val="WW-RTF_Num 2 4111"/>
    <w:uiPriority w:val="99"/>
    <w:rsid w:val="000C6678"/>
    <w:rPr>
      <w:rFonts w:eastAsia="Times New Roman" w:cs="Times New Roman"/>
      <w:sz w:val="20"/>
      <w:szCs w:val="20"/>
    </w:rPr>
  </w:style>
  <w:style w:type="character" w:customStyle="1" w:styleId="WW-RTFNum25111">
    <w:name w:val="WW-RTF_Num 2 5111"/>
    <w:uiPriority w:val="99"/>
    <w:rsid w:val="000C6678"/>
    <w:rPr>
      <w:rFonts w:eastAsia="Times New Roman" w:cs="Times New Roman"/>
      <w:sz w:val="20"/>
      <w:szCs w:val="20"/>
    </w:rPr>
  </w:style>
  <w:style w:type="character" w:customStyle="1" w:styleId="WW-RTFNum26111">
    <w:name w:val="WW-RTF_Num 2 6111"/>
    <w:uiPriority w:val="99"/>
    <w:rsid w:val="000C6678"/>
    <w:rPr>
      <w:rFonts w:eastAsia="Times New Roman" w:cs="Times New Roman"/>
      <w:sz w:val="20"/>
      <w:szCs w:val="20"/>
    </w:rPr>
  </w:style>
  <w:style w:type="character" w:customStyle="1" w:styleId="WW-RTFNum27111">
    <w:name w:val="WW-RTF_Num 2 7111"/>
    <w:uiPriority w:val="99"/>
    <w:rsid w:val="000C6678"/>
    <w:rPr>
      <w:rFonts w:eastAsia="Times New Roman" w:cs="Times New Roman"/>
      <w:sz w:val="20"/>
      <w:szCs w:val="20"/>
    </w:rPr>
  </w:style>
  <w:style w:type="character" w:customStyle="1" w:styleId="WW-RTFNum28111">
    <w:name w:val="WW-RTF_Num 2 8111"/>
    <w:uiPriority w:val="99"/>
    <w:rsid w:val="000C6678"/>
    <w:rPr>
      <w:rFonts w:eastAsia="Times New Roman" w:cs="Times New Roman"/>
      <w:sz w:val="20"/>
      <w:szCs w:val="20"/>
    </w:rPr>
  </w:style>
  <w:style w:type="character" w:customStyle="1" w:styleId="WW-RTFNum29111">
    <w:name w:val="WW-RTF_Num 2 9111"/>
    <w:uiPriority w:val="99"/>
    <w:rsid w:val="000C6678"/>
    <w:rPr>
      <w:rFonts w:eastAsia="Times New Roman" w:cs="Times New Roman"/>
      <w:sz w:val="20"/>
      <w:szCs w:val="20"/>
    </w:rPr>
  </w:style>
  <w:style w:type="character" w:customStyle="1" w:styleId="WW-RTFNum211111">
    <w:name w:val="WW-RTF_Num 2 11111"/>
    <w:uiPriority w:val="99"/>
    <w:rsid w:val="000C6678"/>
    <w:rPr>
      <w:rFonts w:cs="Times New Roman"/>
      <w:sz w:val="20"/>
      <w:szCs w:val="20"/>
    </w:rPr>
  </w:style>
  <w:style w:type="character" w:customStyle="1" w:styleId="WW-RTFNum221111">
    <w:name w:val="WW-RTF_Num 2 21111"/>
    <w:uiPriority w:val="99"/>
    <w:rsid w:val="000C6678"/>
    <w:rPr>
      <w:rFonts w:cs="Times New Roman"/>
      <w:sz w:val="20"/>
      <w:szCs w:val="20"/>
    </w:rPr>
  </w:style>
  <w:style w:type="character" w:customStyle="1" w:styleId="WW-RTFNum231111">
    <w:name w:val="WW-RTF_Num 2 31111"/>
    <w:uiPriority w:val="99"/>
    <w:rsid w:val="000C6678"/>
    <w:rPr>
      <w:rFonts w:cs="Times New Roman"/>
      <w:sz w:val="20"/>
      <w:szCs w:val="20"/>
    </w:rPr>
  </w:style>
  <w:style w:type="character" w:customStyle="1" w:styleId="WW-RTFNum241111">
    <w:name w:val="WW-RTF_Num 2 41111"/>
    <w:uiPriority w:val="99"/>
    <w:rsid w:val="000C6678"/>
    <w:rPr>
      <w:rFonts w:cs="Times New Roman"/>
      <w:sz w:val="20"/>
      <w:szCs w:val="20"/>
    </w:rPr>
  </w:style>
  <w:style w:type="character" w:customStyle="1" w:styleId="WW-RTFNum251111">
    <w:name w:val="WW-RTF_Num 2 51111"/>
    <w:uiPriority w:val="99"/>
    <w:rsid w:val="000C6678"/>
    <w:rPr>
      <w:rFonts w:cs="Times New Roman"/>
      <w:sz w:val="20"/>
      <w:szCs w:val="20"/>
    </w:rPr>
  </w:style>
  <w:style w:type="character" w:customStyle="1" w:styleId="WW-RTFNum261111">
    <w:name w:val="WW-RTF_Num 2 61111"/>
    <w:uiPriority w:val="99"/>
    <w:rsid w:val="000C6678"/>
    <w:rPr>
      <w:rFonts w:cs="Times New Roman"/>
      <w:sz w:val="20"/>
      <w:szCs w:val="20"/>
    </w:rPr>
  </w:style>
  <w:style w:type="character" w:customStyle="1" w:styleId="WW-RTFNum271111">
    <w:name w:val="WW-RTF_Num 2 71111"/>
    <w:uiPriority w:val="99"/>
    <w:rsid w:val="000C6678"/>
    <w:rPr>
      <w:rFonts w:cs="Times New Roman"/>
      <w:sz w:val="20"/>
      <w:szCs w:val="20"/>
    </w:rPr>
  </w:style>
  <w:style w:type="character" w:customStyle="1" w:styleId="WW-RTFNum281111">
    <w:name w:val="WW-RTF_Num 2 81111"/>
    <w:uiPriority w:val="99"/>
    <w:rsid w:val="000C6678"/>
    <w:rPr>
      <w:rFonts w:cs="Times New Roman"/>
      <w:sz w:val="20"/>
      <w:szCs w:val="20"/>
    </w:rPr>
  </w:style>
  <w:style w:type="character" w:customStyle="1" w:styleId="WW-RTFNum291111">
    <w:name w:val="WW-RTF_Num 2 91111"/>
    <w:uiPriority w:val="99"/>
    <w:rsid w:val="000C6678"/>
    <w:rPr>
      <w:rFonts w:cs="Times New Roman"/>
      <w:sz w:val="20"/>
      <w:szCs w:val="20"/>
    </w:rPr>
  </w:style>
  <w:style w:type="character" w:customStyle="1" w:styleId="WW-RTFNum2111111">
    <w:name w:val="WW-RTF_Num 2 111111"/>
    <w:uiPriority w:val="99"/>
    <w:rsid w:val="000C6678"/>
    <w:rPr>
      <w:rFonts w:eastAsia="Times New Roman" w:cs="Times New Roman"/>
      <w:sz w:val="20"/>
      <w:szCs w:val="20"/>
    </w:rPr>
  </w:style>
  <w:style w:type="character" w:customStyle="1" w:styleId="WW-RTFNum2211111">
    <w:name w:val="WW-RTF_Num 2 211111"/>
    <w:uiPriority w:val="99"/>
    <w:rsid w:val="000C6678"/>
    <w:rPr>
      <w:rFonts w:eastAsia="Times New Roman" w:cs="Times New Roman"/>
      <w:sz w:val="20"/>
      <w:szCs w:val="20"/>
    </w:rPr>
  </w:style>
  <w:style w:type="character" w:customStyle="1" w:styleId="WW-RTFNum2311111">
    <w:name w:val="WW-RTF_Num 2 311111"/>
    <w:uiPriority w:val="99"/>
    <w:rsid w:val="000C6678"/>
    <w:rPr>
      <w:rFonts w:eastAsia="Times New Roman" w:cs="Times New Roman"/>
      <w:sz w:val="20"/>
      <w:szCs w:val="20"/>
    </w:rPr>
  </w:style>
  <w:style w:type="character" w:customStyle="1" w:styleId="WW-RTFNum2411111">
    <w:name w:val="WW-RTF_Num 2 411111"/>
    <w:uiPriority w:val="99"/>
    <w:rsid w:val="000C6678"/>
    <w:rPr>
      <w:rFonts w:eastAsia="Times New Roman" w:cs="Times New Roman"/>
      <w:sz w:val="20"/>
      <w:szCs w:val="20"/>
    </w:rPr>
  </w:style>
  <w:style w:type="character" w:customStyle="1" w:styleId="WW-RTFNum2511111">
    <w:name w:val="WW-RTF_Num 2 511111"/>
    <w:uiPriority w:val="99"/>
    <w:rsid w:val="000C6678"/>
    <w:rPr>
      <w:rFonts w:eastAsia="Times New Roman" w:cs="Times New Roman"/>
      <w:sz w:val="20"/>
      <w:szCs w:val="20"/>
    </w:rPr>
  </w:style>
  <w:style w:type="character" w:customStyle="1" w:styleId="WW-RTFNum2611111">
    <w:name w:val="WW-RTF_Num 2 611111"/>
    <w:uiPriority w:val="99"/>
    <w:rsid w:val="000C6678"/>
    <w:rPr>
      <w:rFonts w:eastAsia="Times New Roman" w:cs="Times New Roman"/>
      <w:sz w:val="20"/>
      <w:szCs w:val="20"/>
    </w:rPr>
  </w:style>
  <w:style w:type="character" w:customStyle="1" w:styleId="WW-RTFNum2711111">
    <w:name w:val="WW-RTF_Num 2 711111"/>
    <w:uiPriority w:val="99"/>
    <w:rsid w:val="000C6678"/>
    <w:rPr>
      <w:rFonts w:eastAsia="Times New Roman" w:cs="Times New Roman"/>
      <w:sz w:val="20"/>
      <w:szCs w:val="20"/>
    </w:rPr>
  </w:style>
  <w:style w:type="character" w:customStyle="1" w:styleId="WW-RTFNum2811111">
    <w:name w:val="WW-RTF_Num 2 811111"/>
    <w:uiPriority w:val="99"/>
    <w:rsid w:val="000C6678"/>
    <w:rPr>
      <w:rFonts w:eastAsia="Times New Roman" w:cs="Times New Roman"/>
      <w:sz w:val="20"/>
      <w:szCs w:val="20"/>
    </w:rPr>
  </w:style>
  <w:style w:type="character" w:customStyle="1" w:styleId="WW-RTFNum2911111">
    <w:name w:val="WW-RTF_Num 2 911111"/>
    <w:uiPriority w:val="99"/>
    <w:rsid w:val="000C6678"/>
    <w:rPr>
      <w:rFonts w:eastAsia="Times New Roman" w:cs="Times New Roman"/>
      <w:sz w:val="20"/>
      <w:szCs w:val="20"/>
    </w:rPr>
  </w:style>
  <w:style w:type="character" w:customStyle="1" w:styleId="WW-RTFNum21111111">
    <w:name w:val="WW-RTF_Num 2 1111111"/>
    <w:uiPriority w:val="99"/>
    <w:rsid w:val="000C6678"/>
    <w:rPr>
      <w:rFonts w:cs="Times New Roman"/>
      <w:sz w:val="20"/>
      <w:szCs w:val="20"/>
    </w:rPr>
  </w:style>
  <w:style w:type="character" w:customStyle="1" w:styleId="WW-RTFNum22111111">
    <w:name w:val="WW-RTF_Num 2 2111111"/>
    <w:uiPriority w:val="99"/>
    <w:rsid w:val="000C6678"/>
    <w:rPr>
      <w:rFonts w:cs="Times New Roman"/>
      <w:sz w:val="20"/>
      <w:szCs w:val="20"/>
    </w:rPr>
  </w:style>
  <w:style w:type="character" w:customStyle="1" w:styleId="WW-RTFNum23111111">
    <w:name w:val="WW-RTF_Num 2 3111111"/>
    <w:uiPriority w:val="99"/>
    <w:rsid w:val="000C6678"/>
    <w:rPr>
      <w:rFonts w:cs="Times New Roman"/>
      <w:sz w:val="20"/>
      <w:szCs w:val="20"/>
    </w:rPr>
  </w:style>
  <w:style w:type="character" w:customStyle="1" w:styleId="WW-RTFNum24111111">
    <w:name w:val="WW-RTF_Num 2 4111111"/>
    <w:uiPriority w:val="99"/>
    <w:rsid w:val="000C6678"/>
    <w:rPr>
      <w:rFonts w:cs="Times New Roman"/>
      <w:sz w:val="20"/>
      <w:szCs w:val="20"/>
    </w:rPr>
  </w:style>
  <w:style w:type="character" w:customStyle="1" w:styleId="WW-RTFNum25111111">
    <w:name w:val="WW-RTF_Num 2 5111111"/>
    <w:uiPriority w:val="99"/>
    <w:rsid w:val="000C6678"/>
    <w:rPr>
      <w:rFonts w:cs="Times New Roman"/>
      <w:sz w:val="20"/>
      <w:szCs w:val="20"/>
    </w:rPr>
  </w:style>
  <w:style w:type="character" w:customStyle="1" w:styleId="WW-RTFNum26111111">
    <w:name w:val="WW-RTF_Num 2 6111111"/>
    <w:uiPriority w:val="99"/>
    <w:rsid w:val="000C6678"/>
    <w:rPr>
      <w:rFonts w:cs="Times New Roman"/>
      <w:sz w:val="20"/>
      <w:szCs w:val="20"/>
    </w:rPr>
  </w:style>
  <w:style w:type="character" w:customStyle="1" w:styleId="WW-RTFNum27111111">
    <w:name w:val="WW-RTF_Num 2 7111111"/>
    <w:uiPriority w:val="99"/>
    <w:rsid w:val="000C6678"/>
    <w:rPr>
      <w:rFonts w:cs="Times New Roman"/>
      <w:sz w:val="20"/>
      <w:szCs w:val="20"/>
    </w:rPr>
  </w:style>
  <w:style w:type="character" w:customStyle="1" w:styleId="WW-RTFNum28111111">
    <w:name w:val="WW-RTF_Num 2 8111111"/>
    <w:uiPriority w:val="99"/>
    <w:rsid w:val="000C6678"/>
    <w:rPr>
      <w:rFonts w:cs="Times New Roman"/>
      <w:sz w:val="20"/>
      <w:szCs w:val="20"/>
    </w:rPr>
  </w:style>
  <w:style w:type="character" w:customStyle="1" w:styleId="WW-RTFNum29111111">
    <w:name w:val="WW-RTF_Num 2 9111111"/>
    <w:uiPriority w:val="99"/>
    <w:rsid w:val="000C6678"/>
    <w:rPr>
      <w:rFonts w:cs="Times New Roman"/>
      <w:sz w:val="20"/>
      <w:szCs w:val="20"/>
    </w:rPr>
  </w:style>
  <w:style w:type="character" w:customStyle="1" w:styleId="WW-RTFNum211111111">
    <w:name w:val="WW-RTF_Num 2 11111111"/>
    <w:uiPriority w:val="99"/>
    <w:rsid w:val="000C6678"/>
    <w:rPr>
      <w:rFonts w:eastAsia="Times New Roman" w:cs="Times New Roman"/>
      <w:sz w:val="20"/>
      <w:szCs w:val="20"/>
    </w:rPr>
  </w:style>
  <w:style w:type="character" w:customStyle="1" w:styleId="WW-RTFNum221111111">
    <w:name w:val="WW-RTF_Num 2 21111111"/>
    <w:uiPriority w:val="99"/>
    <w:rsid w:val="000C6678"/>
    <w:rPr>
      <w:rFonts w:eastAsia="Times New Roman" w:cs="Times New Roman"/>
      <w:sz w:val="20"/>
      <w:szCs w:val="20"/>
    </w:rPr>
  </w:style>
  <w:style w:type="character" w:customStyle="1" w:styleId="WW-RTFNum231111111">
    <w:name w:val="WW-RTF_Num 2 31111111"/>
    <w:uiPriority w:val="99"/>
    <w:rsid w:val="000C6678"/>
    <w:rPr>
      <w:rFonts w:eastAsia="Times New Roman" w:cs="Times New Roman"/>
      <w:sz w:val="20"/>
      <w:szCs w:val="20"/>
    </w:rPr>
  </w:style>
  <w:style w:type="character" w:customStyle="1" w:styleId="WW-RTFNum241111111">
    <w:name w:val="WW-RTF_Num 2 41111111"/>
    <w:uiPriority w:val="99"/>
    <w:rsid w:val="000C6678"/>
    <w:rPr>
      <w:rFonts w:eastAsia="Times New Roman" w:cs="Times New Roman"/>
      <w:sz w:val="20"/>
      <w:szCs w:val="20"/>
    </w:rPr>
  </w:style>
  <w:style w:type="character" w:customStyle="1" w:styleId="WW-RTFNum251111111">
    <w:name w:val="WW-RTF_Num 2 51111111"/>
    <w:uiPriority w:val="99"/>
    <w:rsid w:val="000C6678"/>
    <w:rPr>
      <w:rFonts w:eastAsia="Times New Roman" w:cs="Times New Roman"/>
      <w:sz w:val="20"/>
      <w:szCs w:val="20"/>
    </w:rPr>
  </w:style>
  <w:style w:type="character" w:customStyle="1" w:styleId="WW-RTFNum261111111">
    <w:name w:val="WW-RTF_Num 2 61111111"/>
    <w:uiPriority w:val="99"/>
    <w:rsid w:val="000C6678"/>
    <w:rPr>
      <w:rFonts w:eastAsia="Times New Roman" w:cs="Times New Roman"/>
      <w:sz w:val="20"/>
      <w:szCs w:val="20"/>
    </w:rPr>
  </w:style>
  <w:style w:type="character" w:customStyle="1" w:styleId="WW-RTFNum271111111">
    <w:name w:val="WW-RTF_Num 2 71111111"/>
    <w:uiPriority w:val="99"/>
    <w:rsid w:val="000C6678"/>
    <w:rPr>
      <w:rFonts w:eastAsia="Times New Roman" w:cs="Times New Roman"/>
      <w:sz w:val="20"/>
      <w:szCs w:val="20"/>
    </w:rPr>
  </w:style>
  <w:style w:type="character" w:customStyle="1" w:styleId="WW-RTFNum281111111">
    <w:name w:val="WW-RTF_Num 2 81111111"/>
    <w:uiPriority w:val="99"/>
    <w:rsid w:val="000C6678"/>
    <w:rPr>
      <w:rFonts w:eastAsia="Times New Roman" w:cs="Times New Roman"/>
      <w:sz w:val="20"/>
      <w:szCs w:val="20"/>
    </w:rPr>
  </w:style>
  <w:style w:type="character" w:customStyle="1" w:styleId="WW-RTFNum291111111">
    <w:name w:val="WW-RTF_Num 2 91111111"/>
    <w:uiPriority w:val="99"/>
    <w:rsid w:val="000C6678"/>
    <w:rPr>
      <w:rFonts w:eastAsia="Times New Roman" w:cs="Times New Roman"/>
      <w:sz w:val="20"/>
      <w:szCs w:val="20"/>
    </w:rPr>
  </w:style>
  <w:style w:type="character" w:customStyle="1" w:styleId="WW-RTFNum2111111111">
    <w:name w:val="WW-RTF_Num 2 111111111"/>
    <w:uiPriority w:val="99"/>
    <w:rsid w:val="000C6678"/>
    <w:rPr>
      <w:rFonts w:cs="Times New Roman"/>
      <w:sz w:val="20"/>
      <w:szCs w:val="20"/>
    </w:rPr>
  </w:style>
  <w:style w:type="character" w:customStyle="1" w:styleId="WW-RTFNum2211111111">
    <w:name w:val="WW-RTF_Num 2 211111111"/>
    <w:uiPriority w:val="99"/>
    <w:rsid w:val="000C6678"/>
    <w:rPr>
      <w:rFonts w:cs="Times New Roman"/>
      <w:sz w:val="20"/>
      <w:szCs w:val="20"/>
    </w:rPr>
  </w:style>
  <w:style w:type="character" w:customStyle="1" w:styleId="WW-RTFNum2311111111">
    <w:name w:val="WW-RTF_Num 2 311111111"/>
    <w:uiPriority w:val="99"/>
    <w:rsid w:val="000C6678"/>
    <w:rPr>
      <w:rFonts w:cs="Times New Roman"/>
      <w:sz w:val="20"/>
      <w:szCs w:val="20"/>
    </w:rPr>
  </w:style>
  <w:style w:type="character" w:customStyle="1" w:styleId="WW-RTFNum2411111111">
    <w:name w:val="WW-RTF_Num 2 411111111"/>
    <w:uiPriority w:val="99"/>
    <w:rsid w:val="000C6678"/>
    <w:rPr>
      <w:rFonts w:cs="Times New Roman"/>
      <w:sz w:val="20"/>
      <w:szCs w:val="20"/>
    </w:rPr>
  </w:style>
  <w:style w:type="character" w:customStyle="1" w:styleId="WW-RTFNum2511111111">
    <w:name w:val="WW-RTF_Num 2 511111111"/>
    <w:uiPriority w:val="99"/>
    <w:rsid w:val="000C6678"/>
    <w:rPr>
      <w:rFonts w:cs="Times New Roman"/>
      <w:sz w:val="20"/>
      <w:szCs w:val="20"/>
    </w:rPr>
  </w:style>
  <w:style w:type="character" w:customStyle="1" w:styleId="WW-RTFNum2611111111">
    <w:name w:val="WW-RTF_Num 2 611111111"/>
    <w:uiPriority w:val="99"/>
    <w:rsid w:val="000C6678"/>
    <w:rPr>
      <w:rFonts w:cs="Times New Roman"/>
      <w:sz w:val="20"/>
      <w:szCs w:val="20"/>
    </w:rPr>
  </w:style>
  <w:style w:type="character" w:customStyle="1" w:styleId="WW-RTFNum2711111111">
    <w:name w:val="WW-RTF_Num 2 711111111"/>
    <w:uiPriority w:val="99"/>
    <w:rsid w:val="000C6678"/>
    <w:rPr>
      <w:rFonts w:cs="Times New Roman"/>
      <w:sz w:val="20"/>
      <w:szCs w:val="20"/>
    </w:rPr>
  </w:style>
  <w:style w:type="character" w:customStyle="1" w:styleId="WW-RTFNum2811111111">
    <w:name w:val="WW-RTF_Num 2 811111111"/>
    <w:uiPriority w:val="99"/>
    <w:rsid w:val="000C6678"/>
    <w:rPr>
      <w:rFonts w:cs="Times New Roman"/>
      <w:sz w:val="20"/>
      <w:szCs w:val="20"/>
    </w:rPr>
  </w:style>
  <w:style w:type="character" w:customStyle="1" w:styleId="WW-RTFNum2911111111">
    <w:name w:val="WW-RTF_Num 2 911111111"/>
    <w:uiPriority w:val="99"/>
    <w:rsid w:val="000C6678"/>
    <w:rPr>
      <w:rFonts w:cs="Times New Roman"/>
      <w:sz w:val="20"/>
      <w:szCs w:val="20"/>
    </w:rPr>
  </w:style>
  <w:style w:type="character" w:customStyle="1" w:styleId="WW-RTFNum21111111111">
    <w:name w:val="WW-RTF_Num 2 1111111111"/>
    <w:uiPriority w:val="99"/>
    <w:rsid w:val="000C6678"/>
    <w:rPr>
      <w:rFonts w:eastAsia="Times New Roman" w:cs="Times New Roman"/>
      <w:sz w:val="20"/>
      <w:szCs w:val="20"/>
    </w:rPr>
  </w:style>
  <w:style w:type="character" w:customStyle="1" w:styleId="WW-RTFNum22111111111">
    <w:name w:val="WW-RTF_Num 2 2111111111"/>
    <w:uiPriority w:val="99"/>
    <w:rsid w:val="000C6678"/>
    <w:rPr>
      <w:rFonts w:eastAsia="Times New Roman" w:cs="Times New Roman"/>
      <w:sz w:val="20"/>
      <w:szCs w:val="20"/>
    </w:rPr>
  </w:style>
  <w:style w:type="character" w:customStyle="1" w:styleId="WW-RTFNum23111111111">
    <w:name w:val="WW-RTF_Num 2 3111111111"/>
    <w:uiPriority w:val="99"/>
    <w:rsid w:val="000C6678"/>
    <w:rPr>
      <w:rFonts w:eastAsia="Times New Roman" w:cs="Times New Roman"/>
      <w:sz w:val="20"/>
      <w:szCs w:val="20"/>
    </w:rPr>
  </w:style>
  <w:style w:type="character" w:customStyle="1" w:styleId="WW-RTFNum24111111111">
    <w:name w:val="WW-RTF_Num 2 4111111111"/>
    <w:uiPriority w:val="99"/>
    <w:rsid w:val="000C6678"/>
    <w:rPr>
      <w:rFonts w:eastAsia="Times New Roman" w:cs="Times New Roman"/>
      <w:sz w:val="20"/>
      <w:szCs w:val="20"/>
    </w:rPr>
  </w:style>
  <w:style w:type="character" w:customStyle="1" w:styleId="WW-RTFNum25111111111">
    <w:name w:val="WW-RTF_Num 2 5111111111"/>
    <w:uiPriority w:val="99"/>
    <w:rsid w:val="000C6678"/>
    <w:rPr>
      <w:rFonts w:eastAsia="Times New Roman" w:cs="Times New Roman"/>
      <w:sz w:val="20"/>
      <w:szCs w:val="20"/>
    </w:rPr>
  </w:style>
  <w:style w:type="character" w:customStyle="1" w:styleId="WW-RTFNum26111111111">
    <w:name w:val="WW-RTF_Num 2 6111111111"/>
    <w:uiPriority w:val="99"/>
    <w:rsid w:val="000C6678"/>
    <w:rPr>
      <w:rFonts w:eastAsia="Times New Roman" w:cs="Times New Roman"/>
      <w:sz w:val="20"/>
      <w:szCs w:val="20"/>
    </w:rPr>
  </w:style>
  <w:style w:type="character" w:customStyle="1" w:styleId="WW-RTFNum27111111111">
    <w:name w:val="WW-RTF_Num 2 7111111111"/>
    <w:uiPriority w:val="99"/>
    <w:rsid w:val="000C6678"/>
    <w:rPr>
      <w:rFonts w:eastAsia="Times New Roman" w:cs="Times New Roman"/>
      <w:sz w:val="20"/>
      <w:szCs w:val="20"/>
    </w:rPr>
  </w:style>
  <w:style w:type="character" w:customStyle="1" w:styleId="WW-RTFNum28111111111">
    <w:name w:val="WW-RTF_Num 2 8111111111"/>
    <w:uiPriority w:val="99"/>
    <w:rsid w:val="000C6678"/>
    <w:rPr>
      <w:rFonts w:eastAsia="Times New Roman" w:cs="Times New Roman"/>
      <w:sz w:val="20"/>
      <w:szCs w:val="20"/>
    </w:rPr>
  </w:style>
  <w:style w:type="character" w:customStyle="1" w:styleId="WW-RTFNum29111111111">
    <w:name w:val="WW-RTF_Num 2 9111111111"/>
    <w:uiPriority w:val="99"/>
    <w:rsid w:val="000C6678"/>
    <w:rPr>
      <w:rFonts w:eastAsia="Times New Roman" w:cs="Times New Roman"/>
      <w:sz w:val="20"/>
      <w:szCs w:val="20"/>
    </w:rPr>
  </w:style>
  <w:style w:type="character" w:customStyle="1" w:styleId="WW-RTFNum211111111111">
    <w:name w:val="WW-RTF_Num 2 11111111111"/>
    <w:uiPriority w:val="99"/>
    <w:rsid w:val="000C6678"/>
    <w:rPr>
      <w:rFonts w:ascii="Arial" w:hAnsi="Arial" w:cs="Arial"/>
      <w:sz w:val="20"/>
      <w:szCs w:val="20"/>
    </w:rPr>
  </w:style>
  <w:style w:type="character" w:customStyle="1" w:styleId="WW-RTFNum221111111111">
    <w:name w:val="WW-RTF_Num 2 21111111111"/>
    <w:uiPriority w:val="99"/>
    <w:rsid w:val="000C6678"/>
    <w:rPr>
      <w:rFonts w:ascii="Arial" w:hAnsi="Arial" w:cs="Arial"/>
      <w:sz w:val="20"/>
      <w:szCs w:val="20"/>
    </w:rPr>
  </w:style>
  <w:style w:type="character" w:customStyle="1" w:styleId="WW-RTFNum231111111111">
    <w:name w:val="WW-RTF_Num 2 31111111111"/>
    <w:uiPriority w:val="99"/>
    <w:rsid w:val="000C6678"/>
    <w:rPr>
      <w:rFonts w:ascii="Arial" w:hAnsi="Arial" w:cs="Arial"/>
      <w:sz w:val="20"/>
      <w:szCs w:val="20"/>
    </w:rPr>
  </w:style>
  <w:style w:type="character" w:customStyle="1" w:styleId="WW-RTFNum241111111111">
    <w:name w:val="WW-RTF_Num 2 41111111111"/>
    <w:uiPriority w:val="99"/>
    <w:rsid w:val="000C6678"/>
    <w:rPr>
      <w:rFonts w:ascii="Arial" w:hAnsi="Arial" w:cs="Arial"/>
      <w:sz w:val="20"/>
      <w:szCs w:val="20"/>
    </w:rPr>
  </w:style>
  <w:style w:type="character" w:customStyle="1" w:styleId="WW-RTFNum251111111111">
    <w:name w:val="WW-RTF_Num 2 51111111111"/>
    <w:uiPriority w:val="99"/>
    <w:rsid w:val="000C6678"/>
    <w:rPr>
      <w:rFonts w:ascii="Arial" w:hAnsi="Arial" w:cs="Arial"/>
      <w:sz w:val="20"/>
      <w:szCs w:val="20"/>
    </w:rPr>
  </w:style>
  <w:style w:type="character" w:customStyle="1" w:styleId="WW-RTFNum261111111111">
    <w:name w:val="WW-RTF_Num 2 61111111111"/>
    <w:uiPriority w:val="99"/>
    <w:rsid w:val="000C6678"/>
    <w:rPr>
      <w:rFonts w:ascii="Arial" w:hAnsi="Arial" w:cs="Arial"/>
      <w:sz w:val="20"/>
      <w:szCs w:val="20"/>
    </w:rPr>
  </w:style>
  <w:style w:type="character" w:customStyle="1" w:styleId="WW-RTFNum271111111111">
    <w:name w:val="WW-RTF_Num 2 71111111111"/>
    <w:uiPriority w:val="99"/>
    <w:rsid w:val="000C6678"/>
    <w:rPr>
      <w:rFonts w:ascii="Arial" w:hAnsi="Arial" w:cs="Arial"/>
      <w:sz w:val="20"/>
      <w:szCs w:val="20"/>
    </w:rPr>
  </w:style>
  <w:style w:type="character" w:customStyle="1" w:styleId="WW-RTFNum281111111111">
    <w:name w:val="WW-RTF_Num 2 81111111111"/>
    <w:uiPriority w:val="99"/>
    <w:rsid w:val="000C6678"/>
    <w:rPr>
      <w:rFonts w:ascii="Arial" w:hAnsi="Arial" w:cs="Arial"/>
      <w:sz w:val="20"/>
      <w:szCs w:val="20"/>
    </w:rPr>
  </w:style>
  <w:style w:type="character" w:customStyle="1" w:styleId="WW-RTFNum291111111111">
    <w:name w:val="WW-RTF_Num 2 91111111111"/>
    <w:uiPriority w:val="99"/>
    <w:rsid w:val="000C6678"/>
    <w:rPr>
      <w:rFonts w:ascii="Arial" w:hAnsi="Arial" w:cs="Arial"/>
      <w:sz w:val="20"/>
      <w:szCs w:val="20"/>
    </w:rPr>
  </w:style>
  <w:style w:type="character" w:customStyle="1" w:styleId="WW-RTFNum210">
    <w:name w:val="WW-RTF_Num 2 10"/>
    <w:uiPriority w:val="99"/>
    <w:rsid w:val="000C6678"/>
    <w:rPr>
      <w:rFonts w:ascii="Arial" w:hAnsi="Arial" w:cs="Arial"/>
      <w:sz w:val="20"/>
      <w:szCs w:val="20"/>
    </w:rPr>
  </w:style>
  <w:style w:type="character" w:customStyle="1" w:styleId="WW-RTFNum2112">
    <w:name w:val="WW-RTF_Num 2 112"/>
    <w:uiPriority w:val="99"/>
    <w:rsid w:val="000C6678"/>
    <w:rPr>
      <w:rFonts w:cs="Times New Roman"/>
      <w:sz w:val="20"/>
      <w:szCs w:val="20"/>
    </w:rPr>
  </w:style>
  <w:style w:type="character" w:customStyle="1" w:styleId="WW-RTFNum2111111111111">
    <w:name w:val="WW-RTF_Num 2 111111111111"/>
    <w:uiPriority w:val="99"/>
    <w:rsid w:val="000C6678"/>
    <w:rPr>
      <w:rFonts w:cs="Times New Roman"/>
      <w:sz w:val="20"/>
      <w:szCs w:val="20"/>
    </w:rPr>
  </w:style>
  <w:style w:type="character" w:customStyle="1" w:styleId="WW-RTFNum2212">
    <w:name w:val="WW-RTF_Num 2 212"/>
    <w:uiPriority w:val="99"/>
    <w:rsid w:val="000C6678"/>
    <w:rPr>
      <w:rFonts w:cs="Times New Roman"/>
      <w:sz w:val="20"/>
      <w:szCs w:val="20"/>
    </w:rPr>
  </w:style>
  <w:style w:type="character" w:customStyle="1" w:styleId="WW-RTFNum2312">
    <w:name w:val="WW-RTF_Num 2 312"/>
    <w:uiPriority w:val="99"/>
    <w:rsid w:val="000C6678"/>
    <w:rPr>
      <w:rFonts w:cs="Times New Roman"/>
      <w:sz w:val="20"/>
      <w:szCs w:val="20"/>
    </w:rPr>
  </w:style>
  <w:style w:type="character" w:customStyle="1" w:styleId="WW-RTFNum2412">
    <w:name w:val="WW-RTF_Num 2 412"/>
    <w:uiPriority w:val="99"/>
    <w:rsid w:val="000C6678"/>
    <w:rPr>
      <w:rFonts w:cs="Times New Roman"/>
      <w:sz w:val="20"/>
      <w:szCs w:val="20"/>
    </w:rPr>
  </w:style>
  <w:style w:type="character" w:customStyle="1" w:styleId="WW-RTFNum2512">
    <w:name w:val="WW-RTF_Num 2 512"/>
    <w:uiPriority w:val="99"/>
    <w:rsid w:val="000C6678"/>
    <w:rPr>
      <w:rFonts w:cs="Times New Roman"/>
      <w:sz w:val="20"/>
      <w:szCs w:val="20"/>
    </w:rPr>
  </w:style>
  <w:style w:type="character" w:customStyle="1" w:styleId="WW-RTFNum2612">
    <w:name w:val="WW-RTF_Num 2 612"/>
    <w:uiPriority w:val="99"/>
    <w:rsid w:val="000C6678"/>
    <w:rPr>
      <w:rFonts w:cs="Times New Roman"/>
      <w:sz w:val="20"/>
      <w:szCs w:val="20"/>
    </w:rPr>
  </w:style>
  <w:style w:type="character" w:customStyle="1" w:styleId="WW-RTFNum2712">
    <w:name w:val="WW-RTF_Num 2 712"/>
    <w:uiPriority w:val="99"/>
    <w:rsid w:val="000C6678"/>
    <w:rPr>
      <w:rFonts w:cs="Times New Roman"/>
      <w:sz w:val="20"/>
      <w:szCs w:val="20"/>
    </w:rPr>
  </w:style>
  <w:style w:type="character" w:customStyle="1" w:styleId="WW-RTFNum2812">
    <w:name w:val="WW-RTF_Num 2 812"/>
    <w:uiPriority w:val="99"/>
    <w:rsid w:val="000C6678"/>
    <w:rPr>
      <w:rFonts w:cs="Times New Roman"/>
      <w:sz w:val="20"/>
      <w:szCs w:val="20"/>
    </w:rPr>
  </w:style>
  <w:style w:type="character" w:customStyle="1" w:styleId="WW-RTFNum2912">
    <w:name w:val="WW-RTF_Num 2 912"/>
    <w:uiPriority w:val="99"/>
    <w:rsid w:val="000C6678"/>
    <w:rPr>
      <w:rFonts w:cs="Times New Roman"/>
      <w:sz w:val="20"/>
      <w:szCs w:val="20"/>
    </w:rPr>
  </w:style>
  <w:style w:type="character" w:customStyle="1" w:styleId="RTFNum31">
    <w:name w:val="RTF_Num 3 1"/>
    <w:uiPriority w:val="99"/>
    <w:rsid w:val="000C6678"/>
    <w:rPr>
      <w:rFonts w:cs="Times New Roman"/>
      <w:sz w:val="20"/>
      <w:szCs w:val="20"/>
    </w:rPr>
  </w:style>
  <w:style w:type="character" w:customStyle="1" w:styleId="RTFNum32">
    <w:name w:val="RTF_Num 3 2"/>
    <w:uiPriority w:val="99"/>
    <w:rsid w:val="000C6678"/>
    <w:rPr>
      <w:rFonts w:cs="Times New Roman"/>
      <w:sz w:val="20"/>
      <w:szCs w:val="20"/>
    </w:rPr>
  </w:style>
  <w:style w:type="character" w:customStyle="1" w:styleId="RTFNum33">
    <w:name w:val="RTF_Num 3 3"/>
    <w:uiPriority w:val="99"/>
    <w:rsid w:val="000C6678"/>
    <w:rPr>
      <w:rFonts w:cs="Times New Roman"/>
      <w:sz w:val="20"/>
      <w:szCs w:val="20"/>
    </w:rPr>
  </w:style>
  <w:style w:type="character" w:customStyle="1" w:styleId="RTFNum34">
    <w:name w:val="RTF_Num 3 4"/>
    <w:uiPriority w:val="99"/>
    <w:rsid w:val="000C6678"/>
    <w:rPr>
      <w:rFonts w:cs="Times New Roman"/>
      <w:sz w:val="20"/>
      <w:szCs w:val="20"/>
    </w:rPr>
  </w:style>
  <w:style w:type="character" w:customStyle="1" w:styleId="RTFNum35">
    <w:name w:val="RTF_Num 3 5"/>
    <w:uiPriority w:val="99"/>
    <w:rsid w:val="000C6678"/>
    <w:rPr>
      <w:rFonts w:cs="Times New Roman"/>
      <w:sz w:val="20"/>
      <w:szCs w:val="20"/>
    </w:rPr>
  </w:style>
  <w:style w:type="character" w:customStyle="1" w:styleId="RTFNum36">
    <w:name w:val="RTF_Num 3 6"/>
    <w:uiPriority w:val="99"/>
    <w:rsid w:val="000C6678"/>
    <w:rPr>
      <w:rFonts w:cs="Times New Roman"/>
      <w:sz w:val="20"/>
      <w:szCs w:val="20"/>
    </w:rPr>
  </w:style>
  <w:style w:type="character" w:customStyle="1" w:styleId="RTFNum37">
    <w:name w:val="RTF_Num 3 7"/>
    <w:uiPriority w:val="99"/>
    <w:rsid w:val="000C6678"/>
    <w:rPr>
      <w:rFonts w:cs="Times New Roman"/>
      <w:sz w:val="20"/>
      <w:szCs w:val="20"/>
    </w:rPr>
  </w:style>
  <w:style w:type="character" w:customStyle="1" w:styleId="RTFNum38">
    <w:name w:val="RTF_Num 3 8"/>
    <w:uiPriority w:val="99"/>
    <w:rsid w:val="000C6678"/>
    <w:rPr>
      <w:rFonts w:cs="Times New Roman"/>
      <w:sz w:val="20"/>
      <w:szCs w:val="20"/>
    </w:rPr>
  </w:style>
  <w:style w:type="character" w:customStyle="1" w:styleId="RTFNum39">
    <w:name w:val="RTF_Num 3 9"/>
    <w:uiPriority w:val="99"/>
    <w:rsid w:val="000C6678"/>
    <w:rPr>
      <w:rFonts w:cs="Times New Roman"/>
      <w:sz w:val="20"/>
      <w:szCs w:val="20"/>
    </w:rPr>
  </w:style>
  <w:style w:type="character" w:customStyle="1" w:styleId="RTFNum310">
    <w:name w:val="RTF_Num 3 10"/>
    <w:uiPriority w:val="99"/>
    <w:rsid w:val="000C6678"/>
    <w:rPr>
      <w:rFonts w:cs="Times New Roman"/>
      <w:sz w:val="20"/>
      <w:szCs w:val="20"/>
    </w:rPr>
  </w:style>
  <w:style w:type="character" w:customStyle="1" w:styleId="WW-RTFNum31">
    <w:name w:val="WW-RTF_Num 3 1"/>
    <w:uiPriority w:val="99"/>
    <w:rsid w:val="000C6678"/>
    <w:rPr>
      <w:rFonts w:eastAsia="Times New Roman" w:cs="Times New Roman"/>
      <w:sz w:val="20"/>
      <w:szCs w:val="20"/>
    </w:rPr>
  </w:style>
  <w:style w:type="character" w:customStyle="1" w:styleId="WW-RTFNum32">
    <w:name w:val="WW-RTF_Num 3 2"/>
    <w:uiPriority w:val="99"/>
    <w:rsid w:val="000C6678"/>
    <w:rPr>
      <w:rFonts w:eastAsia="Times New Roman" w:cs="Times New Roman"/>
      <w:sz w:val="20"/>
      <w:szCs w:val="20"/>
    </w:rPr>
  </w:style>
  <w:style w:type="character" w:customStyle="1" w:styleId="WW-RTFNum33">
    <w:name w:val="WW-RTF_Num 3 3"/>
    <w:uiPriority w:val="99"/>
    <w:rsid w:val="000C6678"/>
    <w:rPr>
      <w:rFonts w:eastAsia="Times New Roman" w:cs="Times New Roman"/>
      <w:sz w:val="20"/>
      <w:szCs w:val="20"/>
    </w:rPr>
  </w:style>
  <w:style w:type="character" w:customStyle="1" w:styleId="WW-RTFNum34">
    <w:name w:val="WW-RTF_Num 3 4"/>
    <w:uiPriority w:val="99"/>
    <w:rsid w:val="000C6678"/>
    <w:rPr>
      <w:rFonts w:eastAsia="Times New Roman" w:cs="Times New Roman"/>
      <w:sz w:val="20"/>
      <w:szCs w:val="20"/>
    </w:rPr>
  </w:style>
  <w:style w:type="character" w:customStyle="1" w:styleId="WW-RTFNum35">
    <w:name w:val="WW-RTF_Num 3 5"/>
    <w:uiPriority w:val="99"/>
    <w:rsid w:val="000C6678"/>
    <w:rPr>
      <w:rFonts w:eastAsia="Times New Roman" w:cs="Times New Roman"/>
      <w:sz w:val="20"/>
      <w:szCs w:val="20"/>
    </w:rPr>
  </w:style>
  <w:style w:type="character" w:customStyle="1" w:styleId="WW-RTFNum36">
    <w:name w:val="WW-RTF_Num 3 6"/>
    <w:uiPriority w:val="99"/>
    <w:rsid w:val="000C6678"/>
    <w:rPr>
      <w:rFonts w:eastAsia="Times New Roman" w:cs="Times New Roman"/>
      <w:sz w:val="20"/>
      <w:szCs w:val="20"/>
    </w:rPr>
  </w:style>
  <w:style w:type="character" w:customStyle="1" w:styleId="WW-RTFNum37">
    <w:name w:val="WW-RTF_Num 3 7"/>
    <w:uiPriority w:val="99"/>
    <w:rsid w:val="000C6678"/>
    <w:rPr>
      <w:rFonts w:eastAsia="Times New Roman" w:cs="Times New Roman"/>
      <w:sz w:val="20"/>
      <w:szCs w:val="20"/>
    </w:rPr>
  </w:style>
  <w:style w:type="character" w:customStyle="1" w:styleId="WW-RTFNum38">
    <w:name w:val="WW-RTF_Num 3 8"/>
    <w:uiPriority w:val="99"/>
    <w:rsid w:val="000C6678"/>
    <w:rPr>
      <w:rFonts w:eastAsia="Times New Roman" w:cs="Times New Roman"/>
      <w:sz w:val="20"/>
      <w:szCs w:val="20"/>
    </w:rPr>
  </w:style>
  <w:style w:type="character" w:customStyle="1" w:styleId="WW-RTFNum39">
    <w:name w:val="WW-RTF_Num 3 9"/>
    <w:uiPriority w:val="99"/>
    <w:rsid w:val="000C6678"/>
    <w:rPr>
      <w:rFonts w:eastAsia="Times New Roman" w:cs="Times New Roman"/>
      <w:sz w:val="20"/>
      <w:szCs w:val="20"/>
    </w:rPr>
  </w:style>
  <w:style w:type="character" w:customStyle="1" w:styleId="WW-RTFNum21121">
    <w:name w:val="WW-RTF_Num 2 1121"/>
    <w:uiPriority w:val="99"/>
    <w:rsid w:val="000C6678"/>
    <w:rPr>
      <w:rFonts w:eastAsia="Times New Roman" w:cs="Times New Roman"/>
      <w:sz w:val="20"/>
      <w:szCs w:val="20"/>
    </w:rPr>
  </w:style>
  <w:style w:type="character" w:customStyle="1" w:styleId="WW-RTFNum2211111111111">
    <w:name w:val="WW-RTF_Num 2 211111111111"/>
    <w:uiPriority w:val="99"/>
    <w:rsid w:val="000C6678"/>
    <w:rPr>
      <w:rFonts w:eastAsia="Times New Roman" w:cs="Times New Roman"/>
      <w:sz w:val="20"/>
      <w:szCs w:val="20"/>
    </w:rPr>
  </w:style>
  <w:style w:type="character" w:customStyle="1" w:styleId="WW-RTFNum2311111111111">
    <w:name w:val="WW-RTF_Num 2 311111111111"/>
    <w:uiPriority w:val="99"/>
    <w:rsid w:val="000C6678"/>
    <w:rPr>
      <w:rFonts w:eastAsia="Times New Roman" w:cs="Times New Roman"/>
      <w:sz w:val="20"/>
      <w:szCs w:val="20"/>
    </w:rPr>
  </w:style>
  <w:style w:type="character" w:customStyle="1" w:styleId="WW-RTFNum2411111111111">
    <w:name w:val="WW-RTF_Num 2 411111111111"/>
    <w:uiPriority w:val="99"/>
    <w:rsid w:val="000C6678"/>
    <w:rPr>
      <w:rFonts w:eastAsia="Times New Roman" w:cs="Times New Roman"/>
      <w:sz w:val="20"/>
      <w:szCs w:val="20"/>
    </w:rPr>
  </w:style>
  <w:style w:type="character" w:customStyle="1" w:styleId="WW-RTFNum2511111111111">
    <w:name w:val="WW-RTF_Num 2 511111111111"/>
    <w:uiPriority w:val="99"/>
    <w:rsid w:val="000C6678"/>
    <w:rPr>
      <w:rFonts w:eastAsia="Times New Roman" w:cs="Times New Roman"/>
      <w:sz w:val="20"/>
      <w:szCs w:val="20"/>
    </w:rPr>
  </w:style>
  <w:style w:type="character" w:customStyle="1" w:styleId="WW-RTFNum2611111111111">
    <w:name w:val="WW-RTF_Num 2 611111111111"/>
    <w:uiPriority w:val="99"/>
    <w:rsid w:val="000C6678"/>
    <w:rPr>
      <w:rFonts w:eastAsia="Times New Roman" w:cs="Times New Roman"/>
      <w:sz w:val="20"/>
      <w:szCs w:val="20"/>
    </w:rPr>
  </w:style>
  <w:style w:type="character" w:customStyle="1" w:styleId="WW-RTFNum2711111111111">
    <w:name w:val="WW-RTF_Num 2 711111111111"/>
    <w:uiPriority w:val="99"/>
    <w:rsid w:val="000C6678"/>
    <w:rPr>
      <w:rFonts w:eastAsia="Times New Roman" w:cs="Times New Roman"/>
      <w:sz w:val="20"/>
      <w:szCs w:val="20"/>
    </w:rPr>
  </w:style>
  <w:style w:type="character" w:customStyle="1" w:styleId="WW-RTFNum2811111111111">
    <w:name w:val="WW-RTF_Num 2 811111111111"/>
    <w:uiPriority w:val="99"/>
    <w:rsid w:val="000C6678"/>
    <w:rPr>
      <w:rFonts w:eastAsia="Times New Roman" w:cs="Times New Roman"/>
      <w:sz w:val="20"/>
      <w:szCs w:val="20"/>
    </w:rPr>
  </w:style>
  <w:style w:type="character" w:customStyle="1" w:styleId="WW-RTFNum2911111111111">
    <w:name w:val="WW-RTF_Num 2 911111111111"/>
    <w:uiPriority w:val="99"/>
    <w:rsid w:val="000C6678"/>
    <w:rPr>
      <w:rFonts w:eastAsia="Times New Roman" w:cs="Times New Roman"/>
      <w:sz w:val="20"/>
      <w:szCs w:val="20"/>
    </w:rPr>
  </w:style>
  <w:style w:type="character" w:customStyle="1" w:styleId="WW-RTFNum21111111111111">
    <w:name w:val="WW-RTF_Num 2 1111111111111"/>
    <w:uiPriority w:val="99"/>
    <w:rsid w:val="000C6678"/>
    <w:rPr>
      <w:rFonts w:eastAsia="Times New Roman" w:cs="Times New Roman"/>
      <w:sz w:val="20"/>
      <w:szCs w:val="20"/>
    </w:rPr>
  </w:style>
  <w:style w:type="character" w:customStyle="1" w:styleId="WW-RTFNum22111111111111">
    <w:name w:val="WW-RTF_Num 2 2111111111111"/>
    <w:uiPriority w:val="99"/>
    <w:rsid w:val="000C6678"/>
    <w:rPr>
      <w:rFonts w:eastAsia="Times New Roman" w:cs="Times New Roman"/>
      <w:sz w:val="20"/>
      <w:szCs w:val="20"/>
    </w:rPr>
  </w:style>
  <w:style w:type="character" w:customStyle="1" w:styleId="WW-RTFNum23111111111111">
    <w:name w:val="WW-RTF_Num 2 3111111111111"/>
    <w:uiPriority w:val="99"/>
    <w:rsid w:val="000C6678"/>
    <w:rPr>
      <w:rFonts w:eastAsia="Times New Roman" w:cs="Times New Roman"/>
      <w:sz w:val="20"/>
      <w:szCs w:val="20"/>
    </w:rPr>
  </w:style>
  <w:style w:type="character" w:customStyle="1" w:styleId="WW-RTFNum24111111111111">
    <w:name w:val="WW-RTF_Num 2 4111111111111"/>
    <w:uiPriority w:val="99"/>
    <w:rsid w:val="000C6678"/>
    <w:rPr>
      <w:rFonts w:eastAsia="Times New Roman" w:cs="Times New Roman"/>
      <w:sz w:val="20"/>
      <w:szCs w:val="20"/>
    </w:rPr>
  </w:style>
  <w:style w:type="character" w:customStyle="1" w:styleId="WW-RTFNum25111111111111">
    <w:name w:val="WW-RTF_Num 2 5111111111111"/>
    <w:uiPriority w:val="99"/>
    <w:rsid w:val="000C6678"/>
    <w:rPr>
      <w:rFonts w:eastAsia="Times New Roman" w:cs="Times New Roman"/>
      <w:sz w:val="20"/>
      <w:szCs w:val="20"/>
    </w:rPr>
  </w:style>
  <w:style w:type="character" w:customStyle="1" w:styleId="WW-RTFNum26111111111111">
    <w:name w:val="WW-RTF_Num 2 6111111111111"/>
    <w:uiPriority w:val="99"/>
    <w:rsid w:val="000C6678"/>
    <w:rPr>
      <w:rFonts w:eastAsia="Times New Roman" w:cs="Times New Roman"/>
      <w:sz w:val="20"/>
      <w:szCs w:val="20"/>
    </w:rPr>
  </w:style>
  <w:style w:type="character" w:customStyle="1" w:styleId="WW-RTFNum27111111111111">
    <w:name w:val="WW-RTF_Num 2 7111111111111"/>
    <w:uiPriority w:val="99"/>
    <w:rsid w:val="000C6678"/>
    <w:rPr>
      <w:rFonts w:eastAsia="Times New Roman" w:cs="Times New Roman"/>
      <w:sz w:val="20"/>
      <w:szCs w:val="20"/>
    </w:rPr>
  </w:style>
  <w:style w:type="character" w:customStyle="1" w:styleId="WW-RTFNum28111111111111">
    <w:name w:val="WW-RTF_Num 2 8111111111111"/>
    <w:uiPriority w:val="99"/>
    <w:rsid w:val="000C6678"/>
    <w:rPr>
      <w:rFonts w:eastAsia="Times New Roman" w:cs="Times New Roman"/>
      <w:sz w:val="20"/>
      <w:szCs w:val="20"/>
    </w:rPr>
  </w:style>
  <w:style w:type="character" w:customStyle="1" w:styleId="WW-RTFNum29111111111111">
    <w:name w:val="WW-RTF_Num 2 9111111111111"/>
    <w:uiPriority w:val="99"/>
    <w:rsid w:val="000C6678"/>
    <w:rPr>
      <w:rFonts w:eastAsia="Times New Roman" w:cs="Times New Roman"/>
      <w:sz w:val="20"/>
      <w:szCs w:val="20"/>
    </w:rPr>
  </w:style>
  <w:style w:type="character" w:customStyle="1" w:styleId="3f3f3f3f3f3f3f3f3f3f3f3f">
    <w:name w:val="Н3fа3fз3fв3fа3fн3fи3fе3f З3fн3fа3fк3f"/>
    <w:uiPriority w:val="99"/>
    <w:rsid w:val="000C6678"/>
    <w:rPr>
      <w:rFonts w:ascii="Cambria" w:hAnsi="Cambria" w:cs="Cambria"/>
      <w:b/>
      <w:bCs/>
      <w:sz w:val="32"/>
      <w:szCs w:val="32"/>
    </w:rPr>
  </w:style>
  <w:style w:type="character" w:customStyle="1" w:styleId="3f3f3f3f3f3f3f3f3f3f3f3f3f3f3f3f3f">
    <w:name w:val="О3fс3fн3fо3fв3fн3fо3fй3f т3fе3fк3fс3fт3f З3fн3fа3fк3f"/>
    <w:uiPriority w:val="99"/>
    <w:rsid w:val="000C6678"/>
    <w:rPr>
      <w:rFonts w:ascii="Arial" w:hAnsi="Arial" w:cs="Arial"/>
      <w:sz w:val="18"/>
      <w:szCs w:val="18"/>
    </w:rPr>
  </w:style>
  <w:style w:type="character" w:customStyle="1" w:styleId="3f3f3f3f3f3f3f3f3f3f3f3f3f3f3f3f">
    <w:name w:val="П3fо3fд3fз3fа3fг3fо3fл3fо3fв3fо3fк3f З3fн3fа3fк3f"/>
    <w:uiPriority w:val="99"/>
    <w:rsid w:val="000C6678"/>
    <w:rPr>
      <w:rFonts w:ascii="Cambria" w:hAnsi="Cambria" w:cs="Cambria"/>
    </w:rPr>
  </w:style>
  <w:style w:type="character" w:customStyle="1" w:styleId="RTFNum211">
    <w:name w:val="RTF_Num 2 11"/>
    <w:uiPriority w:val="99"/>
    <w:rsid w:val="000C6678"/>
    <w:rPr>
      <w:rFonts w:eastAsia="Times New Roman" w:cs="Times New Roman"/>
      <w:sz w:val="20"/>
      <w:szCs w:val="20"/>
    </w:rPr>
  </w:style>
  <w:style w:type="character" w:customStyle="1" w:styleId="RTFNum221">
    <w:name w:val="RTF_Num 2 21"/>
    <w:uiPriority w:val="99"/>
    <w:rsid w:val="000C6678"/>
    <w:rPr>
      <w:rFonts w:eastAsia="Times New Roman" w:cs="Times New Roman"/>
      <w:sz w:val="20"/>
      <w:szCs w:val="20"/>
    </w:rPr>
  </w:style>
  <w:style w:type="character" w:customStyle="1" w:styleId="RTFNum231">
    <w:name w:val="RTF_Num 2 31"/>
    <w:uiPriority w:val="99"/>
    <w:rsid w:val="000C6678"/>
    <w:rPr>
      <w:rFonts w:eastAsia="Times New Roman" w:cs="Times New Roman"/>
      <w:sz w:val="20"/>
      <w:szCs w:val="20"/>
    </w:rPr>
  </w:style>
  <w:style w:type="character" w:customStyle="1" w:styleId="RTFNum241">
    <w:name w:val="RTF_Num 2 41"/>
    <w:uiPriority w:val="99"/>
    <w:rsid w:val="000C6678"/>
    <w:rPr>
      <w:rFonts w:eastAsia="Times New Roman" w:cs="Times New Roman"/>
      <w:sz w:val="20"/>
      <w:szCs w:val="20"/>
    </w:rPr>
  </w:style>
  <w:style w:type="character" w:customStyle="1" w:styleId="RTFNum251">
    <w:name w:val="RTF_Num 2 51"/>
    <w:uiPriority w:val="99"/>
    <w:rsid w:val="000C6678"/>
    <w:rPr>
      <w:rFonts w:eastAsia="Times New Roman" w:cs="Times New Roman"/>
      <w:sz w:val="20"/>
      <w:szCs w:val="20"/>
    </w:rPr>
  </w:style>
  <w:style w:type="character" w:customStyle="1" w:styleId="RTFNum261">
    <w:name w:val="RTF_Num 2 61"/>
    <w:uiPriority w:val="99"/>
    <w:rsid w:val="000C6678"/>
    <w:rPr>
      <w:rFonts w:eastAsia="Times New Roman" w:cs="Times New Roman"/>
      <w:sz w:val="20"/>
      <w:szCs w:val="20"/>
    </w:rPr>
  </w:style>
  <w:style w:type="character" w:customStyle="1" w:styleId="RTFNum271">
    <w:name w:val="RTF_Num 2 71"/>
    <w:uiPriority w:val="99"/>
    <w:rsid w:val="000C6678"/>
    <w:rPr>
      <w:rFonts w:eastAsia="Times New Roman" w:cs="Times New Roman"/>
      <w:sz w:val="20"/>
      <w:szCs w:val="20"/>
    </w:rPr>
  </w:style>
  <w:style w:type="character" w:customStyle="1" w:styleId="RTFNum281">
    <w:name w:val="RTF_Num 2 81"/>
    <w:uiPriority w:val="99"/>
    <w:rsid w:val="000C6678"/>
    <w:rPr>
      <w:rFonts w:eastAsia="Times New Roman" w:cs="Times New Roman"/>
      <w:sz w:val="20"/>
      <w:szCs w:val="20"/>
    </w:rPr>
  </w:style>
  <w:style w:type="character" w:customStyle="1" w:styleId="RTFNum291">
    <w:name w:val="RTF_Num 2 91"/>
    <w:uiPriority w:val="99"/>
    <w:rsid w:val="000C6678"/>
    <w:rPr>
      <w:rFonts w:eastAsia="Times New Roman" w:cs="Times New Roman"/>
      <w:sz w:val="20"/>
      <w:szCs w:val="20"/>
    </w:rPr>
  </w:style>
  <w:style w:type="character" w:customStyle="1" w:styleId="Internetlink">
    <w:name w:val="Internet link"/>
    <w:uiPriority w:val="99"/>
    <w:rsid w:val="000C6678"/>
    <w:rPr>
      <w:rFonts w:cs="Times New Roman"/>
      <w:sz w:val="20"/>
      <w:szCs w:val="20"/>
      <w:u w:val="single"/>
    </w:rPr>
  </w:style>
  <w:style w:type="character" w:customStyle="1" w:styleId="NumberingSymbols">
    <w:name w:val="Numbering Symbols"/>
    <w:uiPriority w:val="99"/>
    <w:rsid w:val="000C6678"/>
    <w:rPr>
      <w:rFonts w:cs="Times New Roman"/>
      <w:sz w:val="20"/>
      <w:szCs w:val="20"/>
    </w:rPr>
  </w:style>
  <w:style w:type="character" w:customStyle="1" w:styleId="BulletSymbols">
    <w:name w:val="Bullet Symbols"/>
    <w:uiPriority w:val="99"/>
    <w:rsid w:val="000C6678"/>
    <w:rPr>
      <w:rFonts w:ascii="StarSymbol" w:hAnsi="StarSymbol" w:cs="StarSymbol"/>
      <w:sz w:val="18"/>
      <w:szCs w:val="18"/>
    </w:rPr>
  </w:style>
  <w:style w:type="character" w:customStyle="1" w:styleId="WW-NumberingSymbols">
    <w:name w:val="WW-Numbering Symbols"/>
    <w:uiPriority w:val="99"/>
    <w:rsid w:val="000C6678"/>
    <w:rPr>
      <w:rFonts w:cs="Times New Roman"/>
      <w:sz w:val="20"/>
      <w:szCs w:val="20"/>
    </w:rPr>
  </w:style>
  <w:style w:type="character" w:customStyle="1" w:styleId="WW-NumberingSymbols1">
    <w:name w:val="WW-Numbering Symbols1"/>
    <w:uiPriority w:val="99"/>
    <w:rsid w:val="000C6678"/>
    <w:rPr>
      <w:rFonts w:cs="Times New Roman"/>
      <w:sz w:val="20"/>
      <w:szCs w:val="20"/>
    </w:rPr>
  </w:style>
  <w:style w:type="character" w:customStyle="1" w:styleId="WW8Num3z1">
    <w:name w:val="WW8Num3z1"/>
    <w:uiPriority w:val="99"/>
    <w:rsid w:val="000C6678"/>
    <w:rPr>
      <w:rFonts w:cs="Times New Roman"/>
      <w:color w:val="000000"/>
      <w:sz w:val="20"/>
      <w:szCs w:val="20"/>
    </w:rPr>
  </w:style>
  <w:style w:type="character" w:customStyle="1" w:styleId="WW-NumberingSymbols12">
    <w:name w:val="WW-Numbering Symbols12"/>
    <w:uiPriority w:val="99"/>
    <w:rsid w:val="000C6678"/>
    <w:rPr>
      <w:rFonts w:cs="Times New Roman"/>
      <w:sz w:val="20"/>
      <w:szCs w:val="20"/>
    </w:rPr>
  </w:style>
  <w:style w:type="character" w:customStyle="1" w:styleId="WW-BulletSymbols">
    <w:name w:val="WW-Bullet Symbols"/>
    <w:uiPriority w:val="99"/>
    <w:rsid w:val="000C6678"/>
    <w:rPr>
      <w:rFonts w:ascii="StarSymbol" w:hAnsi="StarSymbol" w:cs="StarSymbol"/>
      <w:sz w:val="18"/>
      <w:szCs w:val="18"/>
    </w:rPr>
  </w:style>
  <w:style w:type="character" w:customStyle="1" w:styleId="WW-NumberingSymbols123">
    <w:name w:val="WW-Numbering Symbols123"/>
    <w:uiPriority w:val="99"/>
    <w:rsid w:val="000C6678"/>
    <w:rPr>
      <w:rFonts w:cs="Times New Roman"/>
      <w:sz w:val="20"/>
      <w:szCs w:val="20"/>
    </w:rPr>
  </w:style>
  <w:style w:type="character" w:customStyle="1" w:styleId="WW-NumberingSymbols1234">
    <w:name w:val="WW-Numbering Symbols1234"/>
    <w:uiPriority w:val="99"/>
    <w:rsid w:val="000C6678"/>
    <w:rPr>
      <w:rFonts w:eastAsia="Times New Roman" w:cs="Times New Roman"/>
      <w:sz w:val="20"/>
      <w:szCs w:val="20"/>
    </w:rPr>
  </w:style>
  <w:style w:type="character" w:customStyle="1" w:styleId="WW-BulletSymbols1">
    <w:name w:val="WW-Bullet Symbols1"/>
    <w:uiPriority w:val="99"/>
    <w:rsid w:val="000C6678"/>
    <w:rPr>
      <w:rFonts w:ascii="StarSymbol" w:hAnsi="StarSymbol" w:cs="StarSymbol"/>
      <w:sz w:val="18"/>
      <w:szCs w:val="18"/>
    </w:rPr>
  </w:style>
  <w:style w:type="character" w:customStyle="1" w:styleId="WW-NumberingSymbols12345">
    <w:name w:val="WW-Numbering Symbols12345"/>
    <w:uiPriority w:val="99"/>
    <w:rsid w:val="000C6678"/>
    <w:rPr>
      <w:rFonts w:cs="Times New Roman"/>
      <w:sz w:val="20"/>
      <w:szCs w:val="20"/>
    </w:rPr>
  </w:style>
  <w:style w:type="character" w:customStyle="1" w:styleId="BulletSymbols1">
    <w:name w:val="Bullet Symbols1"/>
    <w:uiPriority w:val="99"/>
    <w:rsid w:val="000C6678"/>
    <w:rPr>
      <w:rFonts w:ascii="StarSymbol" w:hAnsi="StarSymbol" w:cs="StarSymbol"/>
      <w:sz w:val="18"/>
      <w:szCs w:val="18"/>
    </w:rPr>
  </w:style>
  <w:style w:type="character" w:customStyle="1" w:styleId="NumberingSymbols1">
    <w:name w:val="Numbering Symbols1"/>
    <w:uiPriority w:val="99"/>
    <w:rsid w:val="000C6678"/>
    <w:rPr>
      <w:rFonts w:eastAsia="Times New Roman" w:cs="Times New Roman"/>
      <w:sz w:val="20"/>
      <w:szCs w:val="20"/>
    </w:rPr>
  </w:style>
  <w:style w:type="character" w:styleId="af1">
    <w:name w:val="line number"/>
    <w:uiPriority w:val="99"/>
    <w:rsid w:val="000C6678"/>
    <w:rPr>
      <w:rFonts w:cs="Times New Roman"/>
      <w:sz w:val="20"/>
      <w:szCs w:val="20"/>
    </w:rPr>
  </w:style>
  <w:style w:type="character" w:customStyle="1" w:styleId="3f3f3f3f3f3f3f3f3f3f3f3f3f3f3f3f3f3f3f3f3f">
    <w:name w:val="В3fе3fр3fх3fн3fи3fй3f к3fо3fл3fо3fн3fт3fи3fт3fу3fл3f З3fн3fа3fк3f"/>
    <w:uiPriority w:val="99"/>
    <w:rsid w:val="000C6678"/>
    <w:rPr>
      <w:rFonts w:ascii="Arial" w:hAnsi="Arial" w:cs="Arial"/>
      <w:sz w:val="18"/>
      <w:szCs w:val="18"/>
    </w:rPr>
  </w:style>
  <w:style w:type="character" w:customStyle="1" w:styleId="3f3f3f3f3f3f3f3f3f3f3f3f3f3f3f3f3f3f3f3f">
    <w:name w:val="Н3fи3fж3fн3fи3fй3f к3fо3fл3fо3fн3fт3fи3fт3fу3fл3f З3fн3fа3fк3f"/>
    <w:uiPriority w:val="99"/>
    <w:rsid w:val="000C6678"/>
    <w:rPr>
      <w:rFonts w:ascii="Arial" w:hAnsi="Arial" w:cs="Arial"/>
      <w:sz w:val="18"/>
      <w:szCs w:val="18"/>
    </w:rPr>
  </w:style>
  <w:style w:type="character" w:customStyle="1" w:styleId="WW-BulletSymbols12">
    <w:name w:val="WW-Bullet Symbols12"/>
    <w:uiPriority w:val="99"/>
    <w:rsid w:val="000C6678"/>
    <w:rPr>
      <w:rFonts w:ascii="StarSymbol" w:hAnsi="StarSymbol" w:cs="StarSymbol"/>
      <w:sz w:val="18"/>
      <w:szCs w:val="18"/>
    </w:rPr>
  </w:style>
  <w:style w:type="character" w:customStyle="1" w:styleId="WW-NumberingSymbols123456">
    <w:name w:val="WW-Numbering Symbols123456"/>
    <w:uiPriority w:val="99"/>
    <w:rsid w:val="000C6678"/>
    <w:rPr>
      <w:rFonts w:cs="Times New Roman"/>
      <w:sz w:val="20"/>
      <w:szCs w:val="20"/>
    </w:rPr>
  </w:style>
  <w:style w:type="character" w:customStyle="1" w:styleId="WW8Num10z0">
    <w:name w:val="WW8Num10z0"/>
    <w:uiPriority w:val="99"/>
    <w:rsid w:val="000C6678"/>
    <w:rPr>
      <w:rFonts w:ascii="Arial" w:hAnsi="Arial" w:cs="Arial"/>
      <w:sz w:val="20"/>
      <w:szCs w:val="20"/>
    </w:rPr>
  </w:style>
  <w:style w:type="character" w:customStyle="1" w:styleId="WW-BulletSymbols123">
    <w:name w:val="WW-Bullet Symbols123"/>
    <w:uiPriority w:val="99"/>
    <w:rsid w:val="000C6678"/>
    <w:rPr>
      <w:rFonts w:ascii="StarSymbol" w:hAnsi="StarSymbol" w:cs="StarSymbol"/>
      <w:sz w:val="18"/>
      <w:szCs w:val="18"/>
    </w:rPr>
  </w:style>
  <w:style w:type="character" w:customStyle="1" w:styleId="WW-NumberingSymbols1234567">
    <w:name w:val="WW-Numbering Symbols1234567"/>
    <w:uiPriority w:val="99"/>
    <w:rsid w:val="000C6678"/>
    <w:rPr>
      <w:rFonts w:eastAsia="Times New Roman" w:cs="Times New Roman"/>
      <w:sz w:val="20"/>
      <w:szCs w:val="20"/>
    </w:rPr>
  </w:style>
  <w:style w:type="character" w:customStyle="1" w:styleId="WW-NumberingSymbols12345678">
    <w:name w:val="WW-Numbering Symbols12345678"/>
    <w:uiPriority w:val="99"/>
    <w:rsid w:val="000C6678"/>
    <w:rPr>
      <w:rFonts w:cs="Times New Roman"/>
      <w:sz w:val="20"/>
      <w:szCs w:val="20"/>
    </w:rPr>
  </w:style>
  <w:style w:type="character" w:customStyle="1" w:styleId="WW-BulletSymbols1234">
    <w:name w:val="WW-Bullet Symbols1234"/>
    <w:uiPriority w:val="99"/>
    <w:rsid w:val="000C6678"/>
    <w:rPr>
      <w:rFonts w:ascii="StarSymbol" w:hAnsi="StarSymbol" w:cs="StarSymbol"/>
      <w:sz w:val="18"/>
      <w:szCs w:val="18"/>
    </w:rPr>
  </w:style>
  <w:style w:type="character" w:customStyle="1" w:styleId="WW-NumberingSymbols123456789">
    <w:name w:val="WW-Numbering Symbols123456789"/>
    <w:uiPriority w:val="99"/>
    <w:rsid w:val="000C6678"/>
    <w:rPr>
      <w:rFonts w:eastAsia="Times New Roman" w:cs="Times New Roman"/>
    </w:rPr>
  </w:style>
  <w:style w:type="character" w:customStyle="1" w:styleId="WW-NumberingSymbols12345678910">
    <w:name w:val="WW-Numbering Symbols12345678910"/>
    <w:uiPriority w:val="99"/>
    <w:rsid w:val="000C6678"/>
    <w:rPr>
      <w:rFonts w:eastAsia="Times New Roman" w:cs="Times New Roman"/>
      <w:sz w:val="20"/>
      <w:szCs w:val="20"/>
    </w:rPr>
  </w:style>
  <w:style w:type="character" w:customStyle="1" w:styleId="WW-BulletSymbols12345">
    <w:name w:val="WW-Bullet Symbols12345"/>
    <w:uiPriority w:val="99"/>
    <w:rsid w:val="000C6678"/>
    <w:rPr>
      <w:rFonts w:ascii="StarSymbol" w:hAnsi="StarSymbol" w:cs="StarSymbol"/>
      <w:sz w:val="18"/>
      <w:szCs w:val="18"/>
    </w:rPr>
  </w:style>
  <w:style w:type="character" w:customStyle="1" w:styleId="WW-NumberingSymbols1234567891011">
    <w:name w:val="WW-Numbering Symbols1234567891011"/>
    <w:uiPriority w:val="99"/>
    <w:rsid w:val="000C6678"/>
    <w:rPr>
      <w:rFonts w:cs="Times New Roman"/>
      <w:sz w:val="20"/>
      <w:szCs w:val="20"/>
    </w:rPr>
  </w:style>
  <w:style w:type="character" w:customStyle="1" w:styleId="WW-NumberingSymbols123456789101112">
    <w:name w:val="WW-Numbering Symbols123456789101112"/>
    <w:uiPriority w:val="99"/>
    <w:rsid w:val="000C6678"/>
    <w:rPr>
      <w:rFonts w:eastAsia="Times New Roman" w:cs="Times New Roman"/>
    </w:rPr>
  </w:style>
  <w:style w:type="character" w:customStyle="1" w:styleId="NumberingSymbols2">
    <w:name w:val="Numbering Symbols2"/>
    <w:uiPriority w:val="99"/>
    <w:rsid w:val="000C6678"/>
    <w:rPr>
      <w:rFonts w:eastAsia="Times New Roman" w:cs="Times New Roman"/>
    </w:rPr>
  </w:style>
  <w:style w:type="paragraph" w:styleId="af2">
    <w:name w:val="No Spacing"/>
    <w:uiPriority w:val="1"/>
    <w:qFormat/>
    <w:rsid w:val="000C6678"/>
    <w:pPr>
      <w:spacing w:after="0" w:line="240" w:lineRule="auto"/>
    </w:pPr>
    <w:rPr>
      <w:rFonts w:ascii="Arial" w:eastAsia="Times New Roman" w:hAnsi="Arial" w:cs="Arial"/>
      <w:sz w:val="24"/>
      <w:szCs w:val="24"/>
      <w:lang w:eastAsia="ar-SA"/>
    </w:rPr>
  </w:style>
  <w:style w:type="table" w:styleId="af3">
    <w:name w:val="Table Grid"/>
    <w:basedOn w:val="a1"/>
    <w:uiPriority w:val="39"/>
    <w:rsid w:val="000C6678"/>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3f3f3f3f3f3f3f3f3f3f3f3f3f3f3f3f3f3f3f3f3f3f3f3f3f3f3f3f3f3f3f3f3f3f3f3f3f3f3f3f3f3f3fHTML">
    <w:name w:val="С3f3f3f3fт3f3f3f3fа3f3f3f3fн3f3f3f3fд3f3f3f3fа3f3f3f3fр3f3f3f3fт3f3f3f3fн3f3f3f3fы3f3f3f3fй3f3f3f3f HTML"/>
    <w:basedOn w:val="a"/>
    <w:uiPriority w:val="99"/>
    <w:rsid w:val="000C66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f3f3f3f3f3f3f3f3f3f3f3f3f3f3f3f3f3f3f3f3f3f3f3f3f3f3f3f3f3f3f3f3f3f3f3f3f3f3f3f3f3f3f3f3f3f3f3f">
    <w:name w:val="Б3f3f3f3fе3f3f3f3fз3f3f3f3f и3f3f3f3fн3f3f3f3fт3f3f3f3fе3f3f3f3fр3f3f3f3fв3f3f3f3fа3f3f3f3fл3f3f3f3fа3f3f3f3f"/>
    <w:uiPriority w:val="99"/>
    <w:rsid w:val="000C6678"/>
    <w:pPr>
      <w:widowControl w:val="0"/>
      <w:autoSpaceDE w:val="0"/>
      <w:autoSpaceDN w:val="0"/>
      <w:adjustRightInd w:val="0"/>
      <w:spacing w:after="0" w:line="240" w:lineRule="auto"/>
    </w:pPr>
    <w:rPr>
      <w:rFonts w:ascii="Calibri" w:eastAsia="Times New Roman" w:hAnsi="Calibri" w:cs="Calibri"/>
    </w:rPr>
  </w:style>
  <w:style w:type="character" w:styleId="af4">
    <w:name w:val="Hyperlink"/>
    <w:basedOn w:val="a0"/>
    <w:uiPriority w:val="99"/>
    <w:unhideWhenUsed/>
    <w:rsid w:val="000C6678"/>
    <w:rPr>
      <w:color w:val="0000FF"/>
      <w:u w:val="single"/>
    </w:rPr>
  </w:style>
  <w:style w:type="paragraph" w:customStyle="1" w:styleId="12">
    <w:name w:val="Абзац списка1"/>
    <w:basedOn w:val="a"/>
    <w:rsid w:val="000C6678"/>
    <w:pPr>
      <w:ind w:left="720"/>
      <w:contextualSpacing/>
    </w:pPr>
    <w:rPr>
      <w:rFonts w:ascii="Calibri" w:eastAsia="Times New Roman" w:hAnsi="Calibri" w:cs="Times New Roman"/>
    </w:rPr>
  </w:style>
  <w:style w:type="paragraph" w:customStyle="1" w:styleId="ConsPlusCell">
    <w:name w:val="ConsPlusCell"/>
    <w:rsid w:val="000C667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
    <w:name w:val="Знак Знак Знак2"/>
    <w:basedOn w:val="a"/>
    <w:uiPriority w:val="99"/>
    <w:rsid w:val="000C6678"/>
    <w:pPr>
      <w:spacing w:after="160" w:line="240" w:lineRule="exact"/>
    </w:pPr>
    <w:rPr>
      <w:rFonts w:ascii="Verdana" w:eastAsia="Times New Roman" w:hAnsi="Verdana" w:cs="Verdana"/>
      <w:sz w:val="20"/>
      <w:szCs w:val="20"/>
      <w:lang w:val="en-US"/>
    </w:rPr>
  </w:style>
  <w:style w:type="paragraph" w:styleId="af5">
    <w:name w:val="Normal (Web)"/>
    <w:basedOn w:val="a"/>
    <w:unhideWhenUsed/>
    <w:rsid w:val="000C66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trong"/>
    <w:basedOn w:val="a0"/>
    <w:qFormat/>
    <w:rsid w:val="000C6678"/>
    <w:rPr>
      <w:b/>
      <w:bCs/>
    </w:rPr>
  </w:style>
  <w:style w:type="character" w:customStyle="1" w:styleId="apple-converted-space">
    <w:name w:val="apple-converted-space"/>
    <w:basedOn w:val="a0"/>
    <w:rsid w:val="000C667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1BA2A2B693466618C2C423299C9E059B1E8D247033D1B66D728D299BD1CCD8FCBDF58580fCd5E"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551BA2A2B693466618C2C423299C9E059B1E8D247033D1B66D728D299BD1CCD8FCBDF58581fCd9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392903" TargetMode="External"/><Relationship Id="rId11" Type="http://schemas.openxmlformats.org/officeDocument/2006/relationships/fontTable" Target="fontTable.xml"/><Relationship Id="rId5" Type="http://schemas.openxmlformats.org/officeDocument/2006/relationships/hyperlink" Target="consultantplus://offline/ref=95FD1138F011BACED0665F728D3DD38C5BD306451BEC3C6B988AD4C016DFB72B2BA3E51B197803490C70FF9B85AFD24D8A2B91DEBA0A89432FC1B75156T90BX" TargetMode="External"/><Relationship Id="rId10" Type="http://schemas.openxmlformats.org/officeDocument/2006/relationships/hyperlink" Target="http://docs.cntd.ru/document/424079540" TargetMode="External"/><Relationship Id="rId4" Type="http://schemas.openxmlformats.org/officeDocument/2006/relationships/webSettings" Target="webSettings.xml"/><Relationship Id="rId9" Type="http://schemas.openxmlformats.org/officeDocument/2006/relationships/hyperlink" Target="http://docs.cntd.ru/document/4240795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2970</TotalTime>
  <Pages>1</Pages>
  <Words>7102</Words>
  <Characters>40487</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KiselevaYA</cp:lastModifiedBy>
  <cp:revision>28</cp:revision>
  <cp:lastPrinted>2019-08-21T06:00:00Z</cp:lastPrinted>
  <dcterms:created xsi:type="dcterms:W3CDTF">2019-07-01T04:12:00Z</dcterms:created>
  <dcterms:modified xsi:type="dcterms:W3CDTF">2019-09-05T01:08:00Z</dcterms:modified>
</cp:coreProperties>
</file>