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FE" w:rsidRDefault="002C7AFE" w:rsidP="002C7AFE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Российская Федерация </w:t>
      </w:r>
    </w:p>
    <w:p w:rsidR="002C7AFE" w:rsidRDefault="002C7AFE" w:rsidP="002C7AFE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C7AFE" w:rsidRDefault="002C7AFE" w:rsidP="002C7AFE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2C7AFE" w:rsidRDefault="002C7AFE" w:rsidP="002C7AFE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2C7AFE" w:rsidRDefault="002C7AFE" w:rsidP="002C7AFE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2C7AFE" w:rsidRDefault="002C7AFE" w:rsidP="002C7AFE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AFE" w:rsidRDefault="002C7AFE" w:rsidP="002C7AFE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2C7AFE" w:rsidRDefault="002C7AFE" w:rsidP="002C7AFE">
      <w:pPr>
        <w:ind w:firstLine="709"/>
        <w:jc w:val="both"/>
        <w:rPr>
          <w:szCs w:val="28"/>
        </w:rPr>
      </w:pPr>
    </w:p>
    <w:p w:rsidR="002C7AFE" w:rsidRDefault="002C7AFE" w:rsidP="002C7AFE">
      <w:pPr>
        <w:jc w:val="both"/>
        <w:rPr>
          <w:sz w:val="28"/>
          <w:szCs w:val="28"/>
        </w:rPr>
      </w:pPr>
    </w:p>
    <w:p w:rsidR="002C7AFE" w:rsidRDefault="002C7AFE" w:rsidP="002C7AF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«30» мая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№ 327</w:t>
      </w:r>
    </w:p>
    <w:p w:rsidR="002C7AFE" w:rsidRDefault="002C7AFE" w:rsidP="002C7AFE">
      <w:pPr>
        <w:ind w:firstLine="709"/>
        <w:jc w:val="both"/>
        <w:rPr>
          <w:szCs w:val="28"/>
        </w:rPr>
      </w:pPr>
    </w:p>
    <w:p w:rsidR="002C7AFE" w:rsidRDefault="002C7AFE" w:rsidP="002C7AFE">
      <w:pPr>
        <w:tabs>
          <w:tab w:val="left" w:pos="4305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2C7AFE" w:rsidRDefault="002C7AFE" w:rsidP="002C7AFE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Краснокаменск</w:t>
      </w:r>
    </w:p>
    <w:p w:rsidR="002C7AFE" w:rsidRDefault="002C7AFE" w:rsidP="002C7AFE">
      <w:pPr>
        <w:pStyle w:val="2"/>
        <w:tabs>
          <w:tab w:val="clear" w:pos="0"/>
          <w:tab w:val="left" w:pos="708"/>
        </w:tabs>
        <w:jc w:val="left"/>
        <w:rPr>
          <w:b w:val="0"/>
          <w:sz w:val="28"/>
          <w:szCs w:val="28"/>
        </w:rPr>
      </w:pPr>
    </w:p>
    <w:p w:rsidR="002C7AFE" w:rsidRDefault="002C7AFE" w:rsidP="002C7AFE">
      <w:pPr>
        <w:jc w:val="both"/>
        <w:rPr>
          <w:sz w:val="28"/>
          <w:szCs w:val="28"/>
        </w:rPr>
      </w:pPr>
      <w:r>
        <w:rPr>
          <w:sz w:val="28"/>
          <w:szCs w:val="28"/>
        </w:rPr>
        <w:t>О мероприятиях по профилактике</w:t>
      </w:r>
    </w:p>
    <w:p w:rsidR="002C7AFE" w:rsidRDefault="002C7AFE" w:rsidP="002C7AFE">
      <w:pPr>
        <w:jc w:val="both"/>
        <w:rPr>
          <w:sz w:val="28"/>
          <w:szCs w:val="28"/>
        </w:rPr>
      </w:pPr>
      <w:r>
        <w:rPr>
          <w:sz w:val="28"/>
          <w:szCs w:val="28"/>
        </w:rPr>
        <w:t>бешенства среди животных</w:t>
      </w:r>
    </w:p>
    <w:p w:rsidR="002C7AFE" w:rsidRDefault="002C7AFE" w:rsidP="002C7AFE">
      <w:pPr>
        <w:jc w:val="both"/>
        <w:rPr>
          <w:sz w:val="28"/>
          <w:szCs w:val="28"/>
        </w:rPr>
      </w:pPr>
    </w:p>
    <w:p w:rsidR="002C7AFE" w:rsidRDefault="002C7AFE" w:rsidP="002C7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Законом Российской Федерации от 1405.1993 г.                      № 4979-1 «О ветеринарии», в целях выполнения комплексного плана мероприятий по борьбе с бешенством животных и профилактике бешенства среди людей на территории городского поселения «Город Краснокаменск» муниципального района «Город Краснокаменск и Краснокаменский район» Забайкальского края на 2017-2020 годы, утвержденного постановлением Администрации муниципального района «Город Краснокаменск и Краснокаменский район» Забайкальского края от 09.01.2017</w:t>
      </w:r>
      <w:proofErr w:type="gramEnd"/>
      <w:r>
        <w:rPr>
          <w:sz w:val="28"/>
          <w:szCs w:val="28"/>
        </w:rPr>
        <w:t xml:space="preserve"> г. № 4: </w:t>
      </w:r>
    </w:p>
    <w:p w:rsidR="002C7AFE" w:rsidRDefault="002C7AFE" w:rsidP="002C7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 Провести  с 18 по 22 июня 2018 года профилактическую вакцинацию собак и кошек с двухмесячного возраста против бешенства.</w:t>
      </w:r>
    </w:p>
    <w:p w:rsidR="002C7AFE" w:rsidRDefault="002C7AFE" w:rsidP="002C7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Рекомендовать Государственному казенному учреждению «</w:t>
      </w:r>
      <w:proofErr w:type="spellStart"/>
      <w:r>
        <w:rPr>
          <w:sz w:val="28"/>
          <w:szCs w:val="28"/>
        </w:rPr>
        <w:t>Краснокаменская</w:t>
      </w:r>
      <w:proofErr w:type="spellEnd"/>
      <w:r>
        <w:rPr>
          <w:sz w:val="28"/>
          <w:szCs w:val="28"/>
        </w:rPr>
        <w:t xml:space="preserve"> станция по борьбе с болезнями животных»                               (А.М. Кузнецов)  принять меры по профилактике бешенства среди животных.</w:t>
      </w:r>
    </w:p>
    <w:p w:rsidR="002C7AFE" w:rsidRDefault="002C7AFE" w:rsidP="002C7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Рекомендовать органам местного самоуправления поселений, входящих  в состав муниципального района «Город Краснокаменск и Краснокаменский район» Забайкальского края, по согласованию с Государственным казенным учреждением «</w:t>
      </w:r>
      <w:proofErr w:type="spellStart"/>
      <w:r>
        <w:rPr>
          <w:sz w:val="28"/>
          <w:szCs w:val="28"/>
        </w:rPr>
        <w:t>Краснокаменская</w:t>
      </w:r>
      <w:proofErr w:type="spellEnd"/>
      <w:r>
        <w:rPr>
          <w:sz w:val="28"/>
          <w:szCs w:val="28"/>
        </w:rPr>
        <w:t xml:space="preserve"> станция по борьбе с болезнями животных»  принять муниципальные правовые акты, устанавливающие:</w:t>
      </w:r>
    </w:p>
    <w:p w:rsidR="002C7AFE" w:rsidRDefault="002C7AFE" w:rsidP="002C7AFE">
      <w:pPr>
        <w:jc w:val="both"/>
        <w:rPr>
          <w:sz w:val="28"/>
          <w:szCs w:val="28"/>
        </w:rPr>
      </w:pPr>
      <w:r>
        <w:rPr>
          <w:sz w:val="28"/>
          <w:szCs w:val="28"/>
        </w:rPr>
        <w:t>-  графики проведения профилактической вакцинации животных;</w:t>
      </w:r>
    </w:p>
    <w:p w:rsidR="002C7AFE" w:rsidRDefault="002C7AFE" w:rsidP="002C7AFE">
      <w:pPr>
        <w:jc w:val="both"/>
        <w:rPr>
          <w:sz w:val="28"/>
          <w:szCs w:val="28"/>
        </w:rPr>
      </w:pPr>
      <w:r>
        <w:rPr>
          <w:sz w:val="28"/>
          <w:szCs w:val="28"/>
        </w:rPr>
        <w:t>- выделение помещений для проведения профилактической вакцинации животных;</w:t>
      </w:r>
    </w:p>
    <w:p w:rsidR="002C7AFE" w:rsidRDefault="002C7AFE" w:rsidP="002C7AFE">
      <w:pPr>
        <w:jc w:val="both"/>
        <w:rPr>
          <w:sz w:val="28"/>
          <w:szCs w:val="28"/>
        </w:rPr>
      </w:pPr>
      <w:r>
        <w:rPr>
          <w:sz w:val="28"/>
          <w:szCs w:val="28"/>
        </w:rPr>
        <w:t>-  предоставление списков владельцев животных;</w:t>
      </w:r>
    </w:p>
    <w:p w:rsidR="002C7AFE" w:rsidRDefault="002C7AFE" w:rsidP="002C7AFE">
      <w:pPr>
        <w:jc w:val="both"/>
        <w:rPr>
          <w:sz w:val="28"/>
          <w:szCs w:val="28"/>
        </w:rPr>
      </w:pPr>
      <w:r>
        <w:rPr>
          <w:sz w:val="28"/>
          <w:szCs w:val="28"/>
        </w:rPr>
        <w:t>-  информирование населения о проведении профилактической вакцинации животных через различные средства массовой информации, объявления, размещенные на подъездах домов.</w:t>
      </w:r>
    </w:p>
    <w:p w:rsidR="002C7AFE" w:rsidRDefault="002C7AFE" w:rsidP="002C7A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 Настоящее распоряжение обнародовать на официальном </w:t>
      </w:r>
      <w:proofErr w:type="spellStart"/>
      <w:r>
        <w:rPr>
          <w:sz w:val="28"/>
          <w:szCs w:val="28"/>
        </w:rPr>
        <w:t>веб-сайте</w:t>
      </w:r>
      <w:proofErr w:type="spellEnd"/>
      <w:r>
        <w:rPr>
          <w:sz w:val="28"/>
          <w:szCs w:val="28"/>
        </w:rPr>
        <w:t xml:space="preserve"> муниципального района «Город Краснокаменск и Краснокаменский район» </w:t>
      </w:r>
      <w:r>
        <w:rPr>
          <w:sz w:val="28"/>
          <w:szCs w:val="28"/>
        </w:rPr>
        <w:lastRenderedPageBreak/>
        <w:t xml:space="preserve">Забайкальского края в информационно-телекоммуникационной сети «Интернет»: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adminkr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2C7AFE" w:rsidRDefault="002C7AFE" w:rsidP="002C7AFE">
      <w:pPr>
        <w:jc w:val="both"/>
        <w:rPr>
          <w:sz w:val="28"/>
          <w:szCs w:val="28"/>
        </w:rPr>
      </w:pPr>
    </w:p>
    <w:p w:rsidR="002C7AFE" w:rsidRDefault="002C7AFE" w:rsidP="002C7AFE">
      <w:pPr>
        <w:jc w:val="both"/>
        <w:rPr>
          <w:sz w:val="28"/>
          <w:szCs w:val="28"/>
        </w:rPr>
      </w:pPr>
    </w:p>
    <w:p w:rsidR="002C7AFE" w:rsidRDefault="002C7AFE" w:rsidP="002C7AFE">
      <w:pPr>
        <w:rPr>
          <w:szCs w:val="24"/>
        </w:rPr>
      </w:pPr>
      <w:r>
        <w:rPr>
          <w:sz w:val="28"/>
        </w:rPr>
        <w:t>Глава  муниципального района                                                    А.У. Заммоев</w:t>
      </w:r>
    </w:p>
    <w:p w:rsidR="002C7AFE" w:rsidRDefault="002C7AFE" w:rsidP="002C7AFE">
      <w:pPr>
        <w:jc w:val="both"/>
        <w:rPr>
          <w:sz w:val="28"/>
          <w:szCs w:val="28"/>
        </w:rPr>
      </w:pPr>
    </w:p>
    <w:p w:rsidR="002C7AFE" w:rsidRDefault="002C7AFE" w:rsidP="002C7AFE">
      <w:pPr>
        <w:jc w:val="both"/>
        <w:rPr>
          <w:sz w:val="28"/>
          <w:szCs w:val="28"/>
        </w:rPr>
      </w:pPr>
    </w:p>
    <w:p w:rsidR="002C7AFE" w:rsidRDefault="002C7AFE" w:rsidP="002C7AFE">
      <w:pPr>
        <w:jc w:val="both"/>
        <w:rPr>
          <w:sz w:val="28"/>
          <w:szCs w:val="28"/>
        </w:rPr>
      </w:pPr>
    </w:p>
    <w:p w:rsidR="002C7AFE" w:rsidRDefault="002C7AFE" w:rsidP="002C7AFE">
      <w:pPr>
        <w:jc w:val="both"/>
        <w:rPr>
          <w:sz w:val="28"/>
          <w:szCs w:val="28"/>
        </w:rPr>
      </w:pPr>
    </w:p>
    <w:p w:rsidR="002C7AFE" w:rsidRDefault="002C7AFE" w:rsidP="002C7AFE">
      <w:pPr>
        <w:jc w:val="both"/>
        <w:rPr>
          <w:sz w:val="28"/>
          <w:szCs w:val="28"/>
        </w:rPr>
      </w:pPr>
    </w:p>
    <w:p w:rsidR="002C7AFE" w:rsidRDefault="002C7AFE" w:rsidP="002C7AFE">
      <w:pPr>
        <w:jc w:val="both"/>
        <w:rPr>
          <w:sz w:val="28"/>
          <w:szCs w:val="28"/>
        </w:rPr>
      </w:pPr>
    </w:p>
    <w:p w:rsidR="005F5111" w:rsidRDefault="005F5111"/>
    <w:sectPr w:rsidR="005F5111" w:rsidSect="005F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AFE"/>
    <w:rsid w:val="002C7AFE"/>
    <w:rsid w:val="005F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F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2C7AFE"/>
    <w:pPr>
      <w:keepNext/>
      <w:tabs>
        <w:tab w:val="num" w:pos="0"/>
      </w:tabs>
      <w:jc w:val="center"/>
      <w:outlineLvl w:val="1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C7AFE"/>
    <w:rPr>
      <w:rFonts w:ascii="Times New Roman" w:eastAsia="Times New Roman" w:hAnsi="Times New Roman" w:cs="Times New Roman"/>
      <w:b/>
      <w:kern w:val="2"/>
      <w:sz w:val="32"/>
      <w:szCs w:val="32"/>
      <w:lang w:eastAsia="ar-SA"/>
    </w:rPr>
  </w:style>
  <w:style w:type="paragraph" w:styleId="a3">
    <w:name w:val="Title"/>
    <w:basedOn w:val="a"/>
    <w:next w:val="a"/>
    <w:link w:val="a4"/>
    <w:qFormat/>
    <w:rsid w:val="002C7AF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2C7AFE"/>
    <w:rPr>
      <w:rFonts w:ascii="Arial" w:eastAsia="Lucida Sans Unicode" w:hAnsi="Arial" w:cs="Tahoma"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3</cp:revision>
  <dcterms:created xsi:type="dcterms:W3CDTF">2018-05-30T06:40:00Z</dcterms:created>
  <dcterms:modified xsi:type="dcterms:W3CDTF">2018-05-30T06:40:00Z</dcterms:modified>
</cp:coreProperties>
</file>