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5B" w:rsidRPr="00C7685B" w:rsidRDefault="00C7685B" w:rsidP="00C7685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85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Администрация муниципального района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«Город Краснокаменск и Краснокаменский район»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Забайкальского края</w:t>
      </w:r>
    </w:p>
    <w:p w:rsidR="007C6776" w:rsidRDefault="007C6776" w:rsidP="00C7685B">
      <w:pPr>
        <w:pStyle w:val="a6"/>
        <w:ind w:firstLine="709"/>
        <w:rPr>
          <w:szCs w:val="32"/>
        </w:rPr>
      </w:pP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ПОСТАНОВЛЕНИЕ</w:t>
      </w:r>
    </w:p>
    <w:p w:rsidR="00C7685B" w:rsidRPr="00C7685B" w:rsidRDefault="00C7685B" w:rsidP="00C768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54FB" w:rsidRPr="00E854FB" w:rsidRDefault="00E854FB" w:rsidP="00E854FB">
      <w:pPr>
        <w:tabs>
          <w:tab w:val="left" w:pos="8222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54FB">
        <w:rPr>
          <w:rFonts w:ascii="Times New Roman" w:hAnsi="Times New Roman" w:cs="Times New Roman"/>
          <w:sz w:val="28"/>
          <w:szCs w:val="28"/>
        </w:rPr>
        <w:t>«06» марта 2018 года</w:t>
      </w:r>
      <w:r w:rsidRPr="00E854FB">
        <w:rPr>
          <w:rFonts w:ascii="Times New Roman" w:hAnsi="Times New Roman" w:cs="Times New Roman"/>
          <w:sz w:val="28"/>
          <w:szCs w:val="28"/>
        </w:rPr>
        <w:tab/>
        <w:t>№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7685B" w:rsidRPr="00C7685B" w:rsidRDefault="00C7685B" w:rsidP="00C768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685B" w:rsidRPr="00C7685B" w:rsidRDefault="00C7685B" w:rsidP="00C76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5B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B34CF5" w:rsidRPr="00B34CF5" w:rsidRDefault="00B34CF5" w:rsidP="00B34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CF5" w:rsidRPr="00B34CF5" w:rsidRDefault="00B34CF5" w:rsidP="00B31A65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b/>
          <w:color w:val="121212"/>
          <w:sz w:val="28"/>
          <w:szCs w:val="28"/>
        </w:rPr>
      </w:pPr>
      <w:r w:rsidRPr="00B34CF5">
        <w:rPr>
          <w:b/>
          <w:color w:val="121212"/>
          <w:sz w:val="28"/>
          <w:szCs w:val="28"/>
        </w:rPr>
        <w:t>О</w:t>
      </w:r>
      <w:r w:rsidR="0011363F">
        <w:rPr>
          <w:b/>
          <w:color w:val="121212"/>
          <w:sz w:val="28"/>
          <w:szCs w:val="28"/>
        </w:rPr>
        <w:t xml:space="preserve">б утверждении </w:t>
      </w:r>
      <w:r w:rsidR="00B31A65">
        <w:rPr>
          <w:b/>
          <w:color w:val="121212"/>
          <w:sz w:val="28"/>
          <w:szCs w:val="28"/>
        </w:rPr>
        <w:t>П</w:t>
      </w:r>
      <w:r w:rsidR="0011363F">
        <w:rPr>
          <w:b/>
          <w:color w:val="121212"/>
          <w:sz w:val="28"/>
          <w:szCs w:val="28"/>
        </w:rPr>
        <w:t>оложения</w:t>
      </w:r>
      <w:r w:rsidRPr="00B34CF5">
        <w:rPr>
          <w:b/>
          <w:color w:val="121212"/>
          <w:sz w:val="28"/>
          <w:szCs w:val="28"/>
        </w:rPr>
        <w:t xml:space="preserve"> </w:t>
      </w:r>
      <w:r w:rsidR="0011363F">
        <w:rPr>
          <w:b/>
          <w:color w:val="121212"/>
          <w:sz w:val="28"/>
          <w:szCs w:val="28"/>
        </w:rPr>
        <w:t xml:space="preserve">о </w:t>
      </w:r>
      <w:r w:rsidR="00B73C40">
        <w:rPr>
          <w:b/>
          <w:color w:val="121212"/>
          <w:sz w:val="28"/>
          <w:szCs w:val="28"/>
        </w:rPr>
        <w:t>рабочей групп</w:t>
      </w:r>
      <w:r w:rsidR="0011363F">
        <w:rPr>
          <w:b/>
          <w:color w:val="121212"/>
          <w:sz w:val="28"/>
          <w:szCs w:val="28"/>
        </w:rPr>
        <w:t>е</w:t>
      </w:r>
      <w:r w:rsidRPr="00B34CF5">
        <w:rPr>
          <w:b/>
          <w:color w:val="121212"/>
          <w:sz w:val="28"/>
          <w:szCs w:val="28"/>
        </w:rPr>
        <w:t xml:space="preserve"> </w:t>
      </w:r>
      <w:r w:rsidR="00B31A65">
        <w:rPr>
          <w:b/>
          <w:color w:val="121212"/>
          <w:sz w:val="28"/>
          <w:szCs w:val="28"/>
        </w:rPr>
        <w:t>для проведения мониторинга объектов социальной инфраструктуры на определение их доступности для людей с ограниченными возможностями на территории муниципального района» Город Краснокаменск и Краснокаменский район» Забайкальского края</w:t>
      </w:r>
    </w:p>
    <w:p w:rsidR="00B34CF5" w:rsidRPr="00B34CF5" w:rsidRDefault="00B34CF5" w:rsidP="00B34CF5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b/>
          <w:color w:val="121212"/>
          <w:sz w:val="28"/>
          <w:szCs w:val="28"/>
        </w:rPr>
      </w:pPr>
      <w:r w:rsidRPr="00B34CF5">
        <w:rPr>
          <w:b/>
          <w:color w:val="121212"/>
          <w:sz w:val="28"/>
          <w:szCs w:val="28"/>
        </w:rPr>
        <w:t> </w:t>
      </w:r>
    </w:p>
    <w:p w:rsidR="00C7685B" w:rsidRPr="00C7685B" w:rsidRDefault="00B34CF5" w:rsidP="00C7685B">
      <w:pPr>
        <w:spacing w:after="0"/>
        <w:jc w:val="both"/>
        <w:rPr>
          <w:rFonts w:ascii="Times New Roman" w:hAnsi="Times New Roman" w:cs="Times New Roman"/>
          <w:sz w:val="28"/>
        </w:rPr>
      </w:pPr>
      <w:r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          Во исполнение 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Распоряжения Правительства Забайкальского края от 16 марта 2010 года № 94-р</w:t>
      </w:r>
      <w:r w:rsidR="006105B7" w:rsidRPr="00C7685B">
        <w:rPr>
          <w:rFonts w:ascii="Times New Roman" w:hAnsi="Times New Roman" w:cs="Times New Roman"/>
          <w:color w:val="121212"/>
          <w:sz w:val="28"/>
          <w:szCs w:val="28"/>
        </w:rPr>
        <w:t>,</w:t>
      </w:r>
      <w:r w:rsidR="006844AD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в целях изучения состояния доступности объектов социальной инфраструктуры для людей с ограниченными возможностями и подготовки предложений по увеличению их доступности,</w:t>
      </w:r>
      <w:r w:rsidR="00C7685B">
        <w:rPr>
          <w:rFonts w:ascii="Times New Roman" w:hAnsi="Times New Roman" w:cs="Times New Roman"/>
          <w:color w:val="121212"/>
          <w:sz w:val="28"/>
          <w:szCs w:val="28"/>
        </w:rPr>
        <w:t xml:space="preserve"> руководствуясь ст.31 </w:t>
      </w:r>
      <w:r w:rsidR="006105B7" w:rsidRPr="00C7685B">
        <w:rPr>
          <w:rFonts w:ascii="Times New Roman" w:hAnsi="Times New Roman" w:cs="Times New Roman"/>
          <w:color w:val="121212"/>
          <w:sz w:val="28"/>
          <w:szCs w:val="28"/>
        </w:rPr>
        <w:t>Устава муниципального района «Город Краснокаменск и Краснокамен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ский район» Забайкальского края</w:t>
      </w:r>
      <w:r w:rsidR="00C7685B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="00C7685B" w:rsidRPr="00C7685B">
        <w:rPr>
          <w:rFonts w:ascii="Times New Roman" w:hAnsi="Times New Roman" w:cs="Times New Roman"/>
          <w:sz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7685B" w:rsidRDefault="00C7685B" w:rsidP="00C7685B">
      <w:pPr>
        <w:pStyle w:val="a3"/>
        <w:spacing w:before="0" w:beforeAutospacing="0" w:after="0" w:afterAutospacing="0" w:line="281" w:lineRule="atLeast"/>
        <w:jc w:val="both"/>
        <w:rPr>
          <w:color w:val="121212"/>
          <w:sz w:val="28"/>
          <w:szCs w:val="28"/>
        </w:rPr>
      </w:pPr>
      <w:r>
        <w:rPr>
          <w:sz w:val="28"/>
        </w:rPr>
        <w:t>ПОСТАНОВЛЯЕТ:</w:t>
      </w:r>
    </w:p>
    <w:p w:rsidR="0011363F" w:rsidRDefault="0011363F" w:rsidP="00C7685B">
      <w:pPr>
        <w:pStyle w:val="a3"/>
        <w:spacing w:before="0" w:beforeAutospacing="0" w:after="180" w:afterAutospacing="0" w:line="281" w:lineRule="atLeast"/>
        <w:ind w:left="75"/>
        <w:jc w:val="both"/>
        <w:rPr>
          <w:color w:val="121212"/>
          <w:sz w:val="28"/>
          <w:szCs w:val="28"/>
        </w:rPr>
      </w:pPr>
    </w:p>
    <w:p w:rsidR="00B34CF5" w:rsidRDefault="0011363F" w:rsidP="00C7685B">
      <w:pPr>
        <w:pStyle w:val="a3"/>
        <w:spacing w:before="0" w:beforeAutospacing="0" w:after="180" w:afterAutospacing="0" w:line="281" w:lineRule="atLeast"/>
        <w:ind w:left="75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1.</w:t>
      </w:r>
      <w:r w:rsidR="00B34CF5" w:rsidRPr="00B34CF5">
        <w:rPr>
          <w:color w:val="121212"/>
          <w:sz w:val="28"/>
          <w:szCs w:val="28"/>
        </w:rPr>
        <w:t xml:space="preserve"> Утвердить </w:t>
      </w:r>
      <w:r w:rsidR="00501EA6">
        <w:rPr>
          <w:color w:val="121212"/>
          <w:sz w:val="28"/>
          <w:szCs w:val="28"/>
        </w:rPr>
        <w:t xml:space="preserve">прилагаемое </w:t>
      </w:r>
      <w:r w:rsidR="00B34CF5" w:rsidRPr="00B34CF5">
        <w:rPr>
          <w:color w:val="121212"/>
          <w:sz w:val="28"/>
          <w:szCs w:val="28"/>
        </w:rPr>
        <w:t xml:space="preserve">Положение о </w:t>
      </w:r>
      <w:r w:rsidR="00B73C40">
        <w:rPr>
          <w:color w:val="121212"/>
          <w:sz w:val="28"/>
          <w:szCs w:val="28"/>
        </w:rPr>
        <w:t>рабочей группе</w:t>
      </w:r>
      <w:r w:rsidR="00B34CF5" w:rsidRPr="00B34CF5">
        <w:rPr>
          <w:color w:val="121212"/>
          <w:sz w:val="28"/>
          <w:szCs w:val="28"/>
        </w:rPr>
        <w:t xml:space="preserve"> </w:t>
      </w:r>
      <w:r w:rsidR="00B73C40">
        <w:rPr>
          <w:color w:val="121212"/>
          <w:sz w:val="28"/>
          <w:szCs w:val="28"/>
        </w:rPr>
        <w:t>для проведения мониторинга объектов социальной инфраструктуры на определение их доступности для людей с ограниченными возможностями</w:t>
      </w:r>
      <w:r w:rsidR="00B73C40" w:rsidRPr="00B34CF5">
        <w:rPr>
          <w:color w:val="121212"/>
          <w:sz w:val="28"/>
          <w:szCs w:val="28"/>
        </w:rPr>
        <w:t xml:space="preserve"> на территории муниципального </w:t>
      </w:r>
      <w:r w:rsidR="00B73C40">
        <w:rPr>
          <w:color w:val="121212"/>
          <w:sz w:val="28"/>
          <w:szCs w:val="28"/>
        </w:rPr>
        <w:t>района «Город Краснокаменск и Краснокаменский район</w:t>
      </w:r>
      <w:r w:rsidR="00B73C40" w:rsidRPr="00B34CF5">
        <w:rPr>
          <w:color w:val="121212"/>
          <w:sz w:val="28"/>
          <w:szCs w:val="28"/>
        </w:rPr>
        <w:t>»</w:t>
      </w:r>
      <w:r w:rsidR="00C7685B">
        <w:rPr>
          <w:color w:val="121212"/>
          <w:sz w:val="28"/>
          <w:szCs w:val="28"/>
        </w:rPr>
        <w:t xml:space="preserve"> </w:t>
      </w:r>
      <w:r w:rsidR="00B73C40">
        <w:rPr>
          <w:color w:val="121212"/>
          <w:sz w:val="28"/>
          <w:szCs w:val="28"/>
        </w:rPr>
        <w:t>Забайкальского края</w:t>
      </w:r>
      <w:r w:rsidR="00501EA6">
        <w:rPr>
          <w:color w:val="121212"/>
          <w:sz w:val="28"/>
          <w:szCs w:val="28"/>
        </w:rPr>
        <w:t>.</w:t>
      </w:r>
    </w:p>
    <w:p w:rsidR="00294B92" w:rsidRDefault="0011363F" w:rsidP="00C7685B">
      <w:pPr>
        <w:pStyle w:val="a3"/>
        <w:spacing w:before="180" w:beforeAutospacing="0" w:after="0" w:afterAutospacing="0" w:line="281" w:lineRule="atLeast"/>
        <w:ind w:left="75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2</w:t>
      </w:r>
      <w:r w:rsidR="00B73C40">
        <w:rPr>
          <w:color w:val="121212"/>
          <w:sz w:val="28"/>
          <w:szCs w:val="28"/>
        </w:rPr>
        <w:t xml:space="preserve">. </w:t>
      </w:r>
      <w:r w:rsidR="00217DB6">
        <w:rPr>
          <w:color w:val="121212"/>
          <w:sz w:val="28"/>
          <w:szCs w:val="28"/>
        </w:rPr>
        <w:t xml:space="preserve">Рекомендовать </w:t>
      </w:r>
      <w:r>
        <w:rPr>
          <w:color w:val="121212"/>
          <w:sz w:val="28"/>
          <w:szCs w:val="28"/>
        </w:rPr>
        <w:t xml:space="preserve">Главам </w:t>
      </w:r>
      <w:r w:rsidR="00501EA6">
        <w:rPr>
          <w:color w:val="121212"/>
          <w:sz w:val="28"/>
          <w:szCs w:val="28"/>
        </w:rPr>
        <w:t>поселений</w:t>
      </w:r>
      <w:r w:rsidR="00B31A65">
        <w:rPr>
          <w:color w:val="121212"/>
          <w:sz w:val="28"/>
          <w:szCs w:val="28"/>
        </w:rPr>
        <w:t xml:space="preserve">, входящих в состав </w:t>
      </w:r>
      <w:r w:rsidR="00B73C40">
        <w:rPr>
          <w:color w:val="121212"/>
          <w:sz w:val="28"/>
          <w:szCs w:val="28"/>
        </w:rPr>
        <w:t xml:space="preserve"> </w:t>
      </w:r>
      <w:r w:rsidR="00294B92">
        <w:rPr>
          <w:color w:val="121212"/>
          <w:sz w:val="28"/>
          <w:szCs w:val="28"/>
        </w:rPr>
        <w:t>муниципального района «Город Краснокаменск</w:t>
      </w:r>
      <w:r w:rsidR="00E95639">
        <w:rPr>
          <w:color w:val="121212"/>
          <w:sz w:val="28"/>
          <w:szCs w:val="28"/>
        </w:rPr>
        <w:t xml:space="preserve"> </w:t>
      </w:r>
      <w:r w:rsidR="00294B92">
        <w:rPr>
          <w:color w:val="121212"/>
          <w:sz w:val="28"/>
          <w:szCs w:val="28"/>
        </w:rPr>
        <w:t>и Краснокаменский район» Забайкальского края</w:t>
      </w:r>
      <w:r w:rsidR="00B31A65">
        <w:rPr>
          <w:color w:val="121212"/>
          <w:sz w:val="28"/>
          <w:szCs w:val="28"/>
        </w:rPr>
        <w:t>,</w:t>
      </w:r>
      <w:r w:rsidR="00294B92">
        <w:rPr>
          <w:color w:val="121212"/>
          <w:sz w:val="28"/>
          <w:szCs w:val="28"/>
        </w:rPr>
        <w:t xml:space="preserve"> оказывать содействие рабочей группе в организации проведения мониторинга подведомственных им объектов социальной инфраструктуры </w:t>
      </w:r>
      <w:r w:rsidR="00294B92">
        <w:rPr>
          <w:color w:val="121212"/>
          <w:sz w:val="28"/>
          <w:szCs w:val="28"/>
        </w:rPr>
        <w:lastRenderedPageBreak/>
        <w:t>на определение их доступности для людей с ограниченными возможностями.</w:t>
      </w:r>
    </w:p>
    <w:p w:rsidR="00C7685B" w:rsidRPr="00C7685B" w:rsidRDefault="0011363F" w:rsidP="00C7685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85B" w:rsidRPr="00C7685B">
        <w:rPr>
          <w:rFonts w:ascii="Times New Roman" w:hAnsi="Times New Roman" w:cs="Times New Roman"/>
          <w:sz w:val="28"/>
        </w:rPr>
        <w:t>. Н</w:t>
      </w:r>
      <w:r w:rsidR="00C7685B" w:rsidRPr="00C7685B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</w:t>
      </w:r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7685B" w:rsidRPr="00C7685B">
        <w:rPr>
          <w:rFonts w:ascii="Times New Roman" w:hAnsi="Times New Roman" w:cs="Times New Roman"/>
          <w:sz w:val="28"/>
          <w:szCs w:val="28"/>
        </w:rPr>
        <w:t>:</w:t>
      </w:r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C7685B" w:rsidRPr="00C7685B">
        <w:rPr>
          <w:rFonts w:ascii="Times New Roman" w:hAnsi="Times New Roman" w:cs="Times New Roman"/>
          <w:sz w:val="28"/>
          <w:szCs w:val="28"/>
        </w:rPr>
        <w:t>.</w:t>
      </w:r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7685B" w:rsidRPr="00C7685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 w:rsidR="00C7685B" w:rsidRPr="00C7685B" w:rsidRDefault="0011363F" w:rsidP="00C7685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85B" w:rsidRPr="00C7685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 «Город Краснокаменск и Краснокаменский район» Забайкальского края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 Колпакова.</w:t>
      </w:r>
    </w:p>
    <w:p w:rsidR="00C7685B" w:rsidRDefault="00C7685B" w:rsidP="00C7685B">
      <w:pPr>
        <w:suppressAutoHyphens/>
        <w:spacing w:after="0"/>
        <w:ind w:right="98"/>
        <w:jc w:val="both"/>
        <w:rPr>
          <w:sz w:val="28"/>
          <w:szCs w:val="28"/>
        </w:rPr>
      </w:pPr>
    </w:p>
    <w:p w:rsidR="00C7685B" w:rsidRDefault="00C7685B" w:rsidP="00C7685B">
      <w:pPr>
        <w:suppressAutoHyphens/>
        <w:ind w:right="98"/>
        <w:rPr>
          <w:sz w:val="28"/>
          <w:szCs w:val="28"/>
        </w:rPr>
      </w:pPr>
    </w:p>
    <w:p w:rsidR="00A67C63" w:rsidRPr="007C3087" w:rsidRDefault="00C7685B" w:rsidP="00C7685B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363F" w:rsidRDefault="0011363F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7782" w:rsidRDefault="004F7782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01EA6" w:rsidRDefault="00501EA6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УТВЕРЖДЕНО</w:t>
      </w:r>
    </w:p>
    <w:p w:rsidR="0036782A" w:rsidRDefault="00760087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 муниципального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«Город Краснокаменск и 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Краснокаменский район»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Забайкальского края 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«</w:t>
      </w:r>
      <w:r w:rsidR="00E854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» </w:t>
      </w:r>
      <w:r w:rsidR="00E854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201</w:t>
      </w:r>
      <w:r w:rsidR="0076008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№ </w:t>
      </w:r>
      <w:r w:rsidR="00E854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26</w:t>
      </w: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</w:t>
      </w: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о </w:t>
      </w:r>
      <w:r w:rsidR="00FA0B0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рабочей группе для проведения мониторинга объектов социальной инфраструктуры на определение их доступности для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людей с ограниченными возможностями</w:t>
      </w: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территории</w:t>
      </w: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района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</w:t>
      </w: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Город Краснокаменск и Краснокаменский район» Забайкальского края</w:t>
      </w:r>
    </w:p>
    <w:p w:rsidR="0036782A" w:rsidRPr="0036782A" w:rsidRDefault="0036782A" w:rsidP="003E57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3F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E76DA" w:rsidRP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Рабочая группа для проведения мониторинга объектов социальной инфраструктуры на определение их доступности для людей с огр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аниченными возможностями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территории муниципального района «Город </w:t>
      </w:r>
      <w:r w:rsidR="00E956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Краснокаменск и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Краснокаменский район» Забайкальского края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рабочая группа) является совещательным органом взаимодействия 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края,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сферы социальной защиты населения, здравоохранения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общественных организаций инвалидов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иных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заинтересованных организаций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предварительному рассмотрению вопросов о доступности объектов социальной инфраструктуры </w:t>
      </w:r>
      <w:r w:rsidR="003756DE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людей с огр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аниченными возможностями на территории муниципального района «Город Краснокаменск и Краснокаменский район» Забайкальского края</w:t>
      </w:r>
      <w:r w:rsidR="003756DE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подготовки по ним предложений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носящих рекомендательный характер.</w:t>
      </w:r>
    </w:p>
    <w:p w:rsidR="0040479C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своей деятельности рабочая группа руководствуется Конституцией Российской Федерации, федеральными конституционными законами, федеральными законами, нормативными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правовыми актами Российской Федерации, законами и иными нормативно правовыми актами Забайкальского края, Уставом муниципального района «Город Краснокаменск и Краснокаменский район»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абайкальского края, а также настоящим Положением.</w:t>
      </w:r>
    </w:p>
    <w:p w:rsid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Основной задачей рабочей группы является изучение состояния доступности объектов социальной инфраструктуры для людей с ограниченными возможностями и подготовка предложений по увеличению их доступности.</w:t>
      </w:r>
    </w:p>
    <w:p w:rsid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Рабочая группа для осуществления своих задач имеет право:</w:t>
      </w:r>
    </w:p>
    <w:p w:rsidR="00707CB5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1) запрашивать и получать необходимые материалы от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администраций поселений, 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учреждений и организаций различных форм собственности;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приглашать на свои заседания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администраций поселений, 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представителей общественных объединений инвалидов, а также организаций, занимающихся проблемами инвалидов и инвалидности;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направлять представителей для участия в совещаниях, конференциях и семинарах по вопросам, затрагивающим проблемы беспрепятственного доступа людей с ограниченными возможностями к объектам социальной инфраструктуры, проводимых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Забайкальском крае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рассматривать предложения о подготовке проектов правовых актов по вопросам, касающимся проблем беспрепятственного доступа людей с ограниченными возможностями к объектам социальной инфраструктуры в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муниципальном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районе «Город Краснокаменск и Краснокамен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 район» Забайкальского края;</w:t>
      </w:r>
    </w:p>
    <w:p w:rsidR="003756DE" w:rsidRDefault="003756DE" w:rsidP="003756D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ировать, прорабатывать и решать отдельные вопросы и задачи, требующие оперативного решения, либо, в случае необходимости, выезжать на место.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Рабочая группа утверждает план работы и осуществляет свою деятельность в соответствии с утвержденным планом. Заседания рабочей группы проводит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 или его заместитель.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Обсуждаемые на заседаниях рабочей группы вопросы и принимаемые решения оформляются в виде протокола, который подписывается председателем или его заместителем и секретарем.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Решения принимаются простым большинством голосов присутствующих на заседании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группы.</w:t>
      </w:r>
    </w:p>
    <w:p w:rsidR="005521FF" w:rsidRDefault="005521F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 Заседания рабочей группы проводятся по мере необходимости, но не реже одного раза в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необходимости, по инициативе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группы, может быть объявлено внеочередное заседание.</w:t>
      </w:r>
    </w:p>
    <w:p w:rsidR="005521FF" w:rsidRDefault="00D7426D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1 раз в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готовит информацию о проделанной работе за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размещает ее на официальном сайте муниципального района «Город Краснокаменск и Краснокаменский район» Забайкальского края: </w:t>
      </w:r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31A65" w:rsidRPr="002E54F0">
        <w:rPr>
          <w:rFonts w:ascii="Times New Roman" w:hAnsi="Times New Roman" w:cs="Times New Roman"/>
          <w:sz w:val="28"/>
          <w:szCs w:val="28"/>
        </w:rPr>
        <w:t>:</w:t>
      </w:r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B31A65" w:rsidRPr="002E54F0">
        <w:rPr>
          <w:rFonts w:ascii="Times New Roman" w:hAnsi="Times New Roman" w:cs="Times New Roman"/>
          <w:sz w:val="28"/>
          <w:szCs w:val="28"/>
        </w:rPr>
        <w:t>.</w:t>
      </w:r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521FF" w:rsidRDefault="005521F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формируется на представительной основе, в ее состав включаются представители органов местного самоуправления муниципального района «Город Краснокаменск и Краснокаменский район» Забайкальского края, </w:t>
      </w:r>
      <w:r w:rsidR="00282B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 сферы социальной защиты населения, здравоохранения, общественных организаций инвалидов и иных</w:t>
      </w:r>
      <w:r w:rsidR="00282BA8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заинтересованных организаций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521FF" w:rsidRDefault="005521FF" w:rsidP="004F778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формируется в составе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заместителя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секретаря и членов рабочей группы. Члены рабочей группы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принимают участие в его работе на общественных началах.</w:t>
      </w:r>
      <w:r w:rsidR="004F77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82B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Председатель, заместитель председателя и секретарь рабочей группы являются членами рабочей группы.</w:t>
      </w:r>
    </w:p>
    <w:p w:rsidR="004F7782" w:rsidRDefault="004F7782" w:rsidP="004F778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 Персональный состав рабочей группы утверждается распоряжением Администрации муниципального района «Город Краснокаменск и Краснокаменский район» Забайкальского края.</w:t>
      </w:r>
    </w:p>
    <w:p w:rsidR="00A67C63" w:rsidRPr="00B34CF5" w:rsidRDefault="0040479C" w:rsidP="006844AD">
      <w:pPr>
        <w:shd w:val="clear" w:color="auto" w:fill="FFFFFF"/>
        <w:spacing w:after="0" w:line="315" w:lineRule="atLeast"/>
        <w:jc w:val="both"/>
        <w:textAlignment w:val="baseline"/>
        <w:rPr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 w:rsidR="0036782A" w:rsidRPr="003678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6782A" w:rsidRPr="003678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A67C63" w:rsidRPr="00B34CF5" w:rsidSect="00E2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A2F"/>
    <w:multiLevelType w:val="multilevel"/>
    <w:tmpl w:val="094AAE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CF5"/>
    <w:rsid w:val="000F2C6F"/>
    <w:rsid w:val="00103336"/>
    <w:rsid w:val="0011363F"/>
    <w:rsid w:val="00171860"/>
    <w:rsid w:val="001F42C1"/>
    <w:rsid w:val="002061E1"/>
    <w:rsid w:val="00217DB6"/>
    <w:rsid w:val="00282BA8"/>
    <w:rsid w:val="00284D19"/>
    <w:rsid w:val="002866D8"/>
    <w:rsid w:val="00294B92"/>
    <w:rsid w:val="002D6D72"/>
    <w:rsid w:val="002E1376"/>
    <w:rsid w:val="002F1165"/>
    <w:rsid w:val="0036782A"/>
    <w:rsid w:val="003756DE"/>
    <w:rsid w:val="003D2491"/>
    <w:rsid w:val="003E57F6"/>
    <w:rsid w:val="0040479C"/>
    <w:rsid w:val="00444F6A"/>
    <w:rsid w:val="004E560E"/>
    <w:rsid w:val="004F7782"/>
    <w:rsid w:val="00501EA6"/>
    <w:rsid w:val="005521FF"/>
    <w:rsid w:val="00561B41"/>
    <w:rsid w:val="005F7630"/>
    <w:rsid w:val="006105B7"/>
    <w:rsid w:val="006844AD"/>
    <w:rsid w:val="00703329"/>
    <w:rsid w:val="00707CB5"/>
    <w:rsid w:val="00714AA3"/>
    <w:rsid w:val="00737194"/>
    <w:rsid w:val="00760087"/>
    <w:rsid w:val="007C3087"/>
    <w:rsid w:val="007C6776"/>
    <w:rsid w:val="008A2ECD"/>
    <w:rsid w:val="008E2225"/>
    <w:rsid w:val="0090272C"/>
    <w:rsid w:val="009554CD"/>
    <w:rsid w:val="009A0B94"/>
    <w:rsid w:val="009B305D"/>
    <w:rsid w:val="00A67C63"/>
    <w:rsid w:val="00B176AD"/>
    <w:rsid w:val="00B31A65"/>
    <w:rsid w:val="00B34CF5"/>
    <w:rsid w:val="00B73C40"/>
    <w:rsid w:val="00C03B86"/>
    <w:rsid w:val="00C61DF1"/>
    <w:rsid w:val="00C7685B"/>
    <w:rsid w:val="00CE76DA"/>
    <w:rsid w:val="00D03F00"/>
    <w:rsid w:val="00D70659"/>
    <w:rsid w:val="00D7426D"/>
    <w:rsid w:val="00D81DE1"/>
    <w:rsid w:val="00DD2032"/>
    <w:rsid w:val="00E1565F"/>
    <w:rsid w:val="00E20EF3"/>
    <w:rsid w:val="00E731AA"/>
    <w:rsid w:val="00E854FB"/>
    <w:rsid w:val="00E95639"/>
    <w:rsid w:val="00F161CE"/>
    <w:rsid w:val="00F64C38"/>
    <w:rsid w:val="00FA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D2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6DA"/>
    <w:pPr>
      <w:ind w:left="720"/>
      <w:contextualSpacing/>
    </w:pPr>
  </w:style>
  <w:style w:type="paragraph" w:styleId="a6">
    <w:name w:val="Title"/>
    <w:basedOn w:val="a"/>
    <w:link w:val="a7"/>
    <w:qFormat/>
    <w:rsid w:val="00C7685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768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C7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20</cp:revision>
  <cp:lastPrinted>2018-03-06T01:27:00Z</cp:lastPrinted>
  <dcterms:created xsi:type="dcterms:W3CDTF">2014-11-28T08:41:00Z</dcterms:created>
  <dcterms:modified xsi:type="dcterms:W3CDTF">2018-03-06T06:02:00Z</dcterms:modified>
</cp:coreProperties>
</file>