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6C" w:rsidRDefault="009C1C6C" w:rsidP="009C1C6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bCs/>
          <w:sz w:val="32"/>
          <w:szCs w:val="32"/>
        </w:rPr>
        <w:t>Российская Федерация</w:t>
      </w:r>
    </w:p>
    <w:p w:rsidR="009C1C6C" w:rsidRDefault="009C1C6C" w:rsidP="009C1C6C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9C1C6C" w:rsidRDefault="009C1C6C" w:rsidP="009C1C6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Администрация муниципального района</w:t>
      </w:r>
    </w:p>
    <w:p w:rsidR="009C1C6C" w:rsidRDefault="009C1C6C" w:rsidP="009C1C6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«Город Краснокаменск и Краснокаменский район»</w:t>
      </w:r>
    </w:p>
    <w:p w:rsidR="009C1C6C" w:rsidRDefault="009C1C6C" w:rsidP="009C1C6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Забайкальского края</w:t>
      </w:r>
    </w:p>
    <w:p w:rsidR="009C1C6C" w:rsidRDefault="009C1C6C" w:rsidP="009C1C6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5F0A15" w:rsidRDefault="005F0A15" w:rsidP="005F0A15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ПОСТАНОВЛЕНИЕ</w:t>
      </w:r>
    </w:p>
    <w:p w:rsidR="005F0A15" w:rsidRDefault="005F0A15" w:rsidP="005F0A15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5F0A15" w:rsidRDefault="005F0A15" w:rsidP="005F0A15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5F0A15" w:rsidRDefault="005F0A15" w:rsidP="005F0A1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«07» февраля </w:t>
      </w:r>
      <w:r>
        <w:rPr>
          <w:rFonts w:ascii="Times New Roman" w:hAnsi="Times New Roman"/>
          <w:bCs/>
          <w:sz w:val="28"/>
          <w:szCs w:val="28"/>
        </w:rPr>
        <w:t>2018 г.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              № 12</w:t>
      </w:r>
    </w:p>
    <w:p w:rsidR="009C1C6C" w:rsidRDefault="009C1C6C" w:rsidP="009C1C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Краснокаменск</w:t>
      </w:r>
    </w:p>
    <w:p w:rsidR="009C1C6C" w:rsidRDefault="009C1C6C" w:rsidP="009C1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C6C" w:rsidRDefault="009C1C6C" w:rsidP="009C1C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1C6C" w:rsidRDefault="009C1C6C" w:rsidP="009C1C6C">
      <w:pPr>
        <w:spacing w:after="0" w:line="240" w:lineRule="auto"/>
        <w:ind w:right="38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941015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е</w:t>
      </w:r>
      <w:r w:rsidRPr="00941015">
        <w:rPr>
          <w:rFonts w:ascii="Times New Roman" w:hAnsi="Times New Roman"/>
          <w:sz w:val="28"/>
          <w:szCs w:val="28"/>
        </w:rPr>
        <w:t xml:space="preserve"> об оплате труда работников </w:t>
      </w:r>
      <w:r w:rsidRPr="00941015">
        <w:rPr>
          <w:rFonts w:ascii="Times New Roman" w:hAnsi="Times New Roman"/>
          <w:sz w:val="28"/>
          <w:szCs w:val="28"/>
          <w:lang w:eastAsia="ru-RU"/>
        </w:rPr>
        <w:t>муниципальных организаций дополнительного образования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/>
          <w:sz w:val="28"/>
          <w:szCs w:val="28"/>
          <w:lang w:eastAsia="ru-RU"/>
        </w:rPr>
        <w:t>, утвержденное постановлением Администрация муниципального района «Город Краснокаменск и Краснокаменский район» Забайкальского края от 24.08.2017 № 92</w:t>
      </w:r>
    </w:p>
    <w:p w:rsidR="009C1C6C" w:rsidRDefault="009C1C6C" w:rsidP="009C1C6C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1C6C" w:rsidRPr="00941015" w:rsidRDefault="009C1C6C" w:rsidP="009C1C6C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</w:rPr>
      </w:pPr>
    </w:p>
    <w:p w:rsidR="00CD68DD" w:rsidRPr="00026814" w:rsidRDefault="009C1C6C" w:rsidP="00CD68DD">
      <w:pPr>
        <w:pStyle w:val="a7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 w:rsidR="00727FCE"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повышения уровня заработной платы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 w:rsidRPr="00941015">
        <w:rPr>
          <w:rFonts w:ascii="Times New Roman" w:hAnsi="Times New Roman"/>
          <w:sz w:val="28"/>
          <w:szCs w:val="28"/>
          <w:lang w:eastAsia="ru-RU"/>
        </w:rPr>
        <w:t>муниципальных организаций дополнительного образования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CD68DD"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 соответствии со ст. 134 Трудового кодекса Российской Федерации</w:t>
      </w:r>
      <w:r w:rsidR="00CD68DD" w:rsidRPr="00026814">
        <w:rPr>
          <w:rStyle w:val="apple-converted-space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CD68DD"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постановлением Правительства Забайкальского края от 14.12.2017 года № 515 «Об индексации с 01 января 2018 года окладов (должностных окладов), ставок заработной платы работников государственных учреждений Забайкальского края», во исполнени</w:t>
      </w:r>
      <w:r w:rsidR="00B4526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</w:t>
      </w:r>
      <w:r w:rsidR="00CD68DD"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постановления</w:t>
      </w:r>
      <w:r w:rsidR="00CD68DD"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Администраци</w:t>
      </w:r>
      <w:r w:rsidR="00B452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CD68DD"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</w:t>
      </w:r>
      <w:proofErr w:type="gramEnd"/>
      <w:r w:rsidR="00CD68DD"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района «Город Краснокаменск и Краснокаменский район» Забайкальского </w:t>
      </w:r>
      <w:r w:rsidR="00CD68DD" w:rsidRPr="00EA4E8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края</w:t>
      </w:r>
      <w:r w:rsidR="00CD68DD" w:rsidRPr="00EA4E8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от 29.01.2018 г. № 04 «Об</w:t>
      </w:r>
      <w:r w:rsidR="00CD68DD" w:rsidRPr="0002681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индексации с 01 января 2018 года окладов (должностных окладов), ставок заработной платы некоторых категорий работников Администрации  муниципального района «Город Краснокаменск и Краснокаменский район» Забайкальского края  и ее отраслевых (функциональных) органов»,</w:t>
      </w:r>
      <w:r w:rsidR="00CD68DD"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руководствуясь ст. 31 Устава муниципального района «Город Краснокаменск и Краснокаменский район» Забайкальского края</w:t>
      </w:r>
      <w:r w:rsidR="00B4526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CD68DD" w:rsidRPr="0002681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Администрация муниципального района «Город Краснокаменск и Краснокаменский район» Забайкальского края</w:t>
      </w:r>
    </w:p>
    <w:p w:rsidR="009C1C6C" w:rsidRDefault="009C1C6C" w:rsidP="00CD68DD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9C1C6C" w:rsidRPr="009C1C6C" w:rsidRDefault="009C1C6C" w:rsidP="005B0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Внести в  Положение об оплате труда работников </w:t>
      </w:r>
      <w:r w:rsidRPr="00941015">
        <w:rPr>
          <w:rFonts w:ascii="Times New Roman" w:hAnsi="Times New Roman"/>
          <w:sz w:val="28"/>
          <w:szCs w:val="28"/>
          <w:lang w:eastAsia="ru-RU"/>
        </w:rPr>
        <w:t>муниципальных организаций дополнительного образования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9C1C6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утвержденное постановлением Администраци</w:t>
      </w:r>
      <w:r w:rsidR="00496C6A">
        <w:rPr>
          <w:rFonts w:ascii="Times New Roman" w:hAnsi="Times New Roman"/>
          <w:sz w:val="28"/>
          <w:szCs w:val="28"/>
          <w:lang w:eastAsia="ru-RU"/>
        </w:rPr>
        <w:t>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«Город Краснокаменск и Краснокаменский район» Забайкальского края от 24.08.2017 </w:t>
      </w:r>
      <w:r w:rsidRPr="009C1C6C">
        <w:rPr>
          <w:rFonts w:ascii="Times New Roman" w:hAnsi="Times New Roman"/>
          <w:sz w:val="28"/>
          <w:szCs w:val="28"/>
          <w:lang w:eastAsia="ru-RU"/>
        </w:rPr>
        <w:t>№ 92</w:t>
      </w:r>
      <w:r w:rsidR="00B45266">
        <w:rPr>
          <w:rFonts w:ascii="Times New Roman" w:hAnsi="Times New Roman"/>
          <w:sz w:val="28"/>
          <w:szCs w:val="28"/>
          <w:lang w:eastAsia="ru-RU"/>
        </w:rPr>
        <w:t>,</w:t>
      </w:r>
      <w:r w:rsidRPr="009C1C6C"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271377" w:rsidRDefault="000B3942" w:rsidP="005B0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Приложения № </w:t>
      </w:r>
      <w:r w:rsidR="00CD68DD">
        <w:rPr>
          <w:rFonts w:ascii="Times New Roman" w:hAnsi="Times New Roman"/>
          <w:sz w:val="28"/>
          <w:szCs w:val="28"/>
        </w:rPr>
        <w:t>2,</w:t>
      </w:r>
      <w:r>
        <w:rPr>
          <w:rFonts w:ascii="Times New Roman" w:hAnsi="Times New Roman"/>
          <w:sz w:val="28"/>
          <w:szCs w:val="28"/>
        </w:rPr>
        <w:t xml:space="preserve"> 3, 4</w:t>
      </w:r>
      <w:r w:rsidR="00903C83">
        <w:rPr>
          <w:rFonts w:ascii="Times New Roman" w:hAnsi="Times New Roman"/>
          <w:sz w:val="28"/>
          <w:szCs w:val="28"/>
        </w:rPr>
        <w:t>, 6</w:t>
      </w:r>
      <w:r w:rsidR="009C1C6C" w:rsidRPr="009C1C6C">
        <w:rPr>
          <w:rFonts w:ascii="Times New Roman" w:hAnsi="Times New Roman"/>
          <w:sz w:val="28"/>
          <w:szCs w:val="28"/>
        </w:rPr>
        <w:t xml:space="preserve"> к </w:t>
      </w:r>
      <w:r w:rsidR="009C1C6C">
        <w:rPr>
          <w:rFonts w:ascii="Times New Roman" w:hAnsi="Times New Roman"/>
          <w:sz w:val="28"/>
          <w:szCs w:val="28"/>
        </w:rPr>
        <w:t xml:space="preserve">Положению об оплате труда работников </w:t>
      </w:r>
      <w:r w:rsidR="009C1C6C" w:rsidRPr="00941015">
        <w:rPr>
          <w:rFonts w:ascii="Times New Roman" w:hAnsi="Times New Roman"/>
          <w:sz w:val="28"/>
          <w:szCs w:val="28"/>
          <w:lang w:eastAsia="ru-RU"/>
        </w:rPr>
        <w:t>муниципальных организаций дополнительного образования муниципального района «Город Краснокаменск и Краснокаменский район» Забайкальского края</w:t>
      </w:r>
      <w:r w:rsidR="009C1C6C">
        <w:rPr>
          <w:rFonts w:ascii="Times New Roman" w:hAnsi="Times New Roman"/>
          <w:sz w:val="28"/>
          <w:szCs w:val="28"/>
          <w:lang w:eastAsia="ru-RU"/>
        </w:rPr>
        <w:t>,</w:t>
      </w:r>
      <w:r w:rsidR="009C1C6C" w:rsidRPr="009C1C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1C6C">
        <w:rPr>
          <w:rFonts w:ascii="Times New Roman" w:hAnsi="Times New Roman"/>
          <w:sz w:val="28"/>
          <w:szCs w:val="28"/>
          <w:lang w:eastAsia="ru-RU"/>
        </w:rPr>
        <w:t>утвержденному постановлением Администраци</w:t>
      </w:r>
      <w:r w:rsidR="00B45266">
        <w:rPr>
          <w:rFonts w:ascii="Times New Roman" w:hAnsi="Times New Roman"/>
          <w:sz w:val="28"/>
          <w:szCs w:val="28"/>
          <w:lang w:eastAsia="ru-RU"/>
        </w:rPr>
        <w:t>и</w:t>
      </w:r>
      <w:r w:rsidR="009C1C6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«Город Краснокаменск и Краснокаменский район» Забайкальского края от 24.08.2017 </w:t>
      </w:r>
      <w:r w:rsidR="009C1C6C" w:rsidRPr="009C1C6C">
        <w:rPr>
          <w:rFonts w:ascii="Times New Roman" w:hAnsi="Times New Roman"/>
          <w:sz w:val="28"/>
          <w:szCs w:val="28"/>
          <w:lang w:eastAsia="ru-RU"/>
        </w:rPr>
        <w:t>№ 92</w:t>
      </w:r>
      <w:r w:rsidR="00B4526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C1C6C" w:rsidRPr="009C1C6C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</w:t>
      </w:r>
      <w:r>
        <w:rPr>
          <w:rFonts w:ascii="Times New Roman" w:hAnsi="Times New Roman"/>
          <w:sz w:val="28"/>
          <w:szCs w:val="28"/>
        </w:rPr>
        <w:t>ям</w:t>
      </w:r>
      <w:r w:rsidR="009C1C6C" w:rsidRPr="009C1C6C">
        <w:rPr>
          <w:rFonts w:ascii="Times New Roman" w:hAnsi="Times New Roman"/>
          <w:sz w:val="28"/>
          <w:szCs w:val="28"/>
        </w:rPr>
        <w:t xml:space="preserve"> № </w:t>
      </w:r>
      <w:r w:rsidR="009C1C6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 2, 3</w:t>
      </w:r>
      <w:r w:rsidR="00903C83">
        <w:rPr>
          <w:rFonts w:ascii="Times New Roman" w:hAnsi="Times New Roman"/>
          <w:sz w:val="28"/>
          <w:szCs w:val="28"/>
        </w:rPr>
        <w:t>,4</w:t>
      </w:r>
      <w:r w:rsidR="009C1C6C" w:rsidRPr="009C1C6C">
        <w:rPr>
          <w:rFonts w:ascii="Times New Roman" w:hAnsi="Times New Roman"/>
          <w:sz w:val="28"/>
          <w:szCs w:val="28"/>
        </w:rPr>
        <w:t xml:space="preserve"> к настоящему постановлению. </w:t>
      </w:r>
      <w:proofErr w:type="gramEnd"/>
    </w:p>
    <w:p w:rsidR="005B0D32" w:rsidRDefault="009C1C6C" w:rsidP="005B0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постановление подлежит обнародованию на </w:t>
      </w:r>
      <w:proofErr w:type="gramStart"/>
      <w:r>
        <w:rPr>
          <w:rFonts w:ascii="Times New Roman" w:hAnsi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веб-сайте муниципального района «Город Краснокаменск и Краснокаменский район» Забайкальского края: </w:t>
      </w:r>
      <w:proofErr w:type="spellStart"/>
      <w:r>
        <w:rPr>
          <w:rFonts w:ascii="Times New Roman" w:hAnsi="Times New Roman"/>
          <w:sz w:val="28"/>
          <w:szCs w:val="28"/>
        </w:rPr>
        <w:t>www:adminkr.ru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5B0D32">
        <w:rPr>
          <w:rFonts w:ascii="Times New Roman" w:hAnsi="Times New Roman"/>
          <w:sz w:val="28"/>
          <w:szCs w:val="28"/>
        </w:rPr>
        <w:t xml:space="preserve">и </w:t>
      </w:r>
      <w:r w:rsidR="005B0D32" w:rsidRPr="005B0D32">
        <w:rPr>
          <w:rFonts w:ascii="Times New Roman" w:hAnsi="Times New Roman"/>
          <w:sz w:val="28"/>
          <w:szCs w:val="28"/>
        </w:rPr>
        <w:t>распространяет своё действие на правоотношения, возникшие с 01.0</w:t>
      </w:r>
      <w:r w:rsidR="00CD68DD">
        <w:rPr>
          <w:rFonts w:ascii="Times New Roman" w:hAnsi="Times New Roman"/>
          <w:sz w:val="28"/>
          <w:szCs w:val="28"/>
        </w:rPr>
        <w:t>1</w:t>
      </w:r>
      <w:r w:rsidR="005B0D32" w:rsidRPr="005B0D32">
        <w:rPr>
          <w:rFonts w:ascii="Times New Roman" w:hAnsi="Times New Roman"/>
          <w:sz w:val="28"/>
          <w:szCs w:val="28"/>
        </w:rPr>
        <w:t>.201</w:t>
      </w:r>
      <w:r w:rsidR="00CD68DD">
        <w:rPr>
          <w:rFonts w:ascii="Times New Roman" w:hAnsi="Times New Roman"/>
          <w:sz w:val="28"/>
          <w:szCs w:val="28"/>
        </w:rPr>
        <w:t>8</w:t>
      </w:r>
      <w:r w:rsidR="005B0D32" w:rsidRPr="005B0D32">
        <w:rPr>
          <w:rFonts w:ascii="Times New Roman" w:hAnsi="Times New Roman"/>
          <w:sz w:val="28"/>
          <w:szCs w:val="28"/>
        </w:rPr>
        <w:t xml:space="preserve"> года.</w:t>
      </w:r>
    </w:p>
    <w:p w:rsidR="009C1C6C" w:rsidRDefault="009C1C6C" w:rsidP="005B0D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председателя Комитета по управлению образованием Администрации муниципального района «Город Краснокаменск и Краснокаменский район» Забайкал</w:t>
      </w:r>
      <w:r w:rsidR="00B45266">
        <w:rPr>
          <w:rFonts w:ascii="Times New Roman" w:hAnsi="Times New Roman"/>
          <w:sz w:val="28"/>
          <w:szCs w:val="28"/>
        </w:rPr>
        <w:t>ьского края Е.А.Протасову</w:t>
      </w:r>
      <w:r>
        <w:rPr>
          <w:rFonts w:ascii="Times New Roman" w:hAnsi="Times New Roman"/>
          <w:sz w:val="28"/>
          <w:szCs w:val="28"/>
        </w:rPr>
        <w:t>.</w:t>
      </w:r>
    </w:p>
    <w:p w:rsidR="009C1C6C" w:rsidRDefault="009C1C6C" w:rsidP="009C1C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548D9" w:rsidRDefault="000548D9" w:rsidP="009C1C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C1C6C" w:rsidRDefault="009C1C6C" w:rsidP="009C1C6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5B0D32" w:rsidRPr="005B0D32">
        <w:rPr>
          <w:rFonts w:ascii="Times New Roman" w:hAnsi="Times New Roman" w:cs="Times New Roman"/>
          <w:sz w:val="28"/>
          <w:szCs w:val="28"/>
        </w:rPr>
        <w:t>А.У Заммоев</w:t>
      </w:r>
    </w:p>
    <w:p w:rsidR="0022658D" w:rsidRDefault="0022658D"/>
    <w:p w:rsidR="00705232" w:rsidRDefault="00705232"/>
    <w:p w:rsidR="00705232" w:rsidRDefault="00705232"/>
    <w:p w:rsidR="00705232" w:rsidRDefault="00705232"/>
    <w:p w:rsidR="00705232" w:rsidRDefault="00705232"/>
    <w:p w:rsidR="00705232" w:rsidRDefault="00705232"/>
    <w:p w:rsidR="00705232" w:rsidRDefault="00705232"/>
    <w:p w:rsidR="00705232" w:rsidRDefault="00705232"/>
    <w:p w:rsidR="00705232" w:rsidRDefault="00705232"/>
    <w:p w:rsidR="00705232" w:rsidRDefault="00705232"/>
    <w:p w:rsidR="00705232" w:rsidRDefault="00705232"/>
    <w:p w:rsidR="00705232" w:rsidRDefault="00705232"/>
    <w:p w:rsidR="00705232" w:rsidRDefault="00705232"/>
    <w:tbl>
      <w:tblPr>
        <w:tblStyle w:val="a4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705232" w:rsidTr="00705232">
        <w:tc>
          <w:tcPr>
            <w:tcW w:w="4785" w:type="dxa"/>
          </w:tcPr>
          <w:p w:rsidR="00705232" w:rsidRDefault="00705232" w:rsidP="007052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</w:t>
            </w:r>
            <w:r w:rsidR="000B39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к постановлению Администрации муниципального района «Город Краснокаменск и Краснокаменский район» Забайкальского края </w:t>
            </w:r>
          </w:p>
          <w:p w:rsidR="00705232" w:rsidRDefault="005F0A15" w:rsidP="007052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«07</w:t>
            </w:r>
            <w:r w:rsidR="0070523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февраля </w:t>
            </w:r>
            <w:r w:rsidR="00705232">
              <w:rPr>
                <w:rFonts w:ascii="Times New Roman" w:hAnsi="Times New Roman"/>
                <w:sz w:val="24"/>
                <w:szCs w:val="24"/>
              </w:rPr>
              <w:t>201</w:t>
            </w:r>
            <w:r w:rsidR="00CD68DD">
              <w:rPr>
                <w:rFonts w:ascii="Times New Roman" w:hAnsi="Times New Roman"/>
                <w:sz w:val="24"/>
                <w:szCs w:val="24"/>
              </w:rPr>
              <w:t>8</w:t>
            </w:r>
            <w:r w:rsidR="00705232">
              <w:rPr>
                <w:rFonts w:ascii="Times New Roman" w:hAnsi="Times New Roman"/>
                <w:sz w:val="24"/>
                <w:szCs w:val="24"/>
              </w:rPr>
              <w:t xml:space="preserve"> 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  <w:p w:rsidR="00705232" w:rsidRPr="00705232" w:rsidRDefault="00705232" w:rsidP="007052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5232" w:rsidRDefault="00705232" w:rsidP="007052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D68DD" w:rsidRDefault="00CD68DD" w:rsidP="00CD68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ПРОФЕССИОНАЛЬНЫЕ КВАЛИФИКАЦИОННЫЕ ГРУППЫ ДОЛЖНОСТЕЙ МЕДИЦИНСКИХ И ФАРМАЦЕВТИЧЕСКИХ РАБОТНИКОВ</w:t>
      </w:r>
    </w:p>
    <w:p w:rsidR="00CD68DD" w:rsidRDefault="00CD68DD" w:rsidP="00CD68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D68DD" w:rsidRDefault="00CD68DD" w:rsidP="00CD68D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1.1.Профессиональная квалификационная группа "Средний медицинский и фармацевтический персонал"</w:t>
      </w:r>
    </w:p>
    <w:p w:rsidR="00CD68DD" w:rsidRDefault="00CD68DD" w:rsidP="00CD68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8DD" w:rsidRPr="00C62B73" w:rsidRDefault="00CD68DD" w:rsidP="00CD68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4932"/>
        <w:gridCol w:w="1984"/>
      </w:tblGrid>
      <w:tr w:rsidR="00CD68DD" w:rsidRPr="00D552E0" w:rsidTr="002F48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D552E0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2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D552E0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2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D552E0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552E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CD68DD" w:rsidRPr="00CD68DD" w:rsidTr="002F48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Медицинская сестра; </w:t>
            </w:r>
          </w:p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4472</w:t>
            </w:r>
          </w:p>
        </w:tc>
      </w:tr>
    </w:tbl>
    <w:p w:rsidR="00CD68DD" w:rsidRPr="00CD68DD" w:rsidRDefault="00CD68DD" w:rsidP="00CD68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D6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1.2.Профессиональная квалификационная группа "Врачи и провизоры"</w:t>
      </w: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96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4932"/>
        <w:gridCol w:w="1984"/>
      </w:tblGrid>
      <w:tr w:rsidR="00CD68DD" w:rsidRPr="00CD68DD" w:rsidTr="002F48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CD68DD" w:rsidRPr="00CD68DD" w:rsidTr="002F48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2 квалификационный уровень</w:t>
            </w:r>
          </w:p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Врачи-специалисты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6547</w:t>
            </w:r>
          </w:p>
        </w:tc>
      </w:tr>
    </w:tbl>
    <w:p w:rsidR="00CD68DD" w:rsidRPr="00CD68DD" w:rsidRDefault="00CD68DD" w:rsidP="00CD68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D68DD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1.3.Профессиональная квалификационная группа "Руководители</w:t>
      </w: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D68DD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структурных подразделений учреждений с </w:t>
      </w:r>
      <w:proofErr w:type="gramStart"/>
      <w:r w:rsidRPr="00CD68DD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высшим</w:t>
      </w:r>
      <w:proofErr w:type="gramEnd"/>
      <w:r w:rsidRPr="00CD68DD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медицинским и</w:t>
      </w: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D68DD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фармацевтическим образованием (врач-специалист, провизор)"</w:t>
      </w: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tbl>
      <w:tblPr>
        <w:tblW w:w="96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4932"/>
        <w:gridCol w:w="1984"/>
      </w:tblGrid>
      <w:tr w:rsidR="00CD68DD" w:rsidRPr="00CD68DD" w:rsidTr="002F48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CD68DD" w:rsidRPr="00CD68DD" w:rsidTr="002F48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Заведующий кабинетом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7696</w:t>
            </w:r>
          </w:p>
        </w:tc>
      </w:tr>
    </w:tbl>
    <w:p w:rsidR="00CD68DD" w:rsidRDefault="00CD68DD" w:rsidP="00CD68DD">
      <w:pPr>
        <w:pBdr>
          <w:bottom w:val="single" w:sz="12" w:space="1" w:color="auto"/>
        </w:pBd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8DD" w:rsidRDefault="00CD68DD" w:rsidP="00CD68DD">
      <w:pPr>
        <w:tabs>
          <w:tab w:val="left" w:pos="3421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ab/>
      </w:r>
    </w:p>
    <w:p w:rsidR="00CD68DD" w:rsidRDefault="00CD68DD" w:rsidP="00CD68DD">
      <w:pPr>
        <w:tabs>
          <w:tab w:val="left" w:pos="3421"/>
        </w:tabs>
        <w:spacing w:after="0" w:line="240" w:lineRule="auto"/>
        <w:ind w:firstLine="709"/>
        <w:rPr>
          <w:sz w:val="24"/>
          <w:szCs w:val="24"/>
        </w:rPr>
      </w:pPr>
    </w:p>
    <w:p w:rsidR="00CD68DD" w:rsidRDefault="00CD68DD" w:rsidP="00CD68DD">
      <w:pPr>
        <w:tabs>
          <w:tab w:val="left" w:pos="3421"/>
        </w:tabs>
        <w:spacing w:after="0" w:line="240" w:lineRule="auto"/>
        <w:ind w:firstLine="709"/>
        <w:rPr>
          <w:sz w:val="24"/>
          <w:szCs w:val="24"/>
        </w:rPr>
      </w:pPr>
    </w:p>
    <w:p w:rsidR="00CD68DD" w:rsidRDefault="00CD68DD" w:rsidP="00CD68DD">
      <w:pPr>
        <w:tabs>
          <w:tab w:val="left" w:pos="3421"/>
        </w:tabs>
        <w:spacing w:after="0" w:line="240" w:lineRule="auto"/>
        <w:ind w:firstLine="709"/>
        <w:rPr>
          <w:sz w:val="24"/>
          <w:szCs w:val="24"/>
        </w:rPr>
      </w:pPr>
    </w:p>
    <w:p w:rsidR="00CD68DD" w:rsidRDefault="00CD68DD" w:rsidP="00CD68DD">
      <w:pPr>
        <w:tabs>
          <w:tab w:val="left" w:pos="3421"/>
        </w:tabs>
        <w:spacing w:after="0" w:line="240" w:lineRule="auto"/>
        <w:ind w:firstLine="709"/>
        <w:rPr>
          <w:sz w:val="24"/>
          <w:szCs w:val="24"/>
        </w:rPr>
      </w:pPr>
    </w:p>
    <w:p w:rsidR="00CD68DD" w:rsidRDefault="00CD68DD" w:rsidP="00CD68DD">
      <w:pPr>
        <w:tabs>
          <w:tab w:val="left" w:pos="3421"/>
        </w:tabs>
        <w:spacing w:after="0" w:line="240" w:lineRule="auto"/>
        <w:ind w:firstLine="709"/>
        <w:rPr>
          <w:sz w:val="24"/>
          <w:szCs w:val="24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CD68DD" w:rsidRDefault="00CD68DD" w:rsidP="00CD68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8DD" w:rsidRDefault="00CD68DD" w:rsidP="00CD68D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68DD" w:rsidRPr="00DB333E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DB333E">
        <w:rPr>
          <w:rFonts w:ascii="Times New Roman" w:hAnsi="Times New Roman"/>
          <w:bCs/>
          <w:sz w:val="28"/>
          <w:szCs w:val="28"/>
          <w:lang w:eastAsia="ru-RU"/>
        </w:rPr>
        <w:t>ПРОФЕССИОНАЛЬНАЯ КВАЛИФИКАЦИОННАЯ ГРУППА</w:t>
      </w:r>
    </w:p>
    <w:p w:rsidR="00CD68DD" w:rsidRPr="00DB333E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B333E">
        <w:rPr>
          <w:rFonts w:ascii="Times New Roman" w:hAnsi="Times New Roman"/>
          <w:bCs/>
          <w:sz w:val="28"/>
          <w:szCs w:val="28"/>
          <w:lang w:eastAsia="ru-RU"/>
        </w:rPr>
        <w:t>"ОБЩЕОТРАСЛЕВЫХ ПРОФЕССИЙ РАБОЧИХ"</w:t>
      </w:r>
    </w:p>
    <w:p w:rsidR="00CD68DD" w:rsidRPr="00DB333E" w:rsidRDefault="00CD68DD" w:rsidP="00CD6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CD68DD" w:rsidRPr="00DB333E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 w:rsidRPr="00DB333E">
        <w:rPr>
          <w:rFonts w:ascii="Times New Roman" w:hAnsi="Times New Roman"/>
          <w:bCs/>
          <w:sz w:val="28"/>
          <w:szCs w:val="28"/>
          <w:lang w:eastAsia="ru-RU"/>
        </w:rPr>
        <w:t>1.1. Профессиональная квалификационная группа</w:t>
      </w:r>
    </w:p>
    <w:p w:rsidR="00CD68DD" w:rsidRPr="00DB333E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B333E">
        <w:rPr>
          <w:rFonts w:ascii="Times New Roman" w:hAnsi="Times New Roman"/>
          <w:bCs/>
          <w:sz w:val="28"/>
          <w:szCs w:val="28"/>
          <w:lang w:eastAsia="ru-RU"/>
        </w:rPr>
        <w:t>"Общеотраслевые профессии рабочих первого уровня"</w:t>
      </w:r>
    </w:p>
    <w:p w:rsidR="00CD68DD" w:rsidRPr="00DB333E" w:rsidRDefault="00CD68DD" w:rsidP="00CD6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96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4932"/>
        <w:gridCol w:w="1984"/>
      </w:tblGrid>
      <w:tr w:rsidR="00CD68DD" w:rsidRPr="000B3942" w:rsidTr="002F481F">
        <w:tc>
          <w:tcPr>
            <w:tcW w:w="2694" w:type="dxa"/>
          </w:tcPr>
          <w:p w:rsidR="00CD68DD" w:rsidRPr="000B3942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39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</w:tcPr>
          <w:p w:rsidR="00CD68DD" w:rsidRPr="000B3942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39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984" w:type="dxa"/>
          </w:tcPr>
          <w:p w:rsidR="00CD68DD" w:rsidRPr="000B3942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39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Базовый оклад, рублей</w:t>
            </w:r>
          </w:p>
        </w:tc>
      </w:tr>
      <w:tr w:rsidR="00CD68DD" w:rsidRPr="00CD68DD" w:rsidTr="002F481F">
        <w:tc>
          <w:tcPr>
            <w:tcW w:w="2694" w:type="dxa"/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1, 2, квалификационных разрядов в соответствии с Единым квалификационным </w:t>
            </w:r>
            <w:hyperlink r:id="rId4" w:history="1">
              <w:r w:rsidRPr="00CD68DD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 и профессий рабочих:</w:t>
            </w:r>
          </w:p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гардеробщик; дворник; сторож (вахтер); уборщик служебных помещений; рабочий по комплексному обслуживанию и ремонту зданий; </w:t>
            </w:r>
            <w:proofErr w:type="spellStart"/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хлораторщик</w:t>
            </w:r>
            <w:proofErr w:type="spellEnd"/>
          </w:p>
        </w:tc>
        <w:tc>
          <w:tcPr>
            <w:tcW w:w="1984" w:type="dxa"/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3432</w:t>
            </w:r>
          </w:p>
        </w:tc>
      </w:tr>
    </w:tbl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CD68D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1.2. Профессиональная квалификационная группа</w:t>
      </w: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CD68D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"Общеотраслевые профессии рабочих второго уровня"</w:t>
      </w: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tbl>
      <w:tblPr>
        <w:tblW w:w="961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4932"/>
        <w:gridCol w:w="1984"/>
      </w:tblGrid>
      <w:tr w:rsidR="00CD68DD" w:rsidRPr="00CD68DD" w:rsidTr="002F481F">
        <w:trPr>
          <w:trHeight w:val="1148"/>
        </w:trPr>
        <w:tc>
          <w:tcPr>
            <w:tcW w:w="2694" w:type="dxa"/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Профессии, отнесенные к профессиональным квалификационным уровням</w:t>
            </w:r>
          </w:p>
        </w:tc>
        <w:tc>
          <w:tcPr>
            <w:tcW w:w="1984" w:type="dxa"/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Базовый оклад, рублей</w:t>
            </w:r>
          </w:p>
        </w:tc>
      </w:tr>
      <w:tr w:rsidR="00CD68DD" w:rsidRPr="00CD68DD" w:rsidTr="002F481F">
        <w:tc>
          <w:tcPr>
            <w:tcW w:w="2694" w:type="dxa"/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1" w:name="Par26"/>
            <w:bookmarkEnd w:id="1"/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Профессии рабочих, по которым предусмотрено присвоение 5 квалификационного разряда в соответствии с Единым квалификационным </w:t>
            </w:r>
            <w:hyperlink r:id="rId5" w:history="1">
              <w:r w:rsidRPr="00CD68DD">
                <w:rPr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справочником</w:t>
              </w:r>
            </w:hyperlink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работ и профессий рабочих: водитель </w:t>
            </w:r>
          </w:p>
        </w:tc>
        <w:tc>
          <w:tcPr>
            <w:tcW w:w="1984" w:type="dxa"/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4176</w:t>
            </w:r>
          </w:p>
        </w:tc>
      </w:tr>
    </w:tbl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_________________________________________</w:t>
      </w: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right" w:tblpY="751"/>
        <w:tblW w:w="4926" w:type="dxa"/>
        <w:tblLayout w:type="fixed"/>
        <w:tblLook w:val="04A0"/>
      </w:tblPr>
      <w:tblGrid>
        <w:gridCol w:w="4926"/>
      </w:tblGrid>
      <w:tr w:rsidR="00CD68DD" w:rsidRPr="00282CA1" w:rsidTr="002F481F">
        <w:tc>
          <w:tcPr>
            <w:tcW w:w="4926" w:type="dxa"/>
            <w:shd w:val="clear" w:color="auto" w:fill="auto"/>
          </w:tcPr>
          <w:p w:rsidR="005F0A15" w:rsidRDefault="00CD68DD" w:rsidP="005F0A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2 к постановлению Администрации муниципального района «Город Краснокаменск и Краснокаменский район» Забайкальского края от </w:t>
            </w:r>
            <w:r w:rsidR="005F0A15">
              <w:rPr>
                <w:rFonts w:ascii="Times New Roman" w:hAnsi="Times New Roman"/>
                <w:sz w:val="24"/>
                <w:szCs w:val="24"/>
              </w:rPr>
              <w:t>«07» февраля 2018 г. № 12</w:t>
            </w:r>
          </w:p>
          <w:p w:rsidR="00CD68DD" w:rsidRPr="00CD68DD" w:rsidRDefault="00CD68DD" w:rsidP="00CD68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8DD" w:rsidRPr="00282CA1" w:rsidTr="002F481F">
        <w:tc>
          <w:tcPr>
            <w:tcW w:w="4926" w:type="dxa"/>
            <w:shd w:val="clear" w:color="auto" w:fill="auto"/>
          </w:tcPr>
          <w:p w:rsidR="005F0A15" w:rsidRDefault="00CD68DD" w:rsidP="005F0A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№ 3 к постановлению Администрации муниципального района «Город Краснокаменск и Краснокаменский район» Забайкальского края от </w:t>
            </w:r>
            <w:r w:rsidR="005F0A15">
              <w:rPr>
                <w:rFonts w:ascii="Times New Roman" w:hAnsi="Times New Roman"/>
                <w:sz w:val="24"/>
                <w:szCs w:val="24"/>
              </w:rPr>
              <w:t>«07» февраля 2018 г. № 12</w:t>
            </w:r>
          </w:p>
          <w:p w:rsidR="00CD68DD" w:rsidRPr="00CD68DD" w:rsidRDefault="00CD68DD" w:rsidP="00CD68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D68DD" w:rsidRPr="00DB333E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F0A15" w:rsidRDefault="005F0A15" w:rsidP="00CD68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6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ПРОФЕССИОНАЛЬНЫЕ КВАЛИФИКАЦИОННЫЕ ГРУППЫ </w:t>
      </w:r>
      <w:proofErr w:type="gramStart"/>
      <w:r w:rsidRPr="00CD6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ОБЩЕОТРАСЛЕВЫХ</w:t>
      </w:r>
      <w:proofErr w:type="gramEnd"/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6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ДОЛЖНОСТЕЙ РУКОВОДИТЕЛЕЙ, СПЕЦИАЛИСТОВ И СЛУЖАЩИХ</w:t>
      </w: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D68DD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1.1. Профессиональная квалификационная группа</w:t>
      </w: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CD68DD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"Общеотраслевые должности служащих второго уровня"</w:t>
      </w: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96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4932"/>
        <w:gridCol w:w="1984"/>
      </w:tblGrid>
      <w:tr w:rsidR="00CD68DD" w:rsidRPr="00CD68DD" w:rsidTr="002F48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CD68DD" w:rsidRPr="00CD68DD" w:rsidTr="002F48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Администратор; лаборант;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4217</w:t>
            </w:r>
          </w:p>
        </w:tc>
      </w:tr>
      <w:tr w:rsidR="00CD68DD" w:rsidRPr="00CD68DD" w:rsidTr="002F48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4737</w:t>
            </w:r>
          </w:p>
        </w:tc>
      </w:tr>
    </w:tbl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6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1.2. Профессиональная квалификационная группа</w:t>
      </w: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D68D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"Общеотраслевые должности служащих третьего уровня"</w:t>
      </w:r>
    </w:p>
    <w:p w:rsidR="00CD68DD" w:rsidRPr="00CD68DD" w:rsidRDefault="00CD68DD" w:rsidP="00CD6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61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4932"/>
        <w:gridCol w:w="1984"/>
      </w:tblGrid>
      <w:tr w:rsidR="00CD68DD" w:rsidRPr="00CD68DD" w:rsidTr="002F48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Должности, отнесенные к профессиональным квалификационным уровням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Базовый должностной оклад, рублей</w:t>
            </w:r>
          </w:p>
        </w:tc>
      </w:tr>
      <w:tr w:rsidR="00CD68DD" w:rsidRPr="00CD68DD" w:rsidTr="002F48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4945</w:t>
            </w:r>
          </w:p>
        </w:tc>
      </w:tr>
      <w:tr w:rsidR="00CD68DD" w:rsidRPr="00CD68DD" w:rsidTr="002F48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5049</w:t>
            </w:r>
          </w:p>
        </w:tc>
      </w:tr>
      <w:tr w:rsidR="00CD68DD" w:rsidRPr="00CD68DD" w:rsidTr="002F48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внутридолжностная</w:t>
            </w:r>
            <w:proofErr w:type="spellEnd"/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5153</w:t>
            </w:r>
          </w:p>
        </w:tc>
      </w:tr>
      <w:tr w:rsidR="00CD68DD" w:rsidRPr="00CD68DD" w:rsidTr="002F481F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Должности служащих первого квалификационного уровня, по которым может устанавливаться производное должностное наименование "ведущий"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DD" w:rsidRPr="00CD68DD" w:rsidRDefault="00CD68DD" w:rsidP="002F48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D68D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5443</w:t>
            </w:r>
          </w:p>
        </w:tc>
      </w:tr>
    </w:tbl>
    <w:p w:rsidR="00CD68DD" w:rsidRPr="00CD68DD" w:rsidRDefault="00CD68DD" w:rsidP="00CD68DD">
      <w:pPr>
        <w:spacing w:after="0"/>
        <w:jc w:val="center"/>
        <w:rPr>
          <w:vanish/>
          <w:color w:val="000000" w:themeColor="text1"/>
        </w:rPr>
      </w:pPr>
      <w:r w:rsidRPr="00CD68DD">
        <w:rPr>
          <w:vanish/>
          <w:color w:val="000000" w:themeColor="text1"/>
        </w:rPr>
        <w:t>_________________________________</w:t>
      </w:r>
    </w:p>
    <w:p w:rsidR="00705232" w:rsidRDefault="00705232" w:rsidP="00CD68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03C83" w:rsidRDefault="00903C83" w:rsidP="00CD68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11757" w:rsidRDefault="00B11757" w:rsidP="00CD68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5070" w:type="dxa"/>
        <w:tblLook w:val="04A0"/>
      </w:tblPr>
      <w:tblGrid>
        <w:gridCol w:w="4501"/>
      </w:tblGrid>
      <w:tr w:rsidR="00903C83" w:rsidTr="00903C83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5F0A15" w:rsidRDefault="00903C83" w:rsidP="005F0A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№ 4 к постановлению Администрации муниципального района «Город Краснокаменск и Краснокаменский район» Забайкальского края от </w:t>
            </w:r>
            <w:r w:rsidR="005F0A15">
              <w:rPr>
                <w:rFonts w:ascii="Times New Roman" w:hAnsi="Times New Roman"/>
                <w:sz w:val="24"/>
                <w:szCs w:val="24"/>
              </w:rPr>
              <w:t>«07» февраля 2018 г. № 12</w:t>
            </w:r>
          </w:p>
          <w:p w:rsidR="00903C83" w:rsidRDefault="00903C83" w:rsidP="00903C83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03C83" w:rsidRDefault="00903C83" w:rsidP="00CD68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03C83" w:rsidRPr="00CE6EC7" w:rsidRDefault="00903C83" w:rsidP="00903C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EC7">
        <w:rPr>
          <w:rFonts w:ascii="Times New Roman" w:eastAsia="Times New Roman" w:hAnsi="Times New Roman"/>
          <w:b/>
          <w:sz w:val="28"/>
          <w:szCs w:val="28"/>
          <w:lang w:eastAsia="ru-RU"/>
        </w:rPr>
        <w:t>Размер должностного оклада</w:t>
      </w:r>
    </w:p>
    <w:p w:rsidR="00903C83" w:rsidRDefault="00903C83" w:rsidP="00903C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E6EC7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руководителей муниципальных образовательных учреждений</w:t>
      </w:r>
    </w:p>
    <w:p w:rsidR="00903C83" w:rsidRDefault="00903C83" w:rsidP="00903C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03C83" w:rsidRPr="00CE6EC7" w:rsidRDefault="00903C83" w:rsidP="00903C8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5"/>
        <w:gridCol w:w="6421"/>
        <w:gridCol w:w="2551"/>
      </w:tblGrid>
      <w:tr w:rsidR="00903C83" w:rsidRPr="00282CA1" w:rsidTr="00824EBE">
        <w:tc>
          <w:tcPr>
            <w:tcW w:w="775" w:type="dxa"/>
          </w:tcPr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п.п.</w:t>
            </w:r>
          </w:p>
        </w:tc>
        <w:tc>
          <w:tcPr>
            <w:tcW w:w="6421" w:type="dxa"/>
          </w:tcPr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 оплаты труда руководителей</w:t>
            </w:r>
          </w:p>
        </w:tc>
        <w:tc>
          <w:tcPr>
            <w:tcW w:w="2551" w:type="dxa"/>
          </w:tcPr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Должностной</w:t>
            </w:r>
          </w:p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оклад</w:t>
            </w:r>
          </w:p>
        </w:tc>
      </w:tr>
      <w:tr w:rsidR="00903C83" w:rsidRPr="00282CA1" w:rsidTr="00824EBE">
        <w:trPr>
          <w:trHeight w:val="697"/>
        </w:trPr>
        <w:tc>
          <w:tcPr>
            <w:tcW w:w="775" w:type="dxa"/>
          </w:tcPr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1" w:type="dxa"/>
          </w:tcPr>
          <w:p w:rsidR="00903C83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03C83" w:rsidRPr="00876BC9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903C83" w:rsidRPr="00CE6EC7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03C83" w:rsidRPr="00CE6EC7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6493</w:t>
            </w:r>
          </w:p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C83" w:rsidRPr="00282CA1" w:rsidTr="00824EBE">
        <w:tc>
          <w:tcPr>
            <w:tcW w:w="775" w:type="dxa"/>
          </w:tcPr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1" w:type="dxa"/>
          </w:tcPr>
          <w:p w:rsidR="00903C83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03C83" w:rsidRPr="00CE6EC7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903C83" w:rsidRPr="00CE6EC7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</w:t>
            </w:r>
          </w:p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C83" w:rsidRPr="00282CA1" w:rsidTr="00824EBE">
        <w:tc>
          <w:tcPr>
            <w:tcW w:w="775" w:type="dxa"/>
          </w:tcPr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1" w:type="dxa"/>
          </w:tcPr>
          <w:p w:rsidR="00903C83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03C83" w:rsidRPr="00CE6EC7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903C83" w:rsidRPr="00CE6EC7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5605</w:t>
            </w:r>
          </w:p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03C83" w:rsidRPr="00282CA1" w:rsidTr="00824EBE">
        <w:tc>
          <w:tcPr>
            <w:tcW w:w="775" w:type="dxa"/>
          </w:tcPr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1" w:type="dxa"/>
          </w:tcPr>
          <w:p w:rsidR="00903C83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03C83" w:rsidRPr="00CE6EC7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CE6EC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группа</w:t>
            </w:r>
          </w:p>
          <w:p w:rsidR="00903C83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03C83" w:rsidRPr="00CE6EC7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:rsidR="00903C83" w:rsidRPr="00CE6EC7" w:rsidRDefault="00903C83" w:rsidP="00824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03C83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5216</w:t>
            </w:r>
          </w:p>
          <w:p w:rsidR="00903C83" w:rsidRPr="00CE6EC7" w:rsidRDefault="00903C83" w:rsidP="00824E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3C83" w:rsidRDefault="00903C83" w:rsidP="00903C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</w:t>
      </w:r>
    </w:p>
    <w:p w:rsidR="00903C83" w:rsidRDefault="00903C83" w:rsidP="00903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C83" w:rsidRDefault="00903C83" w:rsidP="00903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C83" w:rsidRDefault="00903C83" w:rsidP="00903C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03C83" w:rsidRDefault="00903C83" w:rsidP="00CD68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903C83" w:rsidSect="001E4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1C6C"/>
    <w:rsid w:val="000548D9"/>
    <w:rsid w:val="000B3942"/>
    <w:rsid w:val="001E497E"/>
    <w:rsid w:val="0022658D"/>
    <w:rsid w:val="00271377"/>
    <w:rsid w:val="00496C6A"/>
    <w:rsid w:val="005B0D32"/>
    <w:rsid w:val="005F0A15"/>
    <w:rsid w:val="00631F61"/>
    <w:rsid w:val="006F3337"/>
    <w:rsid w:val="00705232"/>
    <w:rsid w:val="00727FCE"/>
    <w:rsid w:val="00845725"/>
    <w:rsid w:val="00876BC9"/>
    <w:rsid w:val="00903C83"/>
    <w:rsid w:val="009C1C6C"/>
    <w:rsid w:val="00A201E3"/>
    <w:rsid w:val="00B11757"/>
    <w:rsid w:val="00B45266"/>
    <w:rsid w:val="00CD6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C1C6C"/>
    <w:pPr>
      <w:ind w:left="720"/>
      <w:contextualSpacing/>
    </w:pPr>
  </w:style>
  <w:style w:type="table" w:styleId="a4">
    <w:name w:val="Table Grid"/>
    <w:basedOn w:val="a1"/>
    <w:uiPriority w:val="59"/>
    <w:rsid w:val="0070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232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CD68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D68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C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C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C1C6C"/>
    <w:pPr>
      <w:ind w:left="720"/>
      <w:contextualSpacing/>
    </w:pPr>
  </w:style>
  <w:style w:type="table" w:styleId="a4">
    <w:name w:val="Table Grid"/>
    <w:basedOn w:val="a1"/>
    <w:uiPriority w:val="59"/>
    <w:rsid w:val="007052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05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5232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CD68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CD6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675A99926C93C211EB31F6A1E5F0BBD92811AFE10C8260DDCF5DB9QCn6A" TargetMode="External"/><Relationship Id="rId4" Type="http://schemas.openxmlformats.org/officeDocument/2006/relationships/hyperlink" Target="consultantplus://offline/ref=95675A99926C93C211EB31F6A1E5F0BBD92811AFE10C8260DDCF5DB9QCn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KiselevaYA</cp:lastModifiedBy>
  <cp:revision>5</cp:revision>
  <cp:lastPrinted>2018-01-31T01:38:00Z</cp:lastPrinted>
  <dcterms:created xsi:type="dcterms:W3CDTF">2018-01-31T23:15:00Z</dcterms:created>
  <dcterms:modified xsi:type="dcterms:W3CDTF">2018-02-08T04:41:00Z</dcterms:modified>
</cp:coreProperties>
</file>