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B1" w:rsidRDefault="00FE76B1" w:rsidP="00FE76B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Российская Федерация</w:t>
      </w:r>
      <w:r w:rsidR="008B0D91"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:rsidR="00FE76B1" w:rsidRDefault="00FE76B1" w:rsidP="00FE76B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FE76B1" w:rsidRDefault="00FE76B1" w:rsidP="00FE76B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«Город </w:t>
      </w:r>
      <w:proofErr w:type="spellStart"/>
      <w:r>
        <w:rPr>
          <w:rFonts w:ascii="Times New Roman" w:hAnsi="Times New Roman"/>
          <w:b/>
          <w:sz w:val="32"/>
          <w:szCs w:val="32"/>
        </w:rPr>
        <w:t>Краснокаменск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b/>
          <w:sz w:val="32"/>
          <w:szCs w:val="32"/>
        </w:rPr>
        <w:t>Краснокаменский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FE76B1" w:rsidRDefault="00FE76B1" w:rsidP="00FE76B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FE76B1" w:rsidRDefault="00FE76B1" w:rsidP="00FE76B1">
      <w:pPr>
        <w:jc w:val="center"/>
        <w:rPr>
          <w:rFonts w:ascii="Times New Roman" w:hAnsi="Times New Roman"/>
          <w:b/>
          <w:sz w:val="32"/>
          <w:szCs w:val="32"/>
        </w:rPr>
      </w:pPr>
    </w:p>
    <w:p w:rsidR="00FE76B1" w:rsidRDefault="00FE76B1" w:rsidP="00FE76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E76B1" w:rsidRDefault="00FE76B1" w:rsidP="00FE76B1">
      <w:pPr>
        <w:jc w:val="both"/>
        <w:rPr>
          <w:rFonts w:ascii="Times New Roman" w:eastAsia="Times New Roman" w:hAnsi="Times New Roman"/>
          <w:sz w:val="28"/>
          <w:lang w:eastAsia="ar-SA"/>
        </w:rPr>
      </w:pPr>
      <w:r>
        <w:rPr>
          <w:rFonts w:ascii="Times New Roman" w:eastAsia="Times New Roman" w:hAnsi="Times New Roman"/>
          <w:sz w:val="28"/>
          <w:lang w:eastAsia="ar-SA"/>
        </w:rPr>
        <w:t xml:space="preserve"> «</w:t>
      </w:r>
      <w:r w:rsidR="00727BFB">
        <w:rPr>
          <w:rFonts w:ascii="Times New Roman" w:eastAsia="Times New Roman" w:hAnsi="Times New Roman"/>
          <w:sz w:val="28"/>
          <w:lang w:eastAsia="ar-SA"/>
        </w:rPr>
        <w:t>28</w:t>
      </w:r>
      <w:r>
        <w:rPr>
          <w:rFonts w:ascii="Times New Roman" w:eastAsia="Times New Roman" w:hAnsi="Times New Roman"/>
          <w:sz w:val="28"/>
          <w:lang w:eastAsia="ar-SA"/>
        </w:rPr>
        <w:t xml:space="preserve">»    </w:t>
      </w:r>
      <w:r w:rsidR="00727BFB">
        <w:rPr>
          <w:rFonts w:ascii="Times New Roman" w:eastAsia="Times New Roman" w:hAnsi="Times New Roman"/>
          <w:sz w:val="28"/>
          <w:lang w:eastAsia="ar-SA"/>
        </w:rPr>
        <w:t>февраля</w:t>
      </w:r>
      <w:r>
        <w:rPr>
          <w:rFonts w:ascii="Times New Roman" w:eastAsia="Times New Roman" w:hAnsi="Times New Roman"/>
          <w:sz w:val="28"/>
          <w:lang w:eastAsia="ar-SA"/>
        </w:rPr>
        <w:t xml:space="preserve">   2017 года </w:t>
      </w:r>
      <w:r>
        <w:rPr>
          <w:rFonts w:ascii="Times New Roman" w:eastAsia="Times New Roman" w:hAnsi="Times New Roman"/>
          <w:sz w:val="28"/>
          <w:lang w:eastAsia="ar-SA"/>
        </w:rPr>
        <w:tab/>
      </w:r>
      <w:r>
        <w:rPr>
          <w:rFonts w:ascii="Times New Roman" w:eastAsia="Times New Roman" w:hAnsi="Times New Roman"/>
          <w:sz w:val="28"/>
          <w:lang w:eastAsia="ar-SA"/>
        </w:rPr>
        <w:tab/>
      </w:r>
      <w:r>
        <w:rPr>
          <w:rFonts w:ascii="Times New Roman" w:eastAsia="Times New Roman" w:hAnsi="Times New Roman"/>
          <w:sz w:val="28"/>
          <w:lang w:eastAsia="ar-SA"/>
        </w:rPr>
        <w:tab/>
      </w:r>
      <w:r>
        <w:rPr>
          <w:rFonts w:ascii="Times New Roman" w:eastAsia="Times New Roman" w:hAnsi="Times New Roman"/>
          <w:sz w:val="28"/>
          <w:lang w:eastAsia="ar-SA"/>
        </w:rPr>
        <w:tab/>
        <w:t xml:space="preserve">       </w:t>
      </w:r>
      <w:r w:rsidR="00727BFB">
        <w:rPr>
          <w:rFonts w:ascii="Times New Roman" w:eastAsia="Times New Roman" w:hAnsi="Times New Roman"/>
          <w:sz w:val="28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8"/>
          <w:lang w:eastAsia="ar-SA"/>
        </w:rPr>
        <w:t xml:space="preserve">№  </w:t>
      </w:r>
      <w:r w:rsidR="00727BFB">
        <w:rPr>
          <w:rFonts w:ascii="Times New Roman" w:eastAsia="Times New Roman" w:hAnsi="Times New Roman"/>
          <w:sz w:val="28"/>
          <w:lang w:eastAsia="ar-SA"/>
        </w:rPr>
        <w:t>33</w:t>
      </w:r>
    </w:p>
    <w:p w:rsidR="00FE76B1" w:rsidRDefault="00FE76B1" w:rsidP="00FE76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г. </w:t>
      </w:r>
      <w:proofErr w:type="spellStart"/>
      <w:r>
        <w:rPr>
          <w:rFonts w:ascii="Times New Roman" w:hAnsi="Times New Roman"/>
          <w:b/>
        </w:rPr>
        <w:t>Краснокаменск</w:t>
      </w:r>
      <w:proofErr w:type="spellEnd"/>
    </w:p>
    <w:p w:rsidR="008B0D91" w:rsidRDefault="008B0D91" w:rsidP="00FE76B1">
      <w:pPr>
        <w:jc w:val="center"/>
        <w:rPr>
          <w:rFonts w:ascii="Times New Roman" w:hAnsi="Times New Roman"/>
          <w:b/>
          <w:sz w:val="24"/>
          <w:szCs w:val="20"/>
        </w:rPr>
      </w:pPr>
    </w:p>
    <w:p w:rsidR="00CF192D" w:rsidRPr="00C763CF" w:rsidRDefault="00CF192D" w:rsidP="008B0D9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C763C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список </w:t>
      </w:r>
      <w:r w:rsidR="00C763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избирательных участков, участков референдума на территории муниципального района</w:t>
      </w:r>
      <w:r w:rsidR="008B0D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63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«Город </w:t>
      </w:r>
      <w:proofErr w:type="spellStart"/>
      <w:r w:rsidR="00C763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Краснокаменск</w:t>
      </w:r>
      <w:proofErr w:type="spellEnd"/>
      <w:r w:rsidR="00C763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C763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Краснокаменский</w:t>
      </w:r>
      <w:proofErr w:type="spellEnd"/>
      <w:r w:rsidR="00C763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район» Забайкальского края на 2013-2017 годы, утвержденный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  <w:r w:rsidR="00C763CF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муниципального района «Город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Забайкальского края от 13.02.2013года № 9 «Об образовании избирательных участков, участков референдума на территории муниципального района «Город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Забайкальского края на 2013-2017 годы»</w:t>
      </w:r>
      <w:proofErr w:type="gramEnd"/>
    </w:p>
    <w:p w:rsidR="00CF192D" w:rsidRDefault="00CF192D" w:rsidP="00CF19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192D" w:rsidRDefault="00CF192D" w:rsidP="00CF192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в соответствии с постановлением  Избирательной комиссии Забайкальского края от 24 января 2013 года  №78\590-1 «Об установлении единой нумерации территориальных избирательных комиссий и избирательных участков, участков референдума, образованных для проведения голосования и подсчета голосов избирателей» Администрация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«Город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район» Забайкальского края </w:t>
      </w:r>
    </w:p>
    <w:p w:rsidR="00CF192D" w:rsidRDefault="00CF192D" w:rsidP="00CF192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ПОСТАНОВЛЯЕТ:</w:t>
      </w:r>
    </w:p>
    <w:p w:rsidR="00CF192D" w:rsidRPr="00EA4E2C" w:rsidRDefault="00C763CF" w:rsidP="00EA4E2C">
      <w:pPr>
        <w:pStyle w:val="a5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Внести в список </w:t>
      </w:r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избирательных участков, участков референдума на территории муниципального района «Город </w:t>
      </w:r>
      <w:proofErr w:type="spellStart"/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Краснокаменск</w:t>
      </w:r>
      <w:proofErr w:type="spellEnd"/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Краснокаменский</w:t>
      </w:r>
      <w:proofErr w:type="spellEnd"/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район» Забайкальского края на 2013-2017 годы, утвержденный </w:t>
      </w:r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муниципального района «Город </w:t>
      </w:r>
      <w:proofErr w:type="spellStart"/>
      <w:r w:rsidRPr="00502E76">
        <w:rPr>
          <w:rFonts w:ascii="Times New Roman" w:hAnsi="Times New Roman"/>
          <w:bCs/>
          <w:color w:val="000000"/>
          <w:sz w:val="28"/>
          <w:szCs w:val="28"/>
        </w:rPr>
        <w:t>Краснокаменск</w:t>
      </w:r>
      <w:proofErr w:type="spellEnd"/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502E76">
        <w:rPr>
          <w:rFonts w:ascii="Times New Roman" w:hAnsi="Times New Roman"/>
          <w:bCs/>
          <w:color w:val="000000"/>
          <w:sz w:val="28"/>
          <w:szCs w:val="28"/>
        </w:rPr>
        <w:t>Краснокаменский</w:t>
      </w:r>
      <w:proofErr w:type="spellEnd"/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 район» Забайкальского края от 13.02.2013</w:t>
      </w:r>
      <w:r w:rsidR="008B0D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года № 9 «Об образовании избирательных участков, участков референдума на территории муниципального района «Город </w:t>
      </w:r>
      <w:proofErr w:type="spellStart"/>
      <w:r w:rsidRPr="00502E76">
        <w:rPr>
          <w:rFonts w:ascii="Times New Roman" w:hAnsi="Times New Roman"/>
          <w:bCs/>
          <w:color w:val="000000"/>
          <w:sz w:val="28"/>
          <w:szCs w:val="28"/>
        </w:rPr>
        <w:t>Краснокаменск</w:t>
      </w:r>
      <w:proofErr w:type="spellEnd"/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502E76">
        <w:rPr>
          <w:rFonts w:ascii="Times New Roman" w:hAnsi="Times New Roman"/>
          <w:bCs/>
          <w:color w:val="000000"/>
          <w:sz w:val="28"/>
          <w:szCs w:val="28"/>
        </w:rPr>
        <w:t>Краснокаменский</w:t>
      </w:r>
      <w:proofErr w:type="spellEnd"/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 район» Забайкальского края на 2013-2017 годы</w:t>
      </w:r>
      <w:r w:rsidRPr="008B0D9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02E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02E76" w:rsidRPr="00EA4E2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CF192D" w:rsidRPr="00EA4E2C">
        <w:rPr>
          <w:rFonts w:ascii="Times New Roman" w:hAnsi="Times New Roman"/>
          <w:bCs/>
          <w:color w:val="000000"/>
          <w:sz w:val="28"/>
          <w:szCs w:val="28"/>
        </w:rPr>
        <w:t xml:space="preserve">  строке,  определяющей</w:t>
      </w:r>
      <w:proofErr w:type="gramEnd"/>
      <w:r w:rsidR="00CF192D" w:rsidRPr="00EA4E2C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избирательный участок № 1910 следующие изменения:</w:t>
      </w:r>
    </w:p>
    <w:p w:rsidR="00CF192D" w:rsidRPr="00502E76" w:rsidRDefault="00CF192D" w:rsidP="00EA4E2C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02E76">
        <w:rPr>
          <w:rFonts w:ascii="Times New Roman" w:hAnsi="Times New Roman"/>
          <w:bCs/>
          <w:color w:val="000000"/>
          <w:sz w:val="28"/>
          <w:szCs w:val="28"/>
        </w:rPr>
        <w:t>в  графе «Место нахождения участковой избирательной комиссии»  вместо слов «</w:t>
      </w:r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Город </w:t>
      </w:r>
      <w:proofErr w:type="spellStart"/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Краснокаменск</w:t>
      </w:r>
      <w:proofErr w:type="spellEnd"/>
      <w:r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проспект Шахтеров, 2</w:t>
      </w:r>
      <w:r w:rsidRPr="00502E76">
        <w:rPr>
          <w:rFonts w:ascii="Times New Roman" w:hAnsi="Times New Roman"/>
          <w:bCs/>
          <w:color w:val="000000"/>
          <w:sz w:val="28"/>
          <w:szCs w:val="28"/>
        </w:rPr>
        <w:t>» читать «</w:t>
      </w:r>
      <w:r w:rsidR="00FE76B1"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Город </w:t>
      </w:r>
      <w:proofErr w:type="spellStart"/>
      <w:r w:rsidR="00FE76B1"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Краснокаменск</w:t>
      </w:r>
      <w:proofErr w:type="spellEnd"/>
      <w:r w:rsidR="00FE76B1" w:rsidRPr="00502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проспект Ветеранов</w:t>
      </w:r>
      <w:r w:rsidRPr="00502E7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E76B1" w:rsidRPr="00502E76">
        <w:rPr>
          <w:rFonts w:ascii="Times New Roman" w:hAnsi="Times New Roman"/>
          <w:bCs/>
          <w:color w:val="000000"/>
          <w:sz w:val="28"/>
          <w:szCs w:val="28"/>
        </w:rPr>
        <w:t>7,</w:t>
      </w:r>
      <w:r w:rsidRPr="00502E7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FE76B1" w:rsidRPr="00502E76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502E76">
        <w:rPr>
          <w:rFonts w:ascii="Times New Roman" w:hAnsi="Times New Roman"/>
          <w:bCs/>
          <w:color w:val="000000"/>
          <w:sz w:val="28"/>
          <w:szCs w:val="28"/>
        </w:rPr>
        <w:t>омещение 2»;</w:t>
      </w:r>
    </w:p>
    <w:p w:rsidR="00CF192D" w:rsidRPr="00502E76" w:rsidRDefault="00CF192D" w:rsidP="00EA4E2C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2E76">
        <w:rPr>
          <w:rFonts w:ascii="Times New Roman" w:hAnsi="Times New Roman"/>
          <w:bCs/>
          <w:color w:val="000000"/>
          <w:sz w:val="28"/>
          <w:szCs w:val="28"/>
        </w:rPr>
        <w:lastRenderedPageBreak/>
        <w:t>в  графе «Помещение для голосования» читать «</w:t>
      </w:r>
      <w:r w:rsidR="00FE76B1" w:rsidRPr="00502E76">
        <w:rPr>
          <w:rFonts w:ascii="Times New Roman" w:hAnsi="Times New Roman"/>
          <w:bCs/>
          <w:color w:val="000000"/>
          <w:sz w:val="28"/>
          <w:szCs w:val="28"/>
        </w:rPr>
        <w:t>Детская художественная школа, кабинет № 6</w:t>
      </w:r>
      <w:r w:rsidRPr="00502E76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F192D" w:rsidRPr="00FE76B1" w:rsidRDefault="00CF192D" w:rsidP="00FE76B1">
      <w:pPr>
        <w:numPr>
          <w:ilvl w:val="0"/>
          <w:numId w:val="1"/>
        </w:num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подлежит о</w:t>
      </w:r>
      <w:r w:rsidR="00502E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публикованию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«Слава труду» и </w:t>
      </w:r>
      <w:r w:rsidR="00502E76">
        <w:rPr>
          <w:rFonts w:ascii="Times New Roman" w:hAnsi="Times New Roman"/>
          <w:sz w:val="28"/>
          <w:szCs w:val="28"/>
        </w:rPr>
        <w:t xml:space="preserve">обнародованию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официальном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веб-сайте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муниципального района «Город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район» Забайкальского края в информац</w:t>
      </w:r>
      <w:r w:rsidR="00FE76B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ионно–телекоммуникационной сети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«Интернет»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FE76B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www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adminkr</w:t>
        </w:r>
        <w:proofErr w:type="spellEnd"/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E76B1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6B1">
        <w:rPr>
          <w:rFonts w:ascii="Times New Roman" w:hAnsi="Times New Roman"/>
          <w:sz w:val="28"/>
          <w:szCs w:val="28"/>
        </w:rPr>
        <w:t xml:space="preserve"> </w:t>
      </w:r>
    </w:p>
    <w:p w:rsidR="00CF192D" w:rsidRDefault="00CF192D" w:rsidP="00CF192D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92D" w:rsidRDefault="00CF192D" w:rsidP="00CF19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Г.Н.Колов</w:t>
      </w:r>
    </w:p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CF192D" w:rsidRDefault="00CF192D" w:rsidP="00CF192D"/>
    <w:p w:rsidR="00731055" w:rsidRDefault="00731055"/>
    <w:sectPr w:rsidR="00731055" w:rsidSect="00FE76B1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66877"/>
    <w:multiLevelType w:val="multilevel"/>
    <w:tmpl w:val="3126C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35019C"/>
    <w:multiLevelType w:val="multilevel"/>
    <w:tmpl w:val="C556163A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92D"/>
    <w:rsid w:val="00297E57"/>
    <w:rsid w:val="00502E76"/>
    <w:rsid w:val="005F0D3C"/>
    <w:rsid w:val="0070429E"/>
    <w:rsid w:val="00727BFB"/>
    <w:rsid w:val="00731055"/>
    <w:rsid w:val="00825EC6"/>
    <w:rsid w:val="008B0D91"/>
    <w:rsid w:val="009C7CB3"/>
    <w:rsid w:val="00A1132C"/>
    <w:rsid w:val="00C763CF"/>
    <w:rsid w:val="00CD1BF0"/>
    <w:rsid w:val="00CF192D"/>
    <w:rsid w:val="00EA4E2C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192D"/>
    <w:rPr>
      <w:color w:val="0000FF"/>
      <w:u w:val="single"/>
    </w:rPr>
  </w:style>
  <w:style w:type="paragraph" w:styleId="a4">
    <w:name w:val="No Spacing"/>
    <w:uiPriority w:val="1"/>
    <w:qFormat/>
    <w:rsid w:val="00CF19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F192D"/>
    <w:pPr>
      <w:ind w:left="720"/>
      <w:contextualSpacing/>
    </w:pPr>
  </w:style>
  <w:style w:type="character" w:customStyle="1" w:styleId="apple-converted-space">
    <w:name w:val="apple-converted-space"/>
    <w:basedOn w:val="a0"/>
    <w:rsid w:val="00CF192D"/>
  </w:style>
  <w:style w:type="paragraph" w:customStyle="1" w:styleId="Style2">
    <w:name w:val="Style2"/>
    <w:basedOn w:val="a"/>
    <w:uiPriority w:val="99"/>
    <w:rsid w:val="008B0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CF8E-4355-4BA7-99F1-D76A280F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9</cp:revision>
  <cp:lastPrinted>2017-02-28T01:00:00Z</cp:lastPrinted>
  <dcterms:created xsi:type="dcterms:W3CDTF">2017-02-20T07:16:00Z</dcterms:created>
  <dcterms:modified xsi:type="dcterms:W3CDTF">2017-03-01T02:26:00Z</dcterms:modified>
</cp:coreProperties>
</file>