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072F8" w:rsidRDefault="005072F8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F8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F8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F8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F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AE" w:rsidRPr="001A5259" w:rsidRDefault="001A5259" w:rsidP="00486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A525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5072F8" w:rsidRPr="001A5259">
        <w:rPr>
          <w:rFonts w:ascii="Times New Roman" w:hAnsi="Times New Roman" w:cs="Times New Roman"/>
          <w:b/>
          <w:sz w:val="28"/>
          <w:szCs w:val="28"/>
        </w:rPr>
        <w:t>2</w:t>
      </w:r>
      <w:r w:rsidR="00F8567D" w:rsidRPr="001A5259">
        <w:rPr>
          <w:rFonts w:ascii="Times New Roman" w:hAnsi="Times New Roman" w:cs="Times New Roman"/>
          <w:b/>
          <w:sz w:val="28"/>
          <w:szCs w:val="28"/>
        </w:rPr>
        <w:t>6</w:t>
      </w:r>
      <w:r w:rsidR="005072F8" w:rsidRPr="001A5259">
        <w:rPr>
          <w:rFonts w:ascii="Times New Roman" w:hAnsi="Times New Roman" w:cs="Times New Roman"/>
          <w:b/>
          <w:sz w:val="28"/>
          <w:szCs w:val="28"/>
        </w:rPr>
        <w:t>.0</w:t>
      </w:r>
      <w:r w:rsidR="00F8567D" w:rsidRPr="001A5259">
        <w:rPr>
          <w:rFonts w:ascii="Times New Roman" w:hAnsi="Times New Roman" w:cs="Times New Roman"/>
          <w:b/>
          <w:sz w:val="28"/>
          <w:szCs w:val="28"/>
        </w:rPr>
        <w:t>4</w:t>
      </w:r>
      <w:r w:rsidR="005072F8" w:rsidRPr="001A5259">
        <w:rPr>
          <w:rFonts w:ascii="Times New Roman" w:hAnsi="Times New Roman" w:cs="Times New Roman"/>
          <w:b/>
          <w:sz w:val="28"/>
          <w:szCs w:val="28"/>
        </w:rPr>
        <w:t>.</w:t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>2017г.</w:t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C1CAE" w:rsidRPr="001A5259">
        <w:rPr>
          <w:rFonts w:ascii="Times New Roman" w:hAnsi="Times New Roman" w:cs="Times New Roman"/>
          <w:b/>
          <w:sz w:val="28"/>
          <w:szCs w:val="28"/>
        </w:rPr>
        <w:t>№</w:t>
      </w:r>
      <w:r w:rsidR="005072F8" w:rsidRPr="001A5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0BF">
        <w:rPr>
          <w:rFonts w:ascii="Times New Roman" w:hAnsi="Times New Roman" w:cs="Times New Roman"/>
          <w:b/>
          <w:sz w:val="28"/>
          <w:szCs w:val="28"/>
        </w:rPr>
        <w:t>31</w:t>
      </w:r>
      <w:bookmarkStart w:id="0" w:name="_GoBack"/>
      <w:bookmarkEnd w:id="0"/>
    </w:p>
    <w:p w:rsidR="00CC1CAE" w:rsidRPr="001A5259" w:rsidRDefault="00CC1CAE" w:rsidP="00486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3367"/>
      </w:tblGrid>
      <w:tr w:rsidR="00CC1CAE" w:rsidRPr="001A5259" w:rsidTr="001A5259">
        <w:tc>
          <w:tcPr>
            <w:tcW w:w="8330" w:type="dxa"/>
            <w:hideMark/>
          </w:tcPr>
          <w:p w:rsidR="00CC1CAE" w:rsidRPr="001A5259" w:rsidRDefault="00CC1CAE" w:rsidP="00A23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A3E97"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границах и схеме образования </w:t>
            </w:r>
            <w:proofErr w:type="spellStart"/>
            <w:r w:rsidR="00A232DC">
              <w:rPr>
                <w:rFonts w:ascii="Times New Roman" w:hAnsi="Times New Roman" w:cs="Times New Roman"/>
                <w:b/>
                <w:sz w:val="28"/>
                <w:szCs w:val="28"/>
              </w:rPr>
              <w:t>пяти</w:t>
            </w:r>
            <w:r w:rsidR="00AA3E97"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>мандатных</w:t>
            </w:r>
            <w:proofErr w:type="spellEnd"/>
            <w:r w:rsidR="00AA3E97"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избирательных округов по проведению</w:t>
            </w:r>
            <w:r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выборов </w:t>
            </w:r>
            <w:r w:rsidR="00AA3E97"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Совета</w:t>
            </w:r>
            <w:r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3367" w:type="dxa"/>
          </w:tcPr>
          <w:p w:rsidR="00CC1CAE" w:rsidRPr="001A5259" w:rsidRDefault="00CC1CAE" w:rsidP="00486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25DA" w:rsidRPr="005072F8" w:rsidRDefault="002725DA" w:rsidP="00486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CB" w:rsidRPr="00E712CB" w:rsidRDefault="00AA3E97" w:rsidP="00E7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2F8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</w:t>
      </w:r>
      <w:r w:rsidR="00E712CB" w:rsidRPr="00E712CB">
        <w:rPr>
          <w:rFonts w:ascii="Times New Roman" w:hAnsi="Times New Roman" w:cs="Times New Roman"/>
          <w:sz w:val="28"/>
          <w:szCs w:val="28"/>
        </w:rPr>
        <w:t>от 12.06.2002 N 67-ФЗ</w:t>
      </w:r>
    </w:p>
    <w:p w:rsidR="00AA3E97" w:rsidRPr="005072F8" w:rsidRDefault="00E712CB" w:rsidP="00486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12CB">
        <w:rPr>
          <w:rFonts w:ascii="Times New Roman" w:hAnsi="Times New Roman" w:cs="Times New Roman"/>
          <w:sz w:val="28"/>
          <w:szCs w:val="28"/>
        </w:rPr>
        <w:t xml:space="preserve">(ред. от 28.12.2016) </w:t>
      </w:r>
      <w:r w:rsidR="00AA3E97" w:rsidRPr="005072F8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частью 6 статьи 14 Закона Забайкальского края </w:t>
      </w:r>
      <w:r w:rsidRPr="00E712CB">
        <w:rPr>
          <w:rFonts w:ascii="Times New Roman" w:hAnsi="Times New Roman" w:cs="Times New Roman"/>
          <w:sz w:val="28"/>
          <w:szCs w:val="28"/>
        </w:rPr>
        <w:t>от 06.07.2010 N 385-ЗЗК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CB">
        <w:rPr>
          <w:rFonts w:ascii="Times New Roman" w:hAnsi="Times New Roman" w:cs="Times New Roman"/>
          <w:sz w:val="28"/>
          <w:szCs w:val="28"/>
        </w:rPr>
        <w:t xml:space="preserve">(ред. от 03.06.2016) </w:t>
      </w:r>
      <w:r w:rsidR="00AA3E97" w:rsidRPr="005072F8">
        <w:rPr>
          <w:rFonts w:ascii="Times New Roman" w:hAnsi="Times New Roman" w:cs="Times New Roman"/>
          <w:sz w:val="28"/>
          <w:szCs w:val="28"/>
        </w:rPr>
        <w:t xml:space="preserve">«О муниципальных выборах в Забайкальском крае», </w:t>
      </w:r>
      <w:r w:rsidR="00FA3F59">
        <w:rPr>
          <w:rFonts w:ascii="Times New Roman" w:hAnsi="Times New Roman" w:cs="Times New Roman"/>
          <w:sz w:val="28"/>
          <w:szCs w:val="28"/>
        </w:rPr>
        <w:t>частью 3</w:t>
      </w:r>
      <w:r w:rsidR="00AA3E97" w:rsidRPr="005072F8">
        <w:rPr>
          <w:rFonts w:ascii="Times New Roman" w:hAnsi="Times New Roman" w:cs="Times New Roman"/>
          <w:sz w:val="28"/>
          <w:szCs w:val="28"/>
        </w:rPr>
        <w:t>стать</w:t>
      </w:r>
      <w:r w:rsidR="00FA3F59">
        <w:rPr>
          <w:rFonts w:ascii="Times New Roman" w:hAnsi="Times New Roman" w:cs="Times New Roman"/>
          <w:sz w:val="28"/>
          <w:szCs w:val="28"/>
        </w:rPr>
        <w:t>и</w:t>
      </w:r>
      <w:r w:rsidR="00AA3E97" w:rsidRPr="005072F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A3E97" w:rsidRPr="005072F8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 и в целях создания максимальных удобств для голосования Совет муниципального</w:t>
      </w:r>
      <w:proofErr w:type="gramEnd"/>
      <w:r w:rsidR="00AA3E97" w:rsidRPr="005072F8">
        <w:rPr>
          <w:rFonts w:ascii="Times New Roman" w:hAnsi="Times New Roman" w:cs="Times New Roman"/>
          <w:sz w:val="28"/>
          <w:szCs w:val="28"/>
        </w:rPr>
        <w:t xml:space="preserve"> района «Город </w:t>
      </w:r>
      <w:proofErr w:type="spellStart"/>
      <w:r w:rsidR="00AA3E97" w:rsidRPr="005072F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A3E97" w:rsidRPr="005072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A3E97" w:rsidRPr="005072F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A3E97" w:rsidRPr="005072F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69D" w:rsidRPr="005072F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6469D" w:rsidRPr="00507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7" w:rsidRPr="005072F8">
        <w:rPr>
          <w:rFonts w:ascii="Times New Roman" w:hAnsi="Times New Roman" w:cs="Times New Roman"/>
          <w:b/>
          <w:sz w:val="28"/>
          <w:szCs w:val="28"/>
        </w:rPr>
        <w:t>е</w:t>
      </w:r>
      <w:r w:rsidR="0086469D" w:rsidRPr="00507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7" w:rsidRPr="005072F8">
        <w:rPr>
          <w:rFonts w:ascii="Times New Roman" w:hAnsi="Times New Roman" w:cs="Times New Roman"/>
          <w:b/>
          <w:sz w:val="28"/>
          <w:szCs w:val="28"/>
        </w:rPr>
        <w:t>ш</w:t>
      </w:r>
      <w:r w:rsidR="0086469D" w:rsidRPr="00507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7" w:rsidRPr="005072F8">
        <w:rPr>
          <w:rFonts w:ascii="Times New Roman" w:hAnsi="Times New Roman" w:cs="Times New Roman"/>
          <w:b/>
          <w:sz w:val="28"/>
          <w:szCs w:val="28"/>
        </w:rPr>
        <w:t>и</w:t>
      </w:r>
      <w:r w:rsidR="0086469D" w:rsidRPr="00507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7" w:rsidRPr="005072F8">
        <w:rPr>
          <w:rFonts w:ascii="Times New Roman" w:hAnsi="Times New Roman" w:cs="Times New Roman"/>
          <w:b/>
          <w:sz w:val="28"/>
          <w:szCs w:val="28"/>
        </w:rPr>
        <w:t>л:</w:t>
      </w:r>
    </w:p>
    <w:p w:rsidR="0086469D" w:rsidRPr="005072F8" w:rsidRDefault="0086469D" w:rsidP="00486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E97" w:rsidRPr="00B171B7" w:rsidRDefault="0086469D" w:rsidP="00E7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2F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712CB">
        <w:rPr>
          <w:rFonts w:ascii="Times New Roman" w:hAnsi="Times New Roman" w:cs="Times New Roman"/>
          <w:sz w:val="28"/>
          <w:szCs w:val="28"/>
        </w:rPr>
        <w:t xml:space="preserve">сроком на десять лет </w:t>
      </w:r>
      <w:r w:rsidRPr="005072F8">
        <w:rPr>
          <w:rFonts w:ascii="Times New Roman" w:hAnsi="Times New Roman" w:cs="Times New Roman"/>
          <w:sz w:val="28"/>
          <w:szCs w:val="28"/>
        </w:rPr>
        <w:t xml:space="preserve">границы и схему образования </w:t>
      </w:r>
      <w:r w:rsidR="00472D10">
        <w:rPr>
          <w:rFonts w:ascii="Times New Roman" w:hAnsi="Times New Roman" w:cs="Times New Roman"/>
          <w:sz w:val="28"/>
          <w:szCs w:val="28"/>
        </w:rPr>
        <w:t xml:space="preserve">двух </w:t>
      </w:r>
      <w:proofErr w:type="spellStart"/>
      <w:r w:rsidR="00472D10">
        <w:rPr>
          <w:rFonts w:ascii="Times New Roman" w:hAnsi="Times New Roman" w:cs="Times New Roman"/>
          <w:sz w:val="28"/>
          <w:szCs w:val="28"/>
        </w:rPr>
        <w:t>пяти</w:t>
      </w:r>
      <w:r w:rsidRPr="005072F8">
        <w:rPr>
          <w:rFonts w:ascii="Times New Roman" w:hAnsi="Times New Roman" w:cs="Times New Roman"/>
          <w:sz w:val="28"/>
          <w:szCs w:val="28"/>
        </w:rPr>
        <w:t>мандатных</w:t>
      </w:r>
      <w:proofErr w:type="spellEnd"/>
      <w:r w:rsidRPr="005072F8">
        <w:rPr>
          <w:rFonts w:ascii="Times New Roman" w:hAnsi="Times New Roman" w:cs="Times New Roman"/>
          <w:sz w:val="28"/>
          <w:szCs w:val="28"/>
        </w:rPr>
        <w:t xml:space="preserve"> избирательных округов для проведения выборов депутатов Совета муниципального района «Город Краснокаменск и Краснокаменский район» Забайкальского края и графическое изображение схемы </w:t>
      </w:r>
      <w:r w:rsidRPr="00B171B7">
        <w:rPr>
          <w:rFonts w:ascii="Times New Roman" w:hAnsi="Times New Roman" w:cs="Times New Roman"/>
          <w:sz w:val="28"/>
          <w:szCs w:val="28"/>
        </w:rPr>
        <w:t>(приложени</w:t>
      </w:r>
      <w:r w:rsidR="005072F8" w:rsidRPr="00B171B7">
        <w:rPr>
          <w:rFonts w:ascii="Times New Roman" w:hAnsi="Times New Roman" w:cs="Times New Roman"/>
          <w:sz w:val="28"/>
          <w:szCs w:val="28"/>
        </w:rPr>
        <w:t>я</w:t>
      </w:r>
      <w:r w:rsidRPr="00B171B7">
        <w:rPr>
          <w:rFonts w:ascii="Times New Roman" w:hAnsi="Times New Roman" w:cs="Times New Roman"/>
          <w:sz w:val="28"/>
          <w:szCs w:val="28"/>
        </w:rPr>
        <w:t xml:space="preserve"> №</w:t>
      </w:r>
      <w:r w:rsidR="005072F8" w:rsidRPr="00B171B7">
        <w:rPr>
          <w:rFonts w:ascii="Times New Roman" w:hAnsi="Times New Roman" w:cs="Times New Roman"/>
          <w:sz w:val="28"/>
          <w:szCs w:val="28"/>
        </w:rPr>
        <w:t xml:space="preserve">№ </w:t>
      </w:r>
      <w:r w:rsidRPr="00B171B7">
        <w:rPr>
          <w:rFonts w:ascii="Times New Roman" w:hAnsi="Times New Roman" w:cs="Times New Roman"/>
          <w:sz w:val="28"/>
          <w:szCs w:val="28"/>
        </w:rPr>
        <w:t>1,2).</w:t>
      </w:r>
    </w:p>
    <w:p w:rsidR="00E712CB" w:rsidRDefault="000E6255" w:rsidP="00E7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F59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r w:rsidR="0062416F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62416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241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416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2416F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62416F" w:rsidRPr="009A6F59">
        <w:rPr>
          <w:rFonts w:ascii="Times New Roman" w:hAnsi="Times New Roman" w:cs="Times New Roman"/>
          <w:sz w:val="28"/>
          <w:szCs w:val="28"/>
        </w:rPr>
        <w:t xml:space="preserve"> </w:t>
      </w:r>
      <w:r w:rsidR="009A6F59" w:rsidRPr="009A6F59">
        <w:rPr>
          <w:rFonts w:ascii="Times New Roman" w:hAnsi="Times New Roman" w:cs="Times New Roman"/>
          <w:sz w:val="28"/>
          <w:szCs w:val="28"/>
        </w:rPr>
        <w:t xml:space="preserve">от </w:t>
      </w:r>
      <w:r w:rsidR="00E712CB">
        <w:rPr>
          <w:rFonts w:ascii="Times New Roman" w:hAnsi="Times New Roman" w:cs="Times New Roman"/>
          <w:sz w:val="28"/>
          <w:szCs w:val="28"/>
        </w:rPr>
        <w:t xml:space="preserve">29.06.2012года № 65 «О границах и схеме образования одномандатных избирательных округов по проведению выборов депутатов Совета муниципального района «Город </w:t>
      </w:r>
      <w:proofErr w:type="spellStart"/>
      <w:r w:rsidR="00E712C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E712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12C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E712CB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62416F">
        <w:rPr>
          <w:rFonts w:ascii="Times New Roman" w:hAnsi="Times New Roman" w:cs="Times New Roman"/>
          <w:sz w:val="28"/>
          <w:szCs w:val="28"/>
        </w:rPr>
        <w:t>.</w:t>
      </w:r>
    </w:p>
    <w:p w:rsidR="00E712CB" w:rsidRPr="00E712CB" w:rsidRDefault="00E712CB" w:rsidP="00E71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69D" w:rsidRPr="005072F8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«Слава труду»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CB">
        <w:rPr>
          <w:rFonts w:ascii="Times New Roman" w:hAnsi="Times New Roman" w:cs="Times New Roman"/>
          <w:sz w:val="28"/>
          <w:szCs w:val="28"/>
        </w:rPr>
        <w:t xml:space="preserve">и обнародовать на официальном веб-сайте муниципального района «Город </w:t>
      </w:r>
      <w:proofErr w:type="spellStart"/>
      <w:r w:rsidRPr="00E712C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712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12C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712C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 w:rsidRPr="00E712C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712C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12C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E712C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12C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95361">
        <w:rPr>
          <w:rFonts w:ascii="Times New Roman" w:hAnsi="Times New Roman" w:cs="Times New Roman"/>
          <w:sz w:val="28"/>
          <w:szCs w:val="28"/>
        </w:rPr>
        <w:t>.</w:t>
      </w:r>
    </w:p>
    <w:p w:rsidR="0062416F" w:rsidRDefault="0062416F" w:rsidP="00486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50" w:rsidRPr="005072F8" w:rsidRDefault="00E712CB" w:rsidP="00486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Г.Н. Колов</w:t>
      </w:r>
    </w:p>
    <w:p w:rsidR="00E712CB" w:rsidRDefault="00E712CB" w:rsidP="00486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00A" w:rsidRDefault="007A100A" w:rsidP="00486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259" w:rsidRDefault="001A5259" w:rsidP="00486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A5259" w:rsidSect="00486FB1">
      <w:pgSz w:w="11906" w:h="16838"/>
      <w:pgMar w:top="1021" w:right="510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722B"/>
    <w:multiLevelType w:val="hybridMultilevel"/>
    <w:tmpl w:val="3A22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AE"/>
    <w:rsid w:val="00042ADE"/>
    <w:rsid w:val="00066568"/>
    <w:rsid w:val="000C20BF"/>
    <w:rsid w:val="000E6255"/>
    <w:rsid w:val="001A03C9"/>
    <w:rsid w:val="001A5259"/>
    <w:rsid w:val="001F44FF"/>
    <w:rsid w:val="002725DA"/>
    <w:rsid w:val="00280453"/>
    <w:rsid w:val="003026B0"/>
    <w:rsid w:val="003532E0"/>
    <w:rsid w:val="003F161D"/>
    <w:rsid w:val="0046069F"/>
    <w:rsid w:val="00472D10"/>
    <w:rsid w:val="00486FB1"/>
    <w:rsid w:val="005072F8"/>
    <w:rsid w:val="00534509"/>
    <w:rsid w:val="005E42DD"/>
    <w:rsid w:val="006217EB"/>
    <w:rsid w:val="0062416F"/>
    <w:rsid w:val="006321EE"/>
    <w:rsid w:val="006A522B"/>
    <w:rsid w:val="006E6FC4"/>
    <w:rsid w:val="00765BE8"/>
    <w:rsid w:val="007A100A"/>
    <w:rsid w:val="007E6DC0"/>
    <w:rsid w:val="0086469D"/>
    <w:rsid w:val="008D16CC"/>
    <w:rsid w:val="00900F72"/>
    <w:rsid w:val="00913DAC"/>
    <w:rsid w:val="00962703"/>
    <w:rsid w:val="0098033F"/>
    <w:rsid w:val="009818D6"/>
    <w:rsid w:val="009A6F59"/>
    <w:rsid w:val="00A232DC"/>
    <w:rsid w:val="00A54550"/>
    <w:rsid w:val="00A62F5C"/>
    <w:rsid w:val="00A84BE3"/>
    <w:rsid w:val="00AA3E97"/>
    <w:rsid w:val="00B07251"/>
    <w:rsid w:val="00B171B7"/>
    <w:rsid w:val="00B43790"/>
    <w:rsid w:val="00B7534D"/>
    <w:rsid w:val="00B95361"/>
    <w:rsid w:val="00BC27A7"/>
    <w:rsid w:val="00C051E2"/>
    <w:rsid w:val="00C247E9"/>
    <w:rsid w:val="00CC1CAE"/>
    <w:rsid w:val="00CE1097"/>
    <w:rsid w:val="00D53356"/>
    <w:rsid w:val="00DA78CB"/>
    <w:rsid w:val="00DF5571"/>
    <w:rsid w:val="00E712CB"/>
    <w:rsid w:val="00E802F1"/>
    <w:rsid w:val="00EF2152"/>
    <w:rsid w:val="00F8567D"/>
    <w:rsid w:val="00FA0A47"/>
    <w:rsid w:val="00FA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E97"/>
    <w:pPr>
      <w:ind w:left="720"/>
      <w:contextualSpacing/>
    </w:pPr>
  </w:style>
  <w:style w:type="character" w:styleId="a5">
    <w:name w:val="Hyperlink"/>
    <w:semiHidden/>
    <w:unhideWhenUsed/>
    <w:rsid w:val="00E71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E97"/>
    <w:pPr>
      <w:ind w:left="720"/>
      <w:contextualSpacing/>
    </w:pPr>
  </w:style>
  <w:style w:type="character" w:styleId="a5">
    <w:name w:val="Hyperlink"/>
    <w:semiHidden/>
    <w:unhideWhenUsed/>
    <w:rsid w:val="00E71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MarkovaTG</dc:creator>
  <cp:lastModifiedBy>user</cp:lastModifiedBy>
  <cp:revision>16</cp:revision>
  <cp:lastPrinted>2017-04-26T05:30:00Z</cp:lastPrinted>
  <dcterms:created xsi:type="dcterms:W3CDTF">2017-03-10T05:32:00Z</dcterms:created>
  <dcterms:modified xsi:type="dcterms:W3CDTF">2017-04-26T05:30:00Z</dcterms:modified>
</cp:coreProperties>
</file>