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22" w:rsidRDefault="00315522" w:rsidP="00315522">
      <w:pPr>
        <w:autoSpaceDE w:val="0"/>
        <w:autoSpaceDN w:val="0"/>
        <w:adjustRightInd w:val="0"/>
        <w:spacing w:after="0" w:line="240" w:lineRule="auto"/>
        <w:ind w:left="4536"/>
        <w:jc w:val="right"/>
        <w:outlineLvl w:val="0"/>
        <w:rPr>
          <w:rFonts w:ascii="Times New Roman" w:eastAsia="Times New Roman" w:hAnsi="Times New Roman" w:cs="Times New Roman"/>
          <w:sz w:val="28"/>
          <w:szCs w:val="28"/>
          <w:lang w:eastAsia="ru-RU"/>
        </w:rPr>
      </w:pPr>
    </w:p>
    <w:p w:rsidR="00315522" w:rsidRDefault="00315522" w:rsidP="00315522">
      <w:pPr>
        <w:autoSpaceDE w:val="0"/>
        <w:autoSpaceDN w:val="0"/>
        <w:adjustRightInd w:val="0"/>
        <w:spacing w:after="0" w:line="240" w:lineRule="auto"/>
        <w:ind w:left="4536"/>
        <w:jc w:val="right"/>
        <w:outlineLvl w:val="0"/>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center"/>
        <w:rPr>
          <w:rFonts w:ascii="Times New Roman" w:eastAsia="Times New Roman" w:hAnsi="Times New Roman" w:cs="Times New Roman"/>
          <w:b/>
          <w:bCs/>
          <w:sz w:val="28"/>
          <w:szCs w:val="28"/>
          <w:lang w:eastAsia="ru-RU"/>
        </w:rPr>
      </w:pPr>
      <w:r w:rsidRPr="00315522">
        <w:rPr>
          <w:rFonts w:ascii="Times New Roman" w:eastAsia="Times New Roman" w:hAnsi="Times New Roman" w:cs="Times New Roman"/>
          <w:b/>
          <w:bCs/>
          <w:sz w:val="28"/>
          <w:szCs w:val="28"/>
          <w:lang w:eastAsia="ru-RU"/>
        </w:rPr>
        <w:t>Р о с с и й с к а я Ф е д е р а ц и я</w:t>
      </w:r>
    </w:p>
    <w:p w:rsidR="00315522" w:rsidRPr="00315522" w:rsidRDefault="00315522" w:rsidP="00315522">
      <w:pPr>
        <w:spacing w:after="0" w:line="240" w:lineRule="auto"/>
        <w:jc w:val="center"/>
        <w:rPr>
          <w:rFonts w:ascii="Times New Roman" w:eastAsia="Times New Roman" w:hAnsi="Times New Roman" w:cs="Times New Roman"/>
          <w:b/>
          <w:bCs/>
          <w:sz w:val="28"/>
          <w:szCs w:val="28"/>
          <w:lang w:eastAsia="ru-RU"/>
        </w:rPr>
      </w:pPr>
    </w:p>
    <w:p w:rsidR="00315522" w:rsidRPr="00315522" w:rsidRDefault="00315522" w:rsidP="00315522">
      <w:pPr>
        <w:spacing w:after="0" w:line="240" w:lineRule="auto"/>
        <w:jc w:val="center"/>
        <w:rPr>
          <w:rFonts w:ascii="Times New Roman" w:eastAsia="Times New Roman" w:hAnsi="Times New Roman" w:cs="Times New Roman"/>
          <w:b/>
          <w:bCs/>
          <w:sz w:val="32"/>
          <w:szCs w:val="32"/>
          <w:lang w:eastAsia="ru-RU"/>
        </w:rPr>
      </w:pPr>
      <w:r w:rsidRPr="00315522">
        <w:rPr>
          <w:rFonts w:ascii="Times New Roman" w:eastAsia="Times New Roman" w:hAnsi="Times New Roman" w:cs="Times New Roman"/>
          <w:b/>
          <w:bCs/>
          <w:sz w:val="32"/>
          <w:szCs w:val="32"/>
          <w:lang w:eastAsia="ru-RU"/>
        </w:rPr>
        <w:t>Администрация муниципального района</w:t>
      </w:r>
    </w:p>
    <w:p w:rsidR="00315522" w:rsidRPr="00315522" w:rsidRDefault="00315522" w:rsidP="00315522">
      <w:pPr>
        <w:spacing w:after="0" w:line="240" w:lineRule="auto"/>
        <w:jc w:val="center"/>
        <w:rPr>
          <w:rFonts w:ascii="Times New Roman" w:eastAsia="Times New Roman" w:hAnsi="Times New Roman" w:cs="Times New Roman"/>
          <w:b/>
          <w:bCs/>
          <w:sz w:val="32"/>
          <w:szCs w:val="32"/>
          <w:lang w:eastAsia="ru-RU"/>
        </w:rPr>
      </w:pPr>
      <w:r w:rsidRPr="00315522">
        <w:rPr>
          <w:rFonts w:ascii="Times New Roman" w:eastAsia="Times New Roman" w:hAnsi="Times New Roman" w:cs="Times New Roman"/>
          <w:b/>
          <w:bCs/>
          <w:sz w:val="32"/>
          <w:szCs w:val="32"/>
          <w:lang w:eastAsia="ru-RU"/>
        </w:rPr>
        <w:t>«Город Краснокаменск и Краснокаменский район»</w:t>
      </w:r>
    </w:p>
    <w:p w:rsidR="00315522" w:rsidRPr="00315522" w:rsidRDefault="00315522" w:rsidP="00315522">
      <w:pPr>
        <w:spacing w:after="0" w:line="240" w:lineRule="auto"/>
        <w:jc w:val="center"/>
        <w:rPr>
          <w:rFonts w:ascii="Times New Roman" w:eastAsia="Times New Roman" w:hAnsi="Times New Roman" w:cs="Times New Roman"/>
          <w:b/>
          <w:bCs/>
          <w:sz w:val="32"/>
          <w:szCs w:val="32"/>
          <w:lang w:eastAsia="ru-RU"/>
        </w:rPr>
      </w:pPr>
      <w:r w:rsidRPr="00315522">
        <w:rPr>
          <w:rFonts w:ascii="Times New Roman" w:eastAsia="Times New Roman" w:hAnsi="Times New Roman" w:cs="Times New Roman"/>
          <w:b/>
          <w:bCs/>
          <w:sz w:val="32"/>
          <w:szCs w:val="32"/>
          <w:lang w:eastAsia="ru-RU"/>
        </w:rPr>
        <w:t>Забайкальского края</w:t>
      </w:r>
    </w:p>
    <w:p w:rsidR="00315522" w:rsidRPr="00315522" w:rsidRDefault="00315522" w:rsidP="00315522">
      <w:pPr>
        <w:spacing w:after="0" w:line="240" w:lineRule="auto"/>
        <w:jc w:val="center"/>
        <w:rPr>
          <w:rFonts w:ascii="Times New Roman" w:eastAsia="Times New Roman" w:hAnsi="Times New Roman" w:cs="Times New Roman"/>
          <w:b/>
          <w:bCs/>
          <w:sz w:val="32"/>
          <w:szCs w:val="32"/>
          <w:lang w:eastAsia="ru-RU"/>
        </w:rPr>
      </w:pPr>
    </w:p>
    <w:p w:rsidR="00315522" w:rsidRPr="00315522" w:rsidRDefault="00315522" w:rsidP="00315522">
      <w:pPr>
        <w:spacing w:after="0" w:line="240" w:lineRule="auto"/>
        <w:jc w:val="center"/>
        <w:rPr>
          <w:rFonts w:ascii="Times New Roman" w:eastAsia="Times New Roman" w:hAnsi="Times New Roman" w:cs="Times New Roman"/>
          <w:b/>
          <w:bCs/>
          <w:sz w:val="32"/>
          <w:szCs w:val="32"/>
          <w:lang w:eastAsia="ru-RU"/>
        </w:rPr>
      </w:pPr>
      <w:r w:rsidRPr="00315522">
        <w:rPr>
          <w:rFonts w:ascii="Times New Roman" w:eastAsia="Times New Roman" w:hAnsi="Times New Roman" w:cs="Times New Roman"/>
          <w:b/>
          <w:bCs/>
          <w:sz w:val="32"/>
          <w:szCs w:val="32"/>
          <w:lang w:eastAsia="ru-RU"/>
        </w:rPr>
        <w:t>ПОСТАНОВЛЕНИЕ</w:t>
      </w:r>
    </w:p>
    <w:p w:rsidR="00315522" w:rsidRPr="00315522" w:rsidRDefault="00315522" w:rsidP="00315522">
      <w:pPr>
        <w:spacing w:after="0" w:line="240" w:lineRule="auto"/>
        <w:jc w:val="center"/>
        <w:rPr>
          <w:rFonts w:ascii="Times New Roman" w:eastAsia="Times New Roman" w:hAnsi="Times New Roman" w:cs="Times New Roman"/>
          <w:b/>
          <w:bCs/>
          <w:sz w:val="24"/>
          <w:szCs w:val="24"/>
          <w:lang w:eastAsia="ru-RU"/>
        </w:rPr>
      </w:pPr>
      <w:r w:rsidRPr="00315522">
        <w:rPr>
          <w:rFonts w:ascii="Times New Roman" w:eastAsia="Times New Roman" w:hAnsi="Times New Roman" w:cs="Times New Roman"/>
          <w:b/>
          <w:bCs/>
          <w:sz w:val="24"/>
          <w:szCs w:val="24"/>
          <w:lang w:eastAsia="ru-RU"/>
        </w:rPr>
        <w:t>г. Краснокаменск</w:t>
      </w: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contextualSpacing/>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 xml:space="preserve"> </w:t>
      </w:r>
      <w:r w:rsidR="00C003D1">
        <w:rPr>
          <w:rFonts w:ascii="Times New Roman" w:eastAsia="Times New Roman" w:hAnsi="Times New Roman" w:cs="Times New Roman"/>
          <w:sz w:val="28"/>
          <w:szCs w:val="28"/>
          <w:lang w:eastAsia="ru-RU"/>
        </w:rPr>
        <w:t>«27» мая</w:t>
      </w:r>
      <w:r w:rsidRPr="00315522">
        <w:rPr>
          <w:rFonts w:ascii="Times New Roman" w:eastAsia="Times New Roman" w:hAnsi="Times New Roman" w:cs="Times New Roman"/>
          <w:sz w:val="28"/>
          <w:szCs w:val="28"/>
          <w:lang w:eastAsia="ru-RU"/>
        </w:rPr>
        <w:t xml:space="preserve">   2016 г.                                                                              № </w:t>
      </w:r>
      <w:r w:rsidR="00C003D1">
        <w:rPr>
          <w:rFonts w:ascii="Times New Roman" w:eastAsia="Times New Roman" w:hAnsi="Times New Roman" w:cs="Times New Roman"/>
          <w:sz w:val="28"/>
          <w:szCs w:val="28"/>
          <w:lang w:eastAsia="ru-RU"/>
        </w:rPr>
        <w:t>95</w:t>
      </w:r>
    </w:p>
    <w:p w:rsidR="00315522" w:rsidRPr="00315522" w:rsidRDefault="00315522" w:rsidP="00315522">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i/>
          <w:sz w:val="28"/>
          <w:szCs w:val="28"/>
          <w:lang w:eastAsia="ru-RU"/>
        </w:rPr>
        <w:t xml:space="preserve">                       </w:t>
      </w:r>
    </w:p>
    <w:tbl>
      <w:tblPr>
        <w:tblpPr w:leftFromText="180" w:rightFromText="180" w:vertAnchor="text" w:horzAnchor="margin" w:tblpY="159"/>
        <w:tblW w:w="0" w:type="auto"/>
        <w:tblBorders>
          <w:insideH w:val="single" w:sz="4" w:space="0" w:color="auto"/>
          <w:insideV w:val="single" w:sz="4" w:space="0" w:color="auto"/>
        </w:tblBorders>
        <w:tblLook w:val="04A0" w:firstRow="1" w:lastRow="0" w:firstColumn="1" w:lastColumn="0" w:noHBand="0" w:noVBand="1"/>
      </w:tblPr>
      <w:tblGrid>
        <w:gridCol w:w="6256"/>
      </w:tblGrid>
      <w:tr w:rsidR="00315522" w:rsidRPr="00315522" w:rsidTr="002947C4">
        <w:trPr>
          <w:trHeight w:val="2520"/>
        </w:trPr>
        <w:tc>
          <w:tcPr>
            <w:tcW w:w="6256" w:type="dxa"/>
          </w:tcPr>
          <w:p w:rsidR="00315522" w:rsidRPr="00315522" w:rsidRDefault="00315522" w:rsidP="00315522">
            <w:pPr>
              <w:spacing w:after="0" w:line="240" w:lineRule="auto"/>
              <w:contextualSpacing/>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О внесении изменений в  Административный регламент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 утвержденный   постановлением Администрации  муниципального  района «Город Краснокаменск и Краснокаменский район» Забайкальского края  от 30 апреля 2015 года № 27</w:t>
            </w:r>
          </w:p>
        </w:tc>
      </w:tr>
    </w:tbl>
    <w:p w:rsidR="00315522" w:rsidRPr="00315522" w:rsidRDefault="00315522" w:rsidP="00315522">
      <w:pPr>
        <w:spacing w:after="0" w:line="240" w:lineRule="auto"/>
        <w:ind w:firstLine="142"/>
        <w:jc w:val="both"/>
        <w:rPr>
          <w:rFonts w:ascii="Times New Roman" w:eastAsia="Times New Roman" w:hAnsi="Times New Roman" w:cs="Times New Roman"/>
          <w:b/>
          <w:sz w:val="28"/>
          <w:szCs w:val="28"/>
          <w:lang w:eastAsia="ru-RU"/>
        </w:rPr>
      </w:pPr>
    </w:p>
    <w:p w:rsidR="00315522" w:rsidRPr="00315522" w:rsidRDefault="00315522" w:rsidP="00315522">
      <w:pPr>
        <w:spacing w:after="0" w:line="240" w:lineRule="auto"/>
        <w:ind w:firstLine="709"/>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outlineLvl w:val="0"/>
        <w:rPr>
          <w:rFonts w:ascii="Times New Roman" w:eastAsia="Times New Roman" w:hAnsi="Times New Roman" w:cs="Times New Roman"/>
          <w:sz w:val="28"/>
          <w:szCs w:val="28"/>
          <w:lang w:eastAsia="ru-RU"/>
        </w:rPr>
      </w:pP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p>
    <w:p w:rsidR="00315522" w:rsidRPr="00315522" w:rsidRDefault="00315522" w:rsidP="00315522">
      <w:pPr>
        <w:spacing w:after="0" w:line="240" w:lineRule="auto"/>
        <w:ind w:firstLine="708"/>
        <w:jc w:val="both"/>
        <w:outlineLvl w:val="0"/>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Во исполнение  положений части 1 статьи 15 Федерального закона от 24.11.1995 г.  № 181-ФЗ  «О социальной защите инвалидов в Российской Федерации» (в редакции Федерального закона № 419-ФЗ) и необходимости  доработки  административных  регламентов предоставления муниципальных услуг с учетом норм законодательства, учитывая протест Краснокаменской межрайонной прокуратуры  от 28.03.2016 г. № 07-236-2016, руководствуясь  постановлением  А</w:t>
      </w:r>
      <w:r w:rsidRPr="00315522">
        <w:rPr>
          <w:rFonts w:ascii="Times New Roman" w:eastAsia="Times New Roman" w:hAnsi="Times New Roman" w:cs="Times New Roman"/>
          <w:iCs/>
          <w:sz w:val="28"/>
          <w:szCs w:val="28"/>
          <w:lang w:eastAsia="ru-RU"/>
        </w:rPr>
        <w:t>дминистрации муниципального района  «Город Краснокаменск и Краснокаменский район» Забайкальского края</w:t>
      </w:r>
      <w:r w:rsidRPr="00315522">
        <w:rPr>
          <w:rFonts w:ascii="Times New Roman" w:eastAsia="Times New Roman" w:hAnsi="Times New Roman" w:cs="Times New Roman"/>
          <w:sz w:val="28"/>
          <w:szCs w:val="28"/>
          <w:lang w:eastAsia="ru-RU"/>
        </w:rPr>
        <w:t xml:space="preserve"> от 23.06.2011 года № 128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Краснокаменск и Краснокаменский район» Забайкальского края и подведомственных ей  муниципальных учреждений», статьей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315522" w:rsidRPr="00315522" w:rsidRDefault="00315522" w:rsidP="00315522">
      <w:pPr>
        <w:spacing w:after="0" w:line="240" w:lineRule="auto"/>
        <w:jc w:val="both"/>
        <w:outlineLvl w:val="0"/>
        <w:rPr>
          <w:rFonts w:ascii="Times New Roman" w:eastAsia="Times New Roman" w:hAnsi="Times New Roman" w:cs="Times New Roman"/>
          <w:sz w:val="28"/>
          <w:szCs w:val="28"/>
          <w:lang w:eastAsia="ru-RU"/>
        </w:rPr>
      </w:pPr>
      <w:r w:rsidRPr="00315522">
        <w:rPr>
          <w:rFonts w:ascii="Times New Roman" w:eastAsia="Times New Roman" w:hAnsi="Times New Roman" w:cs="Times New Roman"/>
          <w:b/>
          <w:sz w:val="28"/>
          <w:szCs w:val="28"/>
          <w:lang w:eastAsia="ru-RU"/>
        </w:rPr>
        <w:t>постановляет</w:t>
      </w:r>
      <w:r w:rsidRPr="00315522">
        <w:rPr>
          <w:rFonts w:ascii="Times New Roman" w:eastAsia="Times New Roman" w:hAnsi="Times New Roman" w:cs="Times New Roman"/>
          <w:sz w:val="28"/>
          <w:szCs w:val="28"/>
          <w:lang w:eastAsia="ru-RU"/>
        </w:rPr>
        <w:t>:</w:t>
      </w: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 xml:space="preserve">1. Внести в Административный регламент   по предоставлению  муниципальной услуги «Предоставление информации о времени и месте </w:t>
      </w:r>
      <w:r w:rsidRPr="00315522">
        <w:rPr>
          <w:rFonts w:ascii="Times New Roman" w:eastAsia="Times New Roman" w:hAnsi="Times New Roman" w:cs="Times New Roman"/>
          <w:sz w:val="28"/>
          <w:szCs w:val="28"/>
          <w:lang w:eastAsia="ru-RU"/>
        </w:rPr>
        <w:lastRenderedPageBreak/>
        <w:t>театральных представлений, филармонических и эстрадных концертов и гастрольных мероприятий театров и филармонии, киносеансов, анонс данных мероприятий» на территории муниципального района «Город Краснокаменск и Краснокаменский район»  Забайкальского края, утвержденный постановлением  Администрации муниципального района «Город Краснокаменск и Краснокаменский район» Забайкальского края от 30 апреля 2015 года № 27, следующие изменения:</w:t>
      </w: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2. Пункт 2.12. раздела 2 дополнить абзацем следующего содержания:</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Органы местного самоуправления (в сфере установленных полномочий), должны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1)  условия для беспрепятственного доступа к объекту (зданию, помещению), в котором  предоставляется услуга;</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r w:rsidRPr="00315522">
        <w:rPr>
          <w:rFonts w:ascii="Times New Roman" w:eastAsia="Times New Roman" w:hAnsi="Times New Roman" w:cs="Times New Roman"/>
          <w:sz w:val="28"/>
          <w:szCs w:val="28"/>
          <w:lang w:eastAsia="ru-RU"/>
        </w:rPr>
        <w:t>2) условия для беспрепятственного пользования средствами связи и информации;</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3) возможность самостоятельного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4) сопровождение инвалидов, имеющих стойкие расстройства функции зрения и самостоятельного передвижения, и оказание им помощи на объектах;</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6)</w:t>
      </w:r>
      <w:r w:rsidRPr="00315522">
        <w:rPr>
          <w:rFonts w:ascii="Times New Roman" w:eastAsia="Times New Roman" w:hAnsi="Times New Roman" w:cs="Times New Roman"/>
          <w:sz w:val="24"/>
          <w:szCs w:val="24"/>
          <w:lang w:eastAsia="ru-RU"/>
        </w:rPr>
        <w:t xml:space="preserve"> </w:t>
      </w:r>
      <w:r w:rsidRPr="00315522">
        <w:rPr>
          <w:rFonts w:ascii="Times New Roman" w:eastAsia="Times New Roman" w:hAnsi="Times New Roman" w:cs="Times New Roman"/>
          <w:color w:val="000000"/>
          <w:sz w:val="28"/>
          <w:szCs w:val="28"/>
          <w:shd w:val="clear" w:color="auto" w:fill="FFFFFF"/>
          <w:lang w:eastAsia="ru-RU"/>
        </w:rPr>
        <w:t>допуск сурдопереводчика и тифлосурдопереводчика;</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 xml:space="preserve">7)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 </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8)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315522" w:rsidRPr="00315522" w:rsidRDefault="00315522" w:rsidP="00315522">
      <w:pPr>
        <w:spacing w:after="0" w:line="240" w:lineRule="auto"/>
        <w:ind w:firstLine="709"/>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 xml:space="preserve">3. Настоящее постановление разместить (обнародовать)  на официальном  веб-сайте Администрации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5" w:history="1">
        <w:r w:rsidRPr="00315522">
          <w:rPr>
            <w:rFonts w:ascii="Times New Roman" w:eastAsia="Times New Roman" w:hAnsi="Times New Roman" w:cs="Times New Roman"/>
            <w:color w:val="0000FF"/>
            <w:sz w:val="28"/>
            <w:szCs w:val="28"/>
            <w:u w:val="single"/>
            <w:lang w:val="en-US" w:eastAsia="ru-RU"/>
          </w:rPr>
          <w:t>www</w:t>
        </w:r>
        <w:r w:rsidRPr="00315522">
          <w:rPr>
            <w:rFonts w:ascii="Times New Roman" w:eastAsia="Times New Roman" w:hAnsi="Times New Roman" w:cs="Times New Roman"/>
            <w:color w:val="0000FF"/>
            <w:sz w:val="28"/>
            <w:szCs w:val="28"/>
            <w:u w:val="single"/>
            <w:lang w:eastAsia="ru-RU"/>
          </w:rPr>
          <w:t>.</w:t>
        </w:r>
        <w:r w:rsidRPr="00315522">
          <w:rPr>
            <w:rFonts w:ascii="Times New Roman" w:eastAsia="Times New Roman" w:hAnsi="Times New Roman" w:cs="Times New Roman"/>
            <w:color w:val="0000FF"/>
            <w:sz w:val="28"/>
            <w:szCs w:val="28"/>
            <w:u w:val="single"/>
            <w:lang w:val="en-US" w:eastAsia="ru-RU"/>
          </w:rPr>
          <w:t>adminkr</w:t>
        </w:r>
        <w:r w:rsidRPr="00315522">
          <w:rPr>
            <w:rFonts w:ascii="Times New Roman" w:eastAsia="Times New Roman" w:hAnsi="Times New Roman" w:cs="Times New Roman"/>
            <w:color w:val="0000FF"/>
            <w:sz w:val="28"/>
            <w:szCs w:val="28"/>
            <w:u w:val="single"/>
            <w:lang w:eastAsia="ru-RU"/>
          </w:rPr>
          <w:t>.</w:t>
        </w:r>
        <w:r w:rsidRPr="00315522">
          <w:rPr>
            <w:rFonts w:ascii="Times New Roman" w:eastAsia="Times New Roman" w:hAnsi="Times New Roman" w:cs="Times New Roman"/>
            <w:color w:val="0000FF"/>
            <w:sz w:val="28"/>
            <w:szCs w:val="28"/>
            <w:u w:val="single"/>
            <w:lang w:val="en-US" w:eastAsia="ru-RU"/>
          </w:rPr>
          <w:t>ru</w:t>
        </w:r>
      </w:hyperlink>
      <w:r w:rsidRPr="00315522">
        <w:rPr>
          <w:rFonts w:ascii="Times New Roman" w:eastAsia="Times New Roman" w:hAnsi="Times New Roman" w:cs="Times New Roman"/>
          <w:sz w:val="28"/>
          <w:szCs w:val="28"/>
          <w:lang w:eastAsia="ru-RU"/>
        </w:rPr>
        <w:t>.</w:t>
      </w:r>
    </w:p>
    <w:p w:rsidR="00315522" w:rsidRPr="00315522" w:rsidRDefault="00315522" w:rsidP="00315522">
      <w:pPr>
        <w:spacing w:after="0" w:line="240" w:lineRule="auto"/>
        <w:ind w:firstLine="567"/>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ab/>
        <w:t>4. Настоящее постановление вступает в силу после его подписания  и   обнародования.</w:t>
      </w:r>
      <w:r w:rsidRPr="00315522">
        <w:rPr>
          <w:rFonts w:ascii="Times New Roman" w:eastAsia="Times New Roman" w:hAnsi="Times New Roman" w:cs="Times New Roman"/>
          <w:sz w:val="28"/>
          <w:szCs w:val="28"/>
          <w:lang w:eastAsia="ru-RU"/>
        </w:rPr>
        <w:tab/>
      </w:r>
    </w:p>
    <w:p w:rsidR="00315522" w:rsidRPr="00315522" w:rsidRDefault="00315522" w:rsidP="00315522">
      <w:pPr>
        <w:spacing w:after="0" w:line="240" w:lineRule="auto"/>
        <w:ind w:firstLine="709"/>
        <w:jc w:val="both"/>
        <w:outlineLvl w:val="0"/>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 xml:space="preserve">5. Контроль за исполнением  настоящего постановления возложить на  председателя Комитета молодежной политики, культуры и спорта Администрации  муниципального района «Город Краснокаменск и Краснокаменский район» Забайкальского края – (А.М. Манько). </w:t>
      </w: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Глава муниципального района                                                           Г.Н.Колов</w:t>
      </w: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rPr>
          <w:rFonts w:ascii="Times New Roman" w:eastAsia="Times New Roman" w:hAnsi="Times New Roman" w:cs="Times New Roman"/>
          <w:sz w:val="28"/>
          <w:szCs w:val="28"/>
          <w:lang w:eastAsia="ru-RU"/>
        </w:rPr>
      </w:pP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r w:rsidRPr="00315522">
        <w:rPr>
          <w:rFonts w:ascii="Times New Roman" w:eastAsia="Times New Roman" w:hAnsi="Times New Roman" w:cs="Times New Roman"/>
          <w:bCs/>
          <w:sz w:val="28"/>
          <w:szCs w:val="28"/>
          <w:lang w:eastAsia="ru-RU"/>
        </w:rPr>
        <w:t>Согласовано:</w:t>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p>
    <w:p w:rsidR="00315522" w:rsidRPr="00315522" w:rsidRDefault="00315522" w:rsidP="00315522">
      <w:pPr>
        <w:spacing w:after="0"/>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Председатель КМПКиС                                                                Манько А.М.</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p>
    <w:p w:rsidR="00315522" w:rsidRPr="00315522" w:rsidRDefault="00315522" w:rsidP="00315522">
      <w:pPr>
        <w:spacing w:after="0"/>
        <w:ind w:firstLine="709"/>
        <w:contextualSpacing/>
        <w:jc w:val="both"/>
        <w:rPr>
          <w:rFonts w:ascii="Times New Roman" w:eastAsia="Calibri" w:hAnsi="Times New Roman" w:cs="Times New Roman"/>
          <w:sz w:val="28"/>
          <w:szCs w:val="28"/>
        </w:rPr>
      </w:pP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r w:rsidRPr="00315522">
        <w:rPr>
          <w:rFonts w:ascii="Times New Roman" w:eastAsia="Times New Roman" w:hAnsi="Times New Roman" w:cs="Times New Roman"/>
          <w:bCs/>
          <w:sz w:val="28"/>
          <w:szCs w:val="28"/>
          <w:lang w:eastAsia="ru-RU"/>
        </w:rPr>
        <w:t xml:space="preserve">Начальник отдела  </w:t>
      </w: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r w:rsidRPr="00315522">
        <w:rPr>
          <w:rFonts w:ascii="Times New Roman" w:eastAsia="Times New Roman" w:hAnsi="Times New Roman" w:cs="Times New Roman"/>
          <w:bCs/>
          <w:sz w:val="28"/>
          <w:szCs w:val="28"/>
          <w:lang w:eastAsia="ru-RU"/>
        </w:rPr>
        <w:t xml:space="preserve">делопроизводства, контроля, </w:t>
      </w: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r w:rsidRPr="00315522">
        <w:rPr>
          <w:rFonts w:ascii="Times New Roman" w:eastAsia="Times New Roman" w:hAnsi="Times New Roman" w:cs="Times New Roman"/>
          <w:bCs/>
          <w:sz w:val="28"/>
          <w:szCs w:val="28"/>
          <w:lang w:eastAsia="ru-RU"/>
        </w:rPr>
        <w:t>архива и кадров</w:t>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t xml:space="preserve">                                  Ю.А.Киселёва</w:t>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r w:rsidRPr="00315522">
        <w:rPr>
          <w:rFonts w:ascii="Times New Roman" w:eastAsia="Times New Roman" w:hAnsi="Times New Roman" w:cs="Times New Roman"/>
          <w:bCs/>
          <w:sz w:val="28"/>
          <w:szCs w:val="28"/>
          <w:lang w:eastAsia="ru-RU"/>
        </w:rPr>
        <w:t>И.о. начальника</w:t>
      </w: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r w:rsidRPr="00315522">
        <w:rPr>
          <w:rFonts w:ascii="Times New Roman" w:eastAsia="Times New Roman" w:hAnsi="Times New Roman" w:cs="Times New Roman"/>
          <w:bCs/>
          <w:sz w:val="28"/>
          <w:szCs w:val="28"/>
          <w:lang w:eastAsia="ru-RU"/>
        </w:rPr>
        <w:t xml:space="preserve">юридического отдела            </w:t>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t xml:space="preserve">                                  О.П. Давтян</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p>
    <w:p w:rsidR="00315522" w:rsidRPr="00315522" w:rsidRDefault="00315522" w:rsidP="00315522">
      <w:pPr>
        <w:spacing w:after="0"/>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Исполнитель:</w:t>
      </w:r>
    </w:p>
    <w:p w:rsidR="00315522" w:rsidRPr="00315522" w:rsidRDefault="00315522" w:rsidP="00315522">
      <w:pPr>
        <w:spacing w:after="0"/>
        <w:contextualSpacing/>
        <w:jc w:val="both"/>
        <w:rPr>
          <w:rFonts w:ascii="Times New Roman" w:eastAsia="Calibri" w:hAnsi="Times New Roman" w:cs="Times New Roman"/>
          <w:sz w:val="24"/>
          <w:szCs w:val="24"/>
        </w:rPr>
      </w:pPr>
      <w:r w:rsidRPr="00315522">
        <w:rPr>
          <w:rFonts w:ascii="Times New Roman" w:eastAsia="Calibri" w:hAnsi="Times New Roman" w:cs="Times New Roman"/>
          <w:sz w:val="24"/>
          <w:szCs w:val="24"/>
        </w:rPr>
        <w:t>Боброва М.С. 6-18-55</w:t>
      </w:r>
    </w:p>
    <w:p w:rsidR="00315522" w:rsidRPr="00315522" w:rsidRDefault="00315522" w:rsidP="00315522">
      <w:pPr>
        <w:spacing w:after="0" w:line="240" w:lineRule="auto"/>
        <w:jc w:val="both"/>
        <w:rPr>
          <w:rFonts w:ascii="Times New Roman" w:eastAsia="Times New Roman" w:hAnsi="Times New Roman" w:cs="Times New Roman"/>
          <w:bCs/>
          <w:sz w:val="28"/>
          <w:szCs w:val="28"/>
          <w:lang w:eastAsia="ru-RU"/>
        </w:rPr>
      </w:pP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r w:rsidRPr="00315522">
        <w:rPr>
          <w:rFonts w:ascii="Times New Roman" w:eastAsia="Times New Roman" w:hAnsi="Times New Roman" w:cs="Times New Roman"/>
          <w:bCs/>
          <w:sz w:val="28"/>
          <w:szCs w:val="28"/>
          <w:lang w:eastAsia="ru-RU"/>
        </w:rPr>
        <w:tab/>
      </w:r>
    </w:p>
    <w:p w:rsidR="00315522" w:rsidRPr="00315522" w:rsidRDefault="00315522" w:rsidP="00315522">
      <w:pPr>
        <w:spacing w:after="0" w:line="240" w:lineRule="auto"/>
        <w:jc w:val="both"/>
        <w:outlineLvl w:val="0"/>
        <w:rPr>
          <w:rFonts w:ascii="Times New Roman" w:eastAsia="Times New Roman" w:hAnsi="Times New Roman" w:cs="Times New Roman"/>
          <w:bCs/>
          <w:sz w:val="28"/>
          <w:szCs w:val="28"/>
          <w:lang w:eastAsia="ru-RU"/>
        </w:rPr>
      </w:pPr>
    </w:p>
    <w:p w:rsidR="00315522" w:rsidRDefault="00315522" w:rsidP="00315522">
      <w:pPr>
        <w:autoSpaceDE w:val="0"/>
        <w:autoSpaceDN w:val="0"/>
        <w:adjustRightInd w:val="0"/>
        <w:spacing w:after="0" w:line="240" w:lineRule="auto"/>
        <w:ind w:left="4536"/>
        <w:jc w:val="right"/>
        <w:outlineLvl w:val="0"/>
        <w:rPr>
          <w:rFonts w:ascii="Times New Roman" w:eastAsia="Times New Roman" w:hAnsi="Times New Roman" w:cs="Times New Roman"/>
          <w:sz w:val="28"/>
          <w:szCs w:val="28"/>
          <w:lang w:eastAsia="ru-RU"/>
        </w:rPr>
      </w:pPr>
    </w:p>
    <w:p w:rsidR="00315522" w:rsidRDefault="00315522" w:rsidP="00315522">
      <w:pPr>
        <w:autoSpaceDE w:val="0"/>
        <w:autoSpaceDN w:val="0"/>
        <w:adjustRightInd w:val="0"/>
        <w:spacing w:after="0" w:line="240" w:lineRule="auto"/>
        <w:ind w:left="4536"/>
        <w:jc w:val="right"/>
        <w:outlineLvl w:val="0"/>
        <w:rPr>
          <w:rFonts w:ascii="Times New Roman" w:eastAsia="Times New Roman" w:hAnsi="Times New Roman" w:cs="Times New Roman"/>
          <w:sz w:val="28"/>
          <w:szCs w:val="28"/>
          <w:lang w:eastAsia="ru-RU"/>
        </w:rPr>
      </w:pPr>
    </w:p>
    <w:p w:rsidR="00315522" w:rsidRDefault="00315522" w:rsidP="00315522">
      <w:pPr>
        <w:autoSpaceDE w:val="0"/>
        <w:autoSpaceDN w:val="0"/>
        <w:adjustRightInd w:val="0"/>
        <w:spacing w:after="0" w:line="240" w:lineRule="auto"/>
        <w:ind w:left="4536"/>
        <w:jc w:val="right"/>
        <w:outlineLvl w:val="0"/>
        <w:rPr>
          <w:rFonts w:ascii="Times New Roman" w:eastAsia="Times New Roman" w:hAnsi="Times New Roman" w:cs="Times New Roman"/>
          <w:sz w:val="28"/>
          <w:szCs w:val="28"/>
          <w:lang w:eastAsia="ru-RU"/>
        </w:rPr>
      </w:pPr>
    </w:p>
    <w:p w:rsidR="00315522" w:rsidRDefault="00315522" w:rsidP="00315522">
      <w:pPr>
        <w:autoSpaceDE w:val="0"/>
        <w:autoSpaceDN w:val="0"/>
        <w:adjustRightInd w:val="0"/>
        <w:spacing w:after="0" w:line="240" w:lineRule="auto"/>
        <w:ind w:left="4536"/>
        <w:jc w:val="right"/>
        <w:outlineLvl w:val="0"/>
        <w:rPr>
          <w:rFonts w:ascii="Times New Roman" w:eastAsia="Times New Roman" w:hAnsi="Times New Roman" w:cs="Times New Roman"/>
          <w:sz w:val="28"/>
          <w:szCs w:val="28"/>
          <w:lang w:eastAsia="ru-RU"/>
        </w:rPr>
      </w:pPr>
    </w:p>
    <w:p w:rsidR="00315522" w:rsidRDefault="00315522" w:rsidP="00315522">
      <w:pPr>
        <w:autoSpaceDE w:val="0"/>
        <w:autoSpaceDN w:val="0"/>
        <w:adjustRightInd w:val="0"/>
        <w:spacing w:after="0" w:line="240" w:lineRule="auto"/>
        <w:ind w:left="4536"/>
        <w:jc w:val="right"/>
        <w:outlineLvl w:val="0"/>
        <w:rPr>
          <w:rFonts w:ascii="Times New Roman" w:eastAsia="Times New Roman" w:hAnsi="Times New Roman" w:cs="Times New Roman"/>
          <w:sz w:val="28"/>
          <w:szCs w:val="28"/>
          <w:lang w:eastAsia="ru-RU"/>
        </w:rPr>
      </w:pPr>
    </w:p>
    <w:p w:rsidR="00315522" w:rsidRDefault="00315522" w:rsidP="00315522">
      <w:pPr>
        <w:autoSpaceDE w:val="0"/>
        <w:autoSpaceDN w:val="0"/>
        <w:adjustRightInd w:val="0"/>
        <w:spacing w:after="0" w:line="240" w:lineRule="auto"/>
        <w:ind w:left="4536"/>
        <w:jc w:val="right"/>
        <w:outlineLvl w:val="0"/>
        <w:rPr>
          <w:rFonts w:ascii="Times New Roman" w:eastAsia="Times New Roman" w:hAnsi="Times New Roman" w:cs="Times New Roman"/>
          <w:sz w:val="28"/>
          <w:szCs w:val="28"/>
          <w:lang w:eastAsia="ru-RU"/>
        </w:rPr>
      </w:pPr>
    </w:p>
    <w:p w:rsidR="00315522" w:rsidRDefault="00315522" w:rsidP="00315522">
      <w:pPr>
        <w:autoSpaceDE w:val="0"/>
        <w:autoSpaceDN w:val="0"/>
        <w:adjustRightInd w:val="0"/>
        <w:spacing w:after="0" w:line="240" w:lineRule="auto"/>
        <w:ind w:left="4536"/>
        <w:jc w:val="right"/>
        <w:outlineLvl w:val="0"/>
        <w:rPr>
          <w:rFonts w:ascii="Times New Roman" w:eastAsia="Times New Roman" w:hAnsi="Times New Roman" w:cs="Times New Roman"/>
          <w:sz w:val="28"/>
          <w:szCs w:val="28"/>
          <w:lang w:eastAsia="ru-RU"/>
        </w:rPr>
      </w:pPr>
    </w:p>
    <w:p w:rsidR="00FF633F" w:rsidRDefault="00FF633F" w:rsidP="00315522">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p>
    <w:p w:rsidR="00315522" w:rsidRPr="00FF633F" w:rsidRDefault="00315522" w:rsidP="00315522">
      <w:pPr>
        <w:autoSpaceDE w:val="0"/>
        <w:autoSpaceDN w:val="0"/>
        <w:adjustRightInd w:val="0"/>
        <w:spacing w:after="0" w:line="240" w:lineRule="auto"/>
        <w:ind w:left="4536"/>
        <w:jc w:val="right"/>
        <w:outlineLvl w:val="0"/>
        <w:rPr>
          <w:rFonts w:ascii="Times New Roman" w:eastAsia="Times New Roman" w:hAnsi="Times New Roman" w:cs="Times New Roman"/>
          <w:sz w:val="24"/>
          <w:szCs w:val="24"/>
          <w:lang w:eastAsia="ru-RU"/>
        </w:rPr>
      </w:pPr>
      <w:r w:rsidRPr="00FF633F">
        <w:rPr>
          <w:rFonts w:ascii="Times New Roman" w:eastAsia="Times New Roman" w:hAnsi="Times New Roman" w:cs="Times New Roman"/>
          <w:sz w:val="24"/>
          <w:szCs w:val="24"/>
          <w:lang w:eastAsia="ru-RU"/>
        </w:rPr>
        <w:lastRenderedPageBreak/>
        <w:t>УТВЕРЖДЕН</w:t>
      </w:r>
    </w:p>
    <w:p w:rsidR="00315522" w:rsidRPr="00FF633F" w:rsidRDefault="00315522" w:rsidP="00315522">
      <w:pPr>
        <w:autoSpaceDE w:val="0"/>
        <w:autoSpaceDN w:val="0"/>
        <w:adjustRightInd w:val="0"/>
        <w:spacing w:after="0" w:line="240" w:lineRule="auto"/>
        <w:ind w:left="4536"/>
        <w:jc w:val="right"/>
        <w:rPr>
          <w:rFonts w:ascii="Times New Roman" w:eastAsia="Times New Roman" w:hAnsi="Times New Roman" w:cs="Times New Roman"/>
          <w:sz w:val="24"/>
          <w:szCs w:val="24"/>
          <w:lang w:eastAsia="ru-RU"/>
        </w:rPr>
      </w:pPr>
      <w:r w:rsidRPr="00FF633F">
        <w:rPr>
          <w:rFonts w:ascii="Times New Roman" w:eastAsia="Times New Roman" w:hAnsi="Times New Roman" w:cs="Times New Roman"/>
          <w:sz w:val="24"/>
          <w:szCs w:val="24"/>
          <w:lang w:eastAsia="ru-RU"/>
        </w:rPr>
        <w:t>постановлением Администрации</w:t>
      </w:r>
    </w:p>
    <w:p w:rsidR="00315522" w:rsidRPr="00FF633F" w:rsidRDefault="00315522" w:rsidP="00315522">
      <w:pPr>
        <w:autoSpaceDE w:val="0"/>
        <w:autoSpaceDN w:val="0"/>
        <w:adjustRightInd w:val="0"/>
        <w:spacing w:after="0" w:line="240" w:lineRule="auto"/>
        <w:ind w:left="4536"/>
        <w:jc w:val="right"/>
        <w:rPr>
          <w:rFonts w:ascii="Times New Roman" w:eastAsia="Times New Roman" w:hAnsi="Times New Roman" w:cs="Times New Roman"/>
          <w:sz w:val="24"/>
          <w:szCs w:val="24"/>
          <w:lang w:eastAsia="ru-RU"/>
        </w:rPr>
      </w:pPr>
      <w:r w:rsidRPr="00FF633F">
        <w:rPr>
          <w:rFonts w:ascii="Times New Roman" w:eastAsia="Times New Roman" w:hAnsi="Times New Roman" w:cs="Times New Roman"/>
          <w:sz w:val="24"/>
          <w:szCs w:val="24"/>
          <w:lang w:eastAsia="ru-RU"/>
        </w:rPr>
        <w:t>муниципального района «Город</w:t>
      </w:r>
    </w:p>
    <w:p w:rsidR="00315522" w:rsidRPr="00FF633F" w:rsidRDefault="00315522" w:rsidP="00315522">
      <w:pPr>
        <w:autoSpaceDE w:val="0"/>
        <w:autoSpaceDN w:val="0"/>
        <w:adjustRightInd w:val="0"/>
        <w:spacing w:after="0" w:line="240" w:lineRule="auto"/>
        <w:ind w:left="4536"/>
        <w:jc w:val="right"/>
        <w:rPr>
          <w:rFonts w:ascii="Times New Roman" w:eastAsia="Times New Roman" w:hAnsi="Times New Roman" w:cs="Times New Roman"/>
          <w:sz w:val="24"/>
          <w:szCs w:val="24"/>
          <w:lang w:eastAsia="ru-RU"/>
        </w:rPr>
      </w:pPr>
      <w:r w:rsidRPr="00FF633F">
        <w:rPr>
          <w:rFonts w:ascii="Times New Roman" w:eastAsia="Times New Roman" w:hAnsi="Times New Roman" w:cs="Times New Roman"/>
          <w:sz w:val="24"/>
          <w:szCs w:val="24"/>
          <w:lang w:eastAsia="ru-RU"/>
        </w:rPr>
        <w:t>Краснокаменск и Краснокаменский район» Забайкальского края</w:t>
      </w:r>
      <w:r w:rsidRPr="00FF633F">
        <w:rPr>
          <w:rFonts w:ascii="Times New Roman" w:eastAsia="Times New Roman" w:hAnsi="Times New Roman" w:cs="Times New Roman"/>
          <w:i/>
          <w:sz w:val="24"/>
          <w:szCs w:val="24"/>
          <w:lang w:eastAsia="ru-RU"/>
        </w:rPr>
        <w:t xml:space="preserve"> </w:t>
      </w:r>
    </w:p>
    <w:p w:rsidR="00315522" w:rsidRPr="00FF633F" w:rsidRDefault="00315522" w:rsidP="00315522">
      <w:pPr>
        <w:autoSpaceDE w:val="0"/>
        <w:autoSpaceDN w:val="0"/>
        <w:adjustRightInd w:val="0"/>
        <w:spacing w:after="0" w:line="240" w:lineRule="auto"/>
        <w:ind w:left="4536"/>
        <w:jc w:val="right"/>
        <w:rPr>
          <w:rFonts w:ascii="Times New Roman" w:eastAsia="Times New Roman" w:hAnsi="Times New Roman" w:cs="Times New Roman"/>
          <w:sz w:val="24"/>
          <w:szCs w:val="24"/>
          <w:lang w:eastAsia="ru-RU"/>
        </w:rPr>
      </w:pPr>
      <w:r w:rsidRPr="00FF633F">
        <w:rPr>
          <w:rFonts w:ascii="Times New Roman" w:eastAsia="Times New Roman" w:hAnsi="Times New Roman" w:cs="Times New Roman"/>
          <w:sz w:val="24"/>
          <w:szCs w:val="24"/>
          <w:lang w:eastAsia="ru-RU"/>
        </w:rPr>
        <w:t>от «__»_______ 201___ г. № ______</w:t>
      </w:r>
    </w:p>
    <w:p w:rsidR="00FF633F" w:rsidRDefault="00FF633F" w:rsidP="00315522">
      <w:pPr>
        <w:spacing w:after="0" w:line="240" w:lineRule="auto"/>
        <w:jc w:val="center"/>
        <w:rPr>
          <w:rFonts w:ascii="Times New Roman" w:eastAsia="Times New Roman" w:hAnsi="Times New Roman" w:cs="Times New Roman"/>
          <w:b/>
          <w:sz w:val="28"/>
          <w:szCs w:val="28"/>
          <w:lang w:eastAsia="ru-RU"/>
        </w:rPr>
      </w:pPr>
    </w:p>
    <w:p w:rsidR="00315522" w:rsidRPr="00FF633F" w:rsidRDefault="00315522" w:rsidP="00315522">
      <w:pPr>
        <w:spacing w:after="0" w:line="240" w:lineRule="auto"/>
        <w:jc w:val="center"/>
        <w:rPr>
          <w:rFonts w:ascii="Times New Roman" w:eastAsia="Times New Roman" w:hAnsi="Times New Roman" w:cs="Times New Roman"/>
          <w:b/>
          <w:sz w:val="26"/>
          <w:szCs w:val="26"/>
          <w:lang w:eastAsia="ru-RU"/>
        </w:rPr>
      </w:pPr>
      <w:r w:rsidRPr="00FF633F">
        <w:rPr>
          <w:rFonts w:ascii="Times New Roman" w:eastAsia="Times New Roman" w:hAnsi="Times New Roman" w:cs="Times New Roman"/>
          <w:b/>
          <w:sz w:val="26"/>
          <w:szCs w:val="26"/>
          <w:lang w:eastAsia="ru-RU"/>
        </w:rPr>
        <w:t>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w:t>
      </w:r>
    </w:p>
    <w:p w:rsidR="00315522" w:rsidRPr="00FF633F" w:rsidRDefault="00315522" w:rsidP="00315522">
      <w:pPr>
        <w:spacing w:after="0" w:line="240" w:lineRule="auto"/>
        <w:jc w:val="center"/>
        <w:rPr>
          <w:rFonts w:ascii="Times New Roman" w:eastAsia="Times New Roman" w:hAnsi="Times New Roman" w:cs="Times New Roman"/>
          <w:b/>
          <w:sz w:val="26"/>
          <w:szCs w:val="26"/>
          <w:lang w:eastAsia="ru-RU"/>
        </w:rPr>
      </w:pPr>
    </w:p>
    <w:p w:rsidR="00315522" w:rsidRPr="00FF633F" w:rsidRDefault="00315522" w:rsidP="00315522">
      <w:pPr>
        <w:spacing w:after="0" w:line="240" w:lineRule="auto"/>
        <w:jc w:val="center"/>
        <w:rPr>
          <w:rFonts w:ascii="Calibri" w:eastAsia="Times New Roman" w:hAnsi="Calibri" w:cs="Times New Roman"/>
          <w:sz w:val="26"/>
          <w:szCs w:val="26"/>
        </w:rPr>
      </w:pPr>
      <w:r w:rsidRPr="00FF633F">
        <w:rPr>
          <w:rFonts w:ascii="Times New Roman" w:eastAsia="Times New Roman" w:hAnsi="Times New Roman" w:cs="Times New Roman"/>
          <w:b/>
          <w:sz w:val="26"/>
          <w:szCs w:val="26"/>
          <w:lang w:eastAsia="ru-RU"/>
        </w:rPr>
        <w:t>1. Общие положения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pacing w:val="-1"/>
          <w:sz w:val="28"/>
          <w:szCs w:val="28"/>
        </w:rPr>
      </w:pPr>
      <w:r w:rsidRPr="00315522">
        <w:rPr>
          <w:rFonts w:ascii="Times New Roman" w:eastAsia="Times New Roman" w:hAnsi="Times New Roman" w:cs="Times New Roman"/>
          <w:spacing w:val="-1"/>
          <w:sz w:val="28"/>
          <w:szCs w:val="28"/>
        </w:rPr>
        <w:t xml:space="preserve">1. Административный регламент предоставления муниципальной услуги </w:t>
      </w:r>
      <w:r w:rsidRPr="00315522">
        <w:rPr>
          <w:rFonts w:ascii="Times New Roman" w:eastAsia="Times New Roman" w:hAnsi="Times New Roman" w:cs="Times New Roman"/>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 данных мероприятий» (далее – Административный регламент), в том числе в электронной форме (далее – муниципальная услуга), разработан в целях по</w:t>
      </w:r>
      <w:r w:rsidRPr="00315522">
        <w:rPr>
          <w:rFonts w:ascii="Times New Roman" w:eastAsia="Times New Roman" w:hAnsi="Times New Roman" w:cs="Times New Roman"/>
          <w:spacing w:val="-1"/>
          <w:sz w:val="28"/>
          <w:szCs w:val="28"/>
        </w:rPr>
        <w:t>вышения качества информационного обеспечения юридических и физических лиц, регламентации сроков, последовательности действий (административных процедур) при предоставлении информации о времени и месте театральных представлений,</w:t>
      </w:r>
      <w:r w:rsidRPr="00315522">
        <w:rPr>
          <w:rFonts w:ascii="Times New Roman" w:eastAsia="Times New Roman" w:hAnsi="Times New Roman" w:cs="Times New Roman"/>
          <w:sz w:val="28"/>
          <w:szCs w:val="28"/>
        </w:rPr>
        <w:t xml:space="preserve"> филармонических и эстрадных концертов и гастрольных мероприятий театров и филармоний, киносеансов, анонс данных мероприятий</w:t>
      </w:r>
      <w:r w:rsidRPr="00315522">
        <w:rPr>
          <w:rFonts w:ascii="Times New Roman" w:eastAsia="Times New Roman" w:hAnsi="Times New Roman" w:cs="Times New Roman"/>
          <w:spacing w:val="-1"/>
          <w:sz w:val="28"/>
          <w:szCs w:val="28"/>
        </w:rPr>
        <w:t xml:space="preserve"> </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1.2. Предоставление муниципальной услуги предусматривает получение информации о времени и месте проведения: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театральных представлений;</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филармонических и эстрадных концертов;</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гастрольных мероприятий театров и филармоний;</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киносеансов.</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1.3. Описание получателей услуги.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1.3.1. Получателями (заявителями)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 данных мероприятий» являются: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граждане Российской Федерации;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иностранные граждане;</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лица без гражданства;</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юридические лица.</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1.3.2. Интересы заявителей юридических лиц могут представлять:</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должностные лица, наделенные такими полномочиями в соответствии с учредительными документами юридического лица;</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лица, обладающие доверенностью, выданной юридическим лицом в порядке, установленном законодательством Российской Федерации.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1.4. Порядок информирования о предоставлении муниципальной услуги.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lastRenderedPageBreak/>
        <w:t>1.4.1. Информация о порядке предоставления муниципальной услуги предлагается в форме:</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а) информационных материалов, которые могут быть размещены:</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через публикации в средствах массовой информации, в т.ч. газеты;</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xml:space="preserve">- на официальном сайте муниципального района – </w:t>
      </w:r>
      <w:hyperlink r:id="rId6" w:history="1">
        <w:r w:rsidRPr="00315522">
          <w:rPr>
            <w:rFonts w:ascii="Times New Roman" w:eastAsia="Times New Roman" w:hAnsi="Times New Roman" w:cs="Times New Roman"/>
            <w:color w:val="0563C1"/>
            <w:sz w:val="28"/>
            <w:szCs w:val="28"/>
            <w:u w:val="single"/>
            <w:lang w:val="en-US"/>
          </w:rPr>
          <w:t>www</w:t>
        </w:r>
        <w:r w:rsidRPr="00315522">
          <w:rPr>
            <w:rFonts w:ascii="Times New Roman" w:eastAsia="Times New Roman" w:hAnsi="Times New Roman" w:cs="Times New Roman"/>
            <w:color w:val="0563C1"/>
            <w:sz w:val="28"/>
            <w:szCs w:val="28"/>
            <w:u w:val="single"/>
          </w:rPr>
          <w:t>.</w:t>
        </w:r>
        <w:r w:rsidRPr="00315522">
          <w:rPr>
            <w:rFonts w:ascii="Times New Roman" w:eastAsia="Times New Roman" w:hAnsi="Times New Roman" w:cs="Times New Roman"/>
            <w:color w:val="0563C1"/>
            <w:sz w:val="28"/>
            <w:szCs w:val="28"/>
            <w:u w:val="single"/>
            <w:lang w:val="en-US"/>
          </w:rPr>
          <w:t>adminkr</w:t>
        </w:r>
        <w:r w:rsidRPr="00315522">
          <w:rPr>
            <w:rFonts w:ascii="Times New Roman" w:eastAsia="Times New Roman" w:hAnsi="Times New Roman" w:cs="Times New Roman"/>
            <w:color w:val="0563C1"/>
            <w:sz w:val="28"/>
            <w:szCs w:val="28"/>
            <w:u w:val="single"/>
          </w:rPr>
          <w:t>.</w:t>
        </w:r>
        <w:r w:rsidRPr="00315522">
          <w:rPr>
            <w:rFonts w:ascii="Times New Roman" w:eastAsia="Times New Roman" w:hAnsi="Times New Roman" w:cs="Times New Roman"/>
            <w:color w:val="0563C1"/>
            <w:sz w:val="28"/>
            <w:szCs w:val="28"/>
            <w:u w:val="single"/>
            <w:lang w:val="en-US"/>
          </w:rPr>
          <w:t>ru</w:t>
        </w:r>
      </w:hyperlink>
      <w:r w:rsidRPr="00315522">
        <w:rPr>
          <w:rFonts w:ascii="Times New Roman" w:eastAsia="Times New Roman" w:hAnsi="Times New Roman" w:cs="Times New Roman"/>
          <w:sz w:val="28"/>
          <w:szCs w:val="28"/>
        </w:rPr>
        <w:t>;</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на информационных стендах непосредственно в помещении муниципального автономного учреждения культуры «Районный дом культуры «Строитель» муниципального района «Город Краснокаменск и Краснокаменский район» Забайкальского края  (далее - Учреждение);</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посредством размещения в информационно-телекоммуникационных сетях общего пользования;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б) устного консультирования по телефону 8 (30245) 6-18-55;</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xml:space="preserve">в) электронной почты -  </w:t>
      </w:r>
      <w:hyperlink r:id="rId7" w:history="1">
        <w:r w:rsidRPr="00315522">
          <w:rPr>
            <w:rFonts w:ascii="Times New Roman" w:eastAsia="Times New Roman" w:hAnsi="Times New Roman" w:cs="Times New Roman"/>
            <w:color w:val="0563C1"/>
            <w:sz w:val="28"/>
            <w:szCs w:val="28"/>
            <w:u w:val="single"/>
            <w:lang w:val="en-US"/>
          </w:rPr>
          <w:t>culiturardkstroitel</w:t>
        </w:r>
        <w:r w:rsidRPr="00315522">
          <w:rPr>
            <w:rFonts w:ascii="Times New Roman" w:eastAsia="Times New Roman" w:hAnsi="Times New Roman" w:cs="Times New Roman"/>
            <w:color w:val="0563C1"/>
            <w:sz w:val="28"/>
            <w:szCs w:val="28"/>
            <w:u w:val="single"/>
          </w:rPr>
          <w:t>@</w:t>
        </w:r>
        <w:r w:rsidRPr="00315522">
          <w:rPr>
            <w:rFonts w:ascii="Times New Roman" w:eastAsia="Times New Roman" w:hAnsi="Times New Roman" w:cs="Times New Roman"/>
            <w:color w:val="0563C1"/>
            <w:sz w:val="28"/>
            <w:szCs w:val="28"/>
            <w:u w:val="single"/>
            <w:lang w:val="en-US"/>
          </w:rPr>
          <w:t>gmail</w:t>
        </w:r>
        <w:r w:rsidRPr="00315522">
          <w:rPr>
            <w:rFonts w:ascii="Times New Roman" w:eastAsia="Times New Roman" w:hAnsi="Times New Roman" w:cs="Times New Roman"/>
            <w:color w:val="0563C1"/>
            <w:sz w:val="28"/>
            <w:szCs w:val="28"/>
            <w:u w:val="single"/>
          </w:rPr>
          <w:t>.</w:t>
        </w:r>
        <w:r w:rsidRPr="00315522">
          <w:rPr>
            <w:rFonts w:ascii="Times New Roman" w:eastAsia="Times New Roman" w:hAnsi="Times New Roman" w:cs="Times New Roman"/>
            <w:color w:val="0563C1"/>
            <w:sz w:val="28"/>
            <w:szCs w:val="28"/>
            <w:u w:val="single"/>
            <w:lang w:val="en-US"/>
          </w:rPr>
          <w:t>com</w:t>
        </w:r>
      </w:hyperlink>
      <w:r w:rsidRPr="00315522">
        <w:rPr>
          <w:rFonts w:ascii="Times New Roman" w:eastAsia="Times New Roman" w:hAnsi="Times New Roman" w:cs="Times New Roman"/>
          <w:sz w:val="28"/>
          <w:szCs w:val="28"/>
        </w:rPr>
        <w:t>;</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г) посредством личного посещения Учреждения;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д) с использованием средств почтовой и телефонной связи.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1.4.2. Информация о местонахождении и режиме работы Учреждения: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адрес: 674673, Забайкальский край, Краснокаменский район, г. Краснокаменск, ул. Центральная 4</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График работы Учреждения: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вторник-суббота с 9.00 до 18.00 часов</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воскресенье, понедельник – выходной</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перерыв на обед с 13.00 до 14.00 часов.</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Справочные телефоны: тел./факс: 8(30245) 6-18-55 (директор);</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xml:space="preserve">Адрес электронной почты: </w:t>
      </w:r>
      <w:hyperlink r:id="rId8" w:history="1">
        <w:r w:rsidRPr="00315522">
          <w:rPr>
            <w:rFonts w:ascii="Times New Roman" w:eastAsia="Times New Roman" w:hAnsi="Times New Roman" w:cs="Times New Roman"/>
            <w:color w:val="0563C1"/>
            <w:sz w:val="28"/>
            <w:szCs w:val="28"/>
            <w:u w:val="single"/>
            <w:lang w:val="en-US"/>
          </w:rPr>
          <w:t>culiturardkstroitel</w:t>
        </w:r>
        <w:r w:rsidRPr="00315522">
          <w:rPr>
            <w:rFonts w:ascii="Times New Roman" w:eastAsia="Times New Roman" w:hAnsi="Times New Roman" w:cs="Times New Roman"/>
            <w:color w:val="0563C1"/>
            <w:sz w:val="28"/>
            <w:szCs w:val="28"/>
            <w:u w:val="single"/>
          </w:rPr>
          <w:t>@</w:t>
        </w:r>
        <w:r w:rsidRPr="00315522">
          <w:rPr>
            <w:rFonts w:ascii="Times New Roman" w:eastAsia="Times New Roman" w:hAnsi="Times New Roman" w:cs="Times New Roman"/>
            <w:color w:val="0563C1"/>
            <w:sz w:val="28"/>
            <w:szCs w:val="28"/>
            <w:u w:val="single"/>
            <w:lang w:val="en-US"/>
          </w:rPr>
          <w:t>gmail</w:t>
        </w:r>
        <w:r w:rsidRPr="00315522">
          <w:rPr>
            <w:rFonts w:ascii="Times New Roman" w:eastAsia="Times New Roman" w:hAnsi="Times New Roman" w:cs="Times New Roman"/>
            <w:color w:val="0563C1"/>
            <w:sz w:val="28"/>
            <w:szCs w:val="28"/>
            <w:u w:val="single"/>
          </w:rPr>
          <w:t>.</w:t>
        </w:r>
        <w:r w:rsidRPr="00315522">
          <w:rPr>
            <w:rFonts w:ascii="Times New Roman" w:eastAsia="Times New Roman" w:hAnsi="Times New Roman" w:cs="Times New Roman"/>
            <w:color w:val="0563C1"/>
            <w:sz w:val="28"/>
            <w:szCs w:val="28"/>
            <w:u w:val="single"/>
            <w:lang w:val="en-US"/>
          </w:rPr>
          <w:t>com</w:t>
        </w:r>
      </w:hyperlink>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xml:space="preserve">Адрес сайта: </w:t>
      </w:r>
      <w:hyperlink r:id="rId9" w:history="1">
        <w:r w:rsidRPr="00315522">
          <w:rPr>
            <w:rFonts w:ascii="Times New Roman" w:eastAsia="Times New Roman" w:hAnsi="Times New Roman" w:cs="Times New Roman"/>
            <w:color w:val="0563C1"/>
            <w:sz w:val="28"/>
            <w:szCs w:val="28"/>
            <w:u w:val="single"/>
            <w:lang w:val="en-US"/>
          </w:rPr>
          <w:t>www</w:t>
        </w:r>
        <w:r w:rsidRPr="00315522">
          <w:rPr>
            <w:rFonts w:ascii="Times New Roman" w:eastAsia="Times New Roman" w:hAnsi="Times New Roman" w:cs="Times New Roman"/>
            <w:color w:val="0563C1"/>
            <w:sz w:val="28"/>
            <w:szCs w:val="28"/>
            <w:u w:val="single"/>
          </w:rPr>
          <w:t>.</w:t>
        </w:r>
        <w:r w:rsidRPr="00315522">
          <w:rPr>
            <w:rFonts w:ascii="Times New Roman" w:eastAsia="Times New Roman" w:hAnsi="Times New Roman" w:cs="Times New Roman"/>
            <w:color w:val="0563C1"/>
            <w:sz w:val="28"/>
            <w:szCs w:val="28"/>
            <w:u w:val="single"/>
            <w:lang w:val="en-US"/>
          </w:rPr>
          <w:t>adminkr</w:t>
        </w:r>
        <w:r w:rsidRPr="00315522">
          <w:rPr>
            <w:rFonts w:ascii="Times New Roman" w:eastAsia="Times New Roman" w:hAnsi="Times New Roman" w:cs="Times New Roman"/>
            <w:color w:val="0563C1"/>
            <w:sz w:val="28"/>
            <w:szCs w:val="28"/>
            <w:u w:val="single"/>
          </w:rPr>
          <w:t>.</w:t>
        </w:r>
        <w:r w:rsidRPr="00315522">
          <w:rPr>
            <w:rFonts w:ascii="Times New Roman" w:eastAsia="Times New Roman" w:hAnsi="Times New Roman" w:cs="Times New Roman"/>
            <w:color w:val="0563C1"/>
            <w:sz w:val="28"/>
            <w:szCs w:val="28"/>
            <w:u w:val="single"/>
            <w:lang w:val="en-US"/>
          </w:rPr>
          <w:t>ru</w:t>
        </w:r>
      </w:hyperlink>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1.5. Порядок получения консультаций (справок) по предоставлению муниципальной услуги.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1.5.1. По вопросам предоставления муниципальной услуги должностными лицами Учреждения предоставляется консультация (справка).</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1.5.2. При консультировании должны соблюдаться следующие требования: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компетентность;</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своевременность;</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полнота, доступность и наглядность форм изложения материала.</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1.5.3. Консультирование получателей муниципальной услуги организуется путем:</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индивидуального консультирования;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-публичного консультирования.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1.5.4. При предоставлении муниципальной услуги предоставляются консультации по вопросам:</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о местонахождении, контактных телефонах (адрес электронной почты, Интернет-сайта и режиме работы) Учреждения;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о порядке оказания муниципальной услуги;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о порядке обжалования действий (бездействия) должностных лиц Учреждения.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lastRenderedPageBreak/>
        <w:t>1.5.5. Консультирование проводится в письменной или устной форме.</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1.5.6. Индивидуальное устное консультирование осуществляется должностными лицами Учреждения при обращении получателя муниципальной услуги за консультацией лично либо по телефону.</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Время получения ответа при индивидуальном устном консультировании не может превышать по телефону – 10 минут, при личном обращении – 15 минут.</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При ответах на телефонные звонки и устные обращения получателей муниципальной услуги должностное лицо Учреждения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Учреждения, фамилии, имени, отчестве, лица принявшего телефонный звонок.</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Если должностное лицо Учреждения, принявшее звонок, не имеет возможности самостоятельно ответить на поставленные вопросы, телефонный звонок должен быть переадресован (переведен) на другое должностное лицо Учреждения или же обратившемуся получателю муниципальной услуги должен быть сообщен телефонный номер Комитета молодежной политики, культуры и спорта Администрации муниципального района «Город Краснокаменск и Краснокаменский район» Забайкальского края.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1.5.7. Письменные разъяснения предоставляются при наличии письменного обращения получателя муниципальной услуги.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xml:space="preserve">Письменный ответ подписывает уполномоченное за данные действия должностное лицо Учреждения, в нем указываются фамилия, инициалы и телефон исполнителя. </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Ответ направляется письмом, электронной почтой, факсом либо через Интернет-сайт в зависимости от способа обращения получателя муниципальной услуги за консультацией или способа доставки, указанного в письменном обращении получателя муниципальной услуги.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При индивидуальном письменном консультировании ответ направляется получателю муниципальной услуги в течение 30 дней со дня регистрации письменного обращения.</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1.5.8. Публичное устное консультирование осуществляется с привлечением средства массовой информации (далее - СМИ) – радио, телевидения, а также путем проведения встреч с населением.</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xml:space="preserve">1.5.9. Публичное письменное консультирование осуществляется путем публикации (размещения) информационных материалов в печатных СМИ и на Интернет-сайте </w:t>
      </w:r>
      <w:hyperlink r:id="rId10" w:history="1">
        <w:r w:rsidRPr="00315522">
          <w:rPr>
            <w:rFonts w:ascii="Times New Roman" w:eastAsia="Times New Roman" w:hAnsi="Times New Roman" w:cs="Times New Roman"/>
            <w:color w:val="0563C1"/>
            <w:sz w:val="28"/>
            <w:szCs w:val="28"/>
            <w:u w:val="single"/>
            <w:lang w:val="en-US"/>
          </w:rPr>
          <w:t>www</w:t>
        </w:r>
        <w:r w:rsidRPr="00315522">
          <w:rPr>
            <w:rFonts w:ascii="Times New Roman" w:eastAsia="Times New Roman" w:hAnsi="Times New Roman" w:cs="Times New Roman"/>
            <w:color w:val="0563C1"/>
            <w:sz w:val="28"/>
            <w:szCs w:val="28"/>
            <w:u w:val="single"/>
          </w:rPr>
          <w:t>.</w:t>
        </w:r>
        <w:r w:rsidRPr="00315522">
          <w:rPr>
            <w:rFonts w:ascii="Times New Roman" w:eastAsia="Times New Roman" w:hAnsi="Times New Roman" w:cs="Times New Roman"/>
            <w:color w:val="0563C1"/>
            <w:sz w:val="28"/>
            <w:szCs w:val="28"/>
            <w:u w:val="single"/>
            <w:lang w:val="en-US"/>
          </w:rPr>
          <w:t>adminkr</w:t>
        </w:r>
        <w:r w:rsidRPr="00315522">
          <w:rPr>
            <w:rFonts w:ascii="Times New Roman" w:eastAsia="Times New Roman" w:hAnsi="Times New Roman" w:cs="Times New Roman"/>
            <w:color w:val="0563C1"/>
            <w:sz w:val="28"/>
            <w:szCs w:val="28"/>
            <w:u w:val="single"/>
          </w:rPr>
          <w:t>.</w:t>
        </w:r>
        <w:r w:rsidRPr="00315522">
          <w:rPr>
            <w:rFonts w:ascii="Times New Roman" w:eastAsia="Times New Roman" w:hAnsi="Times New Roman" w:cs="Times New Roman"/>
            <w:color w:val="0563C1"/>
            <w:sz w:val="28"/>
            <w:szCs w:val="28"/>
            <w:u w:val="single"/>
            <w:lang w:val="en-US"/>
          </w:rPr>
          <w:t>ru</w:t>
        </w:r>
      </w:hyperlink>
      <w:r w:rsidRPr="00315522">
        <w:rPr>
          <w:rFonts w:ascii="Times New Roman" w:eastAsia="Times New Roman" w:hAnsi="Times New Roman" w:cs="Times New Roman"/>
          <w:sz w:val="28"/>
          <w:szCs w:val="28"/>
        </w:rPr>
        <w:t>.</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Публичное консультирование осуществляется также путем распространения информационных листов и оформления информационных стендов.</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1.6. Консультация о предоставлении муниципальной услуги должна содержать:</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сведения о порядке получения муниципальной услуги;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lastRenderedPageBreak/>
        <w:t>- адреса места приема заявок для предоставления муниципальной услуги и график работы;</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форму запроса о предоставлении информации;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сведения о результате оказания муниципальной услуги и порядке передаче результата заявителю;</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сведения о порядке обжалования действий (бездействия) и решений, принятых в ходе предоставления муниципальной услуги.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xml:space="preserve">1.7. Регистрация и хранение документов, необходимых для предоставления муниципальной услуги осуществляются должностными лицами Учреждения. </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p>
    <w:p w:rsidR="00315522" w:rsidRPr="00315522" w:rsidRDefault="00315522" w:rsidP="00315522">
      <w:pPr>
        <w:shd w:val="clear" w:color="auto" w:fill="FFFFFF"/>
        <w:spacing w:after="0" w:line="240" w:lineRule="auto"/>
        <w:ind w:firstLine="709"/>
        <w:jc w:val="center"/>
        <w:rPr>
          <w:rFonts w:ascii="Times New Roman" w:eastAsia="Times New Roman" w:hAnsi="Times New Roman" w:cs="Times New Roman"/>
          <w:b/>
          <w:sz w:val="28"/>
          <w:szCs w:val="28"/>
        </w:rPr>
      </w:pPr>
      <w:r w:rsidRPr="00315522">
        <w:rPr>
          <w:rFonts w:ascii="Times New Roman" w:eastAsia="Times New Roman" w:hAnsi="Times New Roman" w:cs="Times New Roman"/>
          <w:b/>
          <w:sz w:val="28"/>
          <w:szCs w:val="28"/>
        </w:rPr>
        <w:t>2. Стандарт предоставления муниципальной услуги</w:t>
      </w:r>
    </w:p>
    <w:p w:rsidR="00315522" w:rsidRPr="00315522" w:rsidRDefault="00315522" w:rsidP="00315522">
      <w:pPr>
        <w:shd w:val="clear" w:color="auto" w:fill="FFFFFF"/>
        <w:spacing w:after="0" w:line="240" w:lineRule="auto"/>
        <w:ind w:firstLine="709"/>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xml:space="preserve"> </w:t>
      </w:r>
    </w:p>
    <w:tbl>
      <w:tblPr>
        <w:tblW w:w="10065" w:type="dxa"/>
        <w:tblInd w:w="-426" w:type="dxa"/>
        <w:tblCellMar>
          <w:top w:w="11" w:type="dxa"/>
          <w:right w:w="107" w:type="dxa"/>
        </w:tblCellMar>
        <w:tblLook w:val="04A0" w:firstRow="1" w:lastRow="0" w:firstColumn="1" w:lastColumn="0" w:noHBand="0" w:noVBand="1"/>
      </w:tblPr>
      <w:tblGrid>
        <w:gridCol w:w="3659"/>
        <w:gridCol w:w="6406"/>
      </w:tblGrid>
      <w:tr w:rsidR="00315522" w:rsidRPr="00315522" w:rsidTr="002947C4">
        <w:trPr>
          <w:trHeight w:val="1620"/>
        </w:trPr>
        <w:tc>
          <w:tcPr>
            <w:tcW w:w="3659" w:type="dxa"/>
            <w:tcBorders>
              <w:top w:val="single" w:sz="4"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sz w:val="28"/>
                <w:szCs w:val="28"/>
                <w:lang w:eastAsia="ru-RU"/>
              </w:rPr>
              <w:t xml:space="preserve">        </w:t>
            </w:r>
            <w:r w:rsidRPr="00315522">
              <w:rPr>
                <w:rFonts w:ascii="Times New Roman" w:eastAsia="Times New Roman" w:hAnsi="Times New Roman" w:cs="Times New Roman"/>
                <w:color w:val="000000"/>
                <w:sz w:val="28"/>
                <w:lang w:eastAsia="ru-RU"/>
              </w:rPr>
              <w:t>2.1. Наименование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 </w:t>
            </w:r>
          </w:p>
        </w:tc>
      </w:tr>
      <w:tr w:rsidR="00315522" w:rsidRPr="00315522" w:rsidTr="002947C4">
        <w:trPr>
          <w:trHeight w:val="2025"/>
        </w:trPr>
        <w:tc>
          <w:tcPr>
            <w:tcW w:w="3659" w:type="dxa"/>
            <w:tcBorders>
              <w:top w:val="single" w:sz="4" w:space="0" w:color="000000"/>
              <w:left w:val="single" w:sz="4" w:space="0" w:color="000000"/>
              <w:bottom w:val="single" w:sz="5" w:space="0" w:color="000000"/>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2.2. Наименование органа, предоставляющего муниципальную услугу</w:t>
            </w:r>
          </w:p>
        </w:tc>
        <w:tc>
          <w:tcPr>
            <w:tcW w:w="6406" w:type="dxa"/>
            <w:tcBorders>
              <w:top w:val="single" w:sz="4" w:space="0" w:color="000000"/>
              <w:left w:val="single" w:sz="4" w:space="0" w:color="000000"/>
              <w:bottom w:val="single" w:sz="5" w:space="0" w:color="000000"/>
              <w:right w:val="single" w:sz="4" w:space="0" w:color="000000"/>
            </w:tcBorders>
            <w:shd w:val="clear" w:color="auto" w:fill="auto"/>
          </w:tcPr>
          <w:p w:rsidR="00315522" w:rsidRPr="00315522" w:rsidRDefault="00315522" w:rsidP="00315522">
            <w:pPr>
              <w:spacing w:after="0" w:line="240" w:lineRule="auto"/>
              <w:ind w:right="129"/>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Муниципальное автономное учреждение культуры «Районный дом культуры «Строитель»  муниципального района «Город Краснокаменск и Краснокаменский район» Забайкальского края</w:t>
            </w:r>
          </w:p>
        </w:tc>
      </w:tr>
      <w:tr w:rsidR="00315522" w:rsidRPr="00315522" w:rsidTr="002947C4">
        <w:tblPrEx>
          <w:tblCellMar>
            <w:top w:w="5" w:type="dxa"/>
            <w:right w:w="18" w:type="dxa"/>
          </w:tblCellMar>
        </w:tblPrEx>
        <w:trPr>
          <w:trHeight w:val="5160"/>
        </w:trPr>
        <w:tc>
          <w:tcPr>
            <w:tcW w:w="3659" w:type="dxa"/>
            <w:tcBorders>
              <w:top w:val="single" w:sz="5"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2.3. Результат предоставления муниципальной услуги</w:t>
            </w:r>
          </w:p>
        </w:tc>
        <w:tc>
          <w:tcPr>
            <w:tcW w:w="6406" w:type="dxa"/>
            <w:tcBorders>
              <w:top w:val="single" w:sz="5"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38"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Результатом предоставления муниципальной услуги является:</w:t>
            </w:r>
          </w:p>
          <w:p w:rsidR="00315522" w:rsidRPr="00315522" w:rsidRDefault="00315522" w:rsidP="00315522">
            <w:pPr>
              <w:numPr>
                <w:ilvl w:val="0"/>
                <w:numId w:val="1"/>
              </w:numPr>
              <w:spacing w:after="0" w:line="238" w:lineRule="auto"/>
              <w:ind w:right="293"/>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получение заявителем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 необходимых заявителю,  либо уведомление об отказе выдачи информации;</w:t>
            </w:r>
          </w:p>
          <w:p w:rsidR="00315522" w:rsidRPr="00315522" w:rsidRDefault="00315522" w:rsidP="00315522">
            <w:pPr>
              <w:numPr>
                <w:ilvl w:val="0"/>
                <w:numId w:val="1"/>
              </w:numPr>
              <w:spacing w:after="0" w:line="249" w:lineRule="auto"/>
              <w:ind w:right="293"/>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размещение в электронном виде на Интернетсайте (далее – сайт)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 также анонс данных мероприятий (далее – Информация).</w:t>
            </w:r>
          </w:p>
        </w:tc>
      </w:tr>
      <w:tr w:rsidR="00315522" w:rsidRPr="00315522" w:rsidTr="002947C4">
        <w:tblPrEx>
          <w:tblCellMar>
            <w:top w:w="5" w:type="dxa"/>
            <w:right w:w="18" w:type="dxa"/>
          </w:tblCellMar>
        </w:tblPrEx>
        <w:trPr>
          <w:trHeight w:val="8703"/>
        </w:trPr>
        <w:tc>
          <w:tcPr>
            <w:tcW w:w="3659" w:type="dxa"/>
            <w:tcBorders>
              <w:top w:val="single" w:sz="4" w:space="0" w:color="000000"/>
              <w:left w:val="single" w:sz="4" w:space="0" w:color="000000"/>
              <w:bottom w:val="single" w:sz="6" w:space="0" w:color="000000"/>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lastRenderedPageBreak/>
              <w:t>2.4. Срок предоставления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38"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Муниципальная услуга при обращении в форме личного посещения Учреждения, телефонного обращения предоставляется заявителем в течение трех рабочих дней.</w:t>
            </w:r>
          </w:p>
          <w:p w:rsidR="00315522" w:rsidRPr="00315522" w:rsidRDefault="00315522" w:rsidP="00315522">
            <w:pPr>
              <w:spacing w:after="0" w:line="238" w:lineRule="auto"/>
              <w:ind w:right="107"/>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Муниципальная услуга при письменном и электронном обращении заявителем в течение пяти рабочих дней со дня регистрации запроса. В случае, если запрашиваемая информация не может быть предоставлена в течение установленного Административным регламентом </w:t>
            </w:r>
          </w:p>
          <w:p w:rsidR="00315522" w:rsidRPr="00315522" w:rsidRDefault="00315522" w:rsidP="00315522">
            <w:pPr>
              <w:spacing w:after="0" w:line="238"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срока, Учреждение согласовывает срок предоставления информации с заявителем. Информация с момента размещения на сайте находится в свободном доступе. </w:t>
            </w:r>
          </w:p>
          <w:p w:rsidR="00315522" w:rsidRPr="00315522" w:rsidRDefault="00315522" w:rsidP="00315522">
            <w:pPr>
              <w:spacing w:after="0" w:line="240" w:lineRule="auto"/>
              <w:ind w:right="314"/>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При обращениях заявителей  посредством электронной почты услуга предоставляется Учреждением  в течение 2-х рабочих дней с момента поступления обращения. Информация, в том числе репертуарный план Учреждения, размещается на сайте (</w:t>
            </w:r>
            <w:hyperlink r:id="rId11" w:history="1">
              <w:r w:rsidRPr="00315522">
                <w:rPr>
                  <w:rFonts w:ascii="Times New Roman" w:eastAsia="Times New Roman" w:hAnsi="Times New Roman" w:cs="Times New Roman"/>
                  <w:sz w:val="28"/>
                  <w:szCs w:val="28"/>
                  <w:u w:val="single"/>
                  <w:lang w:val="en-US" w:eastAsia="ar-SA"/>
                </w:rPr>
                <w:t>www</w:t>
              </w:r>
              <w:r w:rsidRPr="00315522">
                <w:rPr>
                  <w:rFonts w:ascii="Times New Roman" w:eastAsia="Times New Roman" w:hAnsi="Times New Roman" w:cs="Times New Roman"/>
                  <w:sz w:val="28"/>
                  <w:szCs w:val="28"/>
                  <w:u w:val="single"/>
                  <w:lang w:eastAsia="ar-SA"/>
                </w:rPr>
                <w:t>.</w:t>
              </w:r>
              <w:r w:rsidRPr="00315522">
                <w:rPr>
                  <w:rFonts w:ascii="Times New Roman" w:eastAsia="Times New Roman" w:hAnsi="Times New Roman" w:cs="Times New Roman"/>
                  <w:sz w:val="28"/>
                  <w:szCs w:val="28"/>
                  <w:u w:val="single"/>
                  <w:lang w:val="en-US" w:eastAsia="ar-SA"/>
                </w:rPr>
                <w:t>adminkr</w:t>
              </w:r>
              <w:r w:rsidRPr="00315522">
                <w:rPr>
                  <w:rFonts w:ascii="Times New Roman" w:eastAsia="Times New Roman" w:hAnsi="Times New Roman" w:cs="Times New Roman"/>
                  <w:sz w:val="28"/>
                  <w:szCs w:val="28"/>
                  <w:u w:val="single"/>
                  <w:lang w:eastAsia="ar-SA"/>
                </w:rPr>
                <w:t>.</w:t>
              </w:r>
              <w:r w:rsidRPr="00315522">
                <w:rPr>
                  <w:rFonts w:ascii="Times New Roman" w:eastAsia="Times New Roman" w:hAnsi="Times New Roman" w:cs="Times New Roman"/>
                  <w:sz w:val="28"/>
                  <w:szCs w:val="28"/>
                  <w:u w:val="single"/>
                  <w:lang w:val="en-US" w:eastAsia="ar-SA"/>
                </w:rPr>
                <w:t>ru</w:t>
              </w:r>
            </w:hyperlink>
            <w:r w:rsidRPr="00315522">
              <w:rPr>
                <w:rFonts w:ascii="Times New Roman" w:eastAsia="Times New Roman" w:hAnsi="Times New Roman" w:cs="Times New Roman"/>
                <w:color w:val="000000"/>
                <w:sz w:val="28"/>
                <w:lang w:eastAsia="ru-RU"/>
              </w:rPr>
              <w:t>) в электронном виде до 15 числа месяца, предшествующего месяцу, в котором должны состояться театральные представления, филармонические и эстрадные концерты и гастрольные мероприятия театров и филармонии, киносеансы, информация о которых предоставляется.</w:t>
            </w:r>
          </w:p>
        </w:tc>
      </w:tr>
      <w:tr w:rsidR="00315522" w:rsidRPr="00315522" w:rsidTr="002947C4">
        <w:tblPrEx>
          <w:tblCellMar>
            <w:top w:w="10" w:type="dxa"/>
            <w:right w:w="44" w:type="dxa"/>
          </w:tblCellMar>
        </w:tblPrEx>
        <w:trPr>
          <w:trHeight w:val="1242"/>
        </w:trPr>
        <w:tc>
          <w:tcPr>
            <w:tcW w:w="3659" w:type="dxa"/>
            <w:tcBorders>
              <w:top w:val="single" w:sz="6" w:space="0" w:color="000000"/>
              <w:left w:val="single" w:sz="4" w:space="0" w:color="000000"/>
              <w:bottom w:val="single" w:sz="4" w:space="0" w:color="auto"/>
              <w:right w:val="single" w:sz="4" w:space="0" w:color="000000"/>
            </w:tcBorders>
            <w:shd w:val="clear" w:color="auto" w:fill="auto"/>
          </w:tcPr>
          <w:p w:rsidR="00315522" w:rsidRPr="00315522" w:rsidRDefault="00315522" w:rsidP="00315522">
            <w:pPr>
              <w:spacing w:after="0" w:line="240" w:lineRule="auto"/>
              <w:ind w:right="46"/>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2.5. Правовые основания для предоставления муниципаль-ной услуги</w:t>
            </w:r>
          </w:p>
        </w:tc>
        <w:tc>
          <w:tcPr>
            <w:tcW w:w="6406" w:type="dxa"/>
            <w:tcBorders>
              <w:top w:val="single" w:sz="5"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Конституция Российской Федерации;</w:t>
            </w:r>
          </w:p>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Федеральный закон от 27.07.2010 № 210-ФЗ «Об организации предоставления государственных и муниципальных услуг»;</w:t>
            </w:r>
          </w:p>
          <w:p w:rsidR="00315522" w:rsidRPr="00315522" w:rsidRDefault="00315522" w:rsidP="00315522">
            <w:pPr>
              <w:spacing w:after="0" w:line="240" w:lineRule="auto"/>
              <w:rPr>
                <w:rFonts w:ascii="Times New Roman" w:eastAsia="Calibri" w:hAnsi="Times New Roman" w:cs="Times New Roman"/>
                <w:sz w:val="28"/>
                <w:szCs w:val="28"/>
                <w:lang w:eastAsia="ru-RU"/>
              </w:rPr>
            </w:pPr>
            <w:r w:rsidRPr="00315522">
              <w:rPr>
                <w:rFonts w:ascii="Times New Roman" w:eastAsia="Times New Roman" w:hAnsi="Times New Roman" w:cs="Times New Roman"/>
                <w:color w:val="000000"/>
                <w:sz w:val="28"/>
                <w:lang w:eastAsia="ru-RU"/>
              </w:rPr>
              <w:t xml:space="preserve">- </w:t>
            </w:r>
            <w:r w:rsidRPr="00315522">
              <w:rPr>
                <w:rFonts w:ascii="Times New Roman" w:eastAsia="Calibri" w:hAnsi="Times New Roman" w:cs="Times New Roman"/>
                <w:sz w:val="28"/>
                <w:szCs w:val="28"/>
                <w:lang w:eastAsia="ru-RU"/>
              </w:rPr>
              <w:t>Федеральный закон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15522" w:rsidRPr="00315522" w:rsidRDefault="00315522" w:rsidP="00315522">
            <w:pPr>
              <w:spacing w:after="0" w:line="240" w:lineRule="auto"/>
              <w:rPr>
                <w:rFonts w:ascii="Times New Roman" w:eastAsia="Calibri" w:hAnsi="Times New Roman" w:cs="Times New Roman"/>
                <w:sz w:val="28"/>
                <w:szCs w:val="28"/>
                <w:lang w:eastAsia="ru-RU"/>
              </w:rPr>
            </w:pPr>
            <w:r w:rsidRPr="00315522">
              <w:rPr>
                <w:rFonts w:ascii="Times New Roman" w:eastAsia="Calibri" w:hAnsi="Times New Roman" w:cs="Times New Roman"/>
                <w:sz w:val="28"/>
                <w:szCs w:val="28"/>
                <w:lang w:eastAsia="ru-RU"/>
              </w:rPr>
              <w:t xml:space="preserve">- </w:t>
            </w:r>
            <w:r w:rsidRPr="00315522">
              <w:rPr>
                <w:rFonts w:ascii="Times New Roman" w:eastAsia="Arial Unicode MS" w:hAnsi="Times New Roman" w:cs="Times New Roman"/>
                <w:sz w:val="28"/>
                <w:szCs w:val="28"/>
                <w:lang w:eastAsia="ar-SA"/>
              </w:rPr>
              <w:t xml:space="preserve">Федеральный закон от </w:t>
            </w:r>
            <w:r w:rsidRPr="00315522">
              <w:rPr>
                <w:rFonts w:ascii="Times New Roman" w:eastAsia="Calibri" w:hAnsi="Times New Roman" w:cs="Times New Roman"/>
                <w:sz w:val="28"/>
                <w:szCs w:val="28"/>
                <w:lang w:eastAsia="ru-RU"/>
              </w:rPr>
              <w:t>24.11.1995 года № 181-ФЗ «О социальной защите инвалидов в Российской Федерации»;</w:t>
            </w:r>
          </w:p>
          <w:p w:rsidR="00315522" w:rsidRPr="00315522" w:rsidRDefault="00315522" w:rsidP="00315522">
            <w:pPr>
              <w:spacing w:after="0" w:line="240" w:lineRule="auto"/>
              <w:rPr>
                <w:rFonts w:ascii="Times New Roman" w:eastAsia="Calibri" w:hAnsi="Times New Roman" w:cs="Times New Roman"/>
                <w:sz w:val="28"/>
                <w:szCs w:val="28"/>
                <w:lang w:eastAsia="ru-RU"/>
              </w:rPr>
            </w:pPr>
            <w:r w:rsidRPr="00315522">
              <w:rPr>
                <w:rFonts w:ascii="Times New Roman" w:eastAsia="Calibri" w:hAnsi="Times New Roman" w:cs="Times New Roman"/>
                <w:sz w:val="28"/>
                <w:szCs w:val="28"/>
                <w:lang w:eastAsia="ru-RU"/>
              </w:rPr>
              <w:t>- Закон Российской Федерации от 09.10.1992 № 3612-1 «Основы законодательства Российской Федерации о культуре»;</w:t>
            </w:r>
          </w:p>
          <w:p w:rsidR="00315522" w:rsidRPr="00315522" w:rsidRDefault="00315522" w:rsidP="00315522">
            <w:pPr>
              <w:spacing w:after="0" w:line="240" w:lineRule="auto"/>
              <w:rPr>
                <w:rFonts w:ascii="Times New Roman" w:eastAsia="Calibri" w:hAnsi="Times New Roman" w:cs="Times New Roman"/>
                <w:sz w:val="28"/>
                <w:szCs w:val="28"/>
                <w:lang w:eastAsia="ru-RU"/>
              </w:rPr>
            </w:pPr>
            <w:r w:rsidRPr="00315522">
              <w:rPr>
                <w:rFonts w:ascii="Times New Roman" w:eastAsia="Calibri" w:hAnsi="Times New Roman" w:cs="Times New Roman"/>
                <w:sz w:val="28"/>
                <w:szCs w:val="28"/>
                <w:lang w:eastAsia="ru-RU"/>
              </w:rPr>
              <w:t>- Закон Российской Федерации от07.02.1992 № 2300-1 «О защите прав потребителей»;</w:t>
            </w:r>
          </w:p>
          <w:p w:rsidR="00315522" w:rsidRPr="00315522" w:rsidRDefault="00315522" w:rsidP="00315522">
            <w:pPr>
              <w:spacing w:after="0" w:line="240" w:lineRule="auto"/>
              <w:rPr>
                <w:rFonts w:ascii="Times New Roman" w:eastAsia="Calibri" w:hAnsi="Times New Roman" w:cs="Times New Roman"/>
                <w:sz w:val="28"/>
                <w:szCs w:val="28"/>
                <w:lang w:eastAsia="ru-RU"/>
              </w:rPr>
            </w:pPr>
            <w:r w:rsidRPr="00315522">
              <w:rPr>
                <w:rFonts w:ascii="Times New Roman" w:eastAsia="Calibri" w:hAnsi="Times New Roman" w:cs="Times New Roman"/>
                <w:sz w:val="28"/>
                <w:szCs w:val="28"/>
                <w:lang w:eastAsia="ru-RU"/>
              </w:rPr>
              <w:lastRenderedPageBreak/>
              <w:t>- Закон Забайкальского края от 01.04.2009 № 154 ЗЗК «О культуре»;</w:t>
            </w:r>
          </w:p>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Calibri" w:hAnsi="Times New Roman" w:cs="Times New Roman"/>
                <w:sz w:val="28"/>
                <w:szCs w:val="28"/>
                <w:lang w:eastAsia="ru-RU"/>
              </w:rPr>
              <w:t>- Постановление Правительства Забайкальского края от 13.05.2014 № 258 «Об утверждении Положения о Министерстве культуры Забайкальского края».</w:t>
            </w:r>
          </w:p>
        </w:tc>
      </w:tr>
      <w:tr w:rsidR="00315522" w:rsidRPr="00315522" w:rsidTr="002947C4">
        <w:tblPrEx>
          <w:tblCellMar>
            <w:top w:w="10" w:type="dxa"/>
            <w:right w:w="44" w:type="dxa"/>
          </w:tblCellMar>
        </w:tblPrEx>
        <w:trPr>
          <w:trHeight w:val="7068"/>
        </w:trPr>
        <w:tc>
          <w:tcPr>
            <w:tcW w:w="3659" w:type="dxa"/>
            <w:tcBorders>
              <w:top w:val="single" w:sz="4" w:space="0" w:color="auto"/>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lastRenderedPageBreak/>
              <w:t>2.6. Исчерпывающий перечень документов, необходимых для предоставления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38"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Документом, необходимым для получения заявителем муниципальной услуги, является заявление с обязательным указанием:</w:t>
            </w:r>
          </w:p>
          <w:p w:rsidR="00315522" w:rsidRPr="00315522" w:rsidRDefault="00315522" w:rsidP="00315522">
            <w:pPr>
              <w:numPr>
                <w:ilvl w:val="0"/>
                <w:numId w:val="2"/>
              </w:numPr>
              <w:spacing w:after="0" w:line="238" w:lineRule="auto"/>
              <w:ind w:right="177"/>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наименования Учреждения, в которое заявитель обращается;</w:t>
            </w:r>
          </w:p>
          <w:p w:rsidR="00315522" w:rsidRPr="00315522" w:rsidRDefault="00315522" w:rsidP="00315522">
            <w:pPr>
              <w:numPr>
                <w:ilvl w:val="0"/>
                <w:numId w:val="2"/>
              </w:numPr>
              <w:spacing w:after="0" w:line="238" w:lineRule="auto"/>
              <w:ind w:right="177"/>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Фамилия, имя и отчество заявителя, почтового адреса, по которому должен быть направлен ответ -  для физических лиц;</w:t>
            </w:r>
          </w:p>
          <w:p w:rsidR="00315522" w:rsidRPr="00315522" w:rsidRDefault="00315522" w:rsidP="00315522">
            <w:pPr>
              <w:numPr>
                <w:ilvl w:val="0"/>
                <w:numId w:val="2"/>
              </w:numPr>
              <w:spacing w:after="280" w:line="238" w:lineRule="auto"/>
              <w:ind w:right="177"/>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полного наименования, адреса места нахождения – для юридических лиц;</w:t>
            </w:r>
          </w:p>
          <w:p w:rsidR="00315522" w:rsidRPr="00315522" w:rsidRDefault="00315522" w:rsidP="00315522">
            <w:pPr>
              <w:spacing w:after="280" w:line="238" w:lineRule="auto"/>
              <w:ind w:right="406" w:firstLine="684"/>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Заявление может быть подано как при личном обращении в Учреждение, так и направлено почтовой, телеграфной, факсимильной связью или по электронной почте (</w:t>
            </w:r>
            <w:r w:rsidRPr="00315522">
              <w:rPr>
                <w:rFonts w:ascii="Times New Roman" w:eastAsia="Times New Roman" w:hAnsi="Times New Roman" w:cs="Times New Roman"/>
                <w:sz w:val="28"/>
                <w:u w:val="single"/>
                <w:lang w:val="en-US" w:eastAsia="ru-RU"/>
              </w:rPr>
              <w:t>culitura</w:t>
            </w:r>
            <w:r w:rsidRPr="00315522">
              <w:rPr>
                <w:rFonts w:ascii="Times New Roman" w:eastAsia="Times New Roman" w:hAnsi="Times New Roman" w:cs="Times New Roman"/>
                <w:sz w:val="28"/>
                <w:u w:val="single"/>
                <w:lang w:eastAsia="ru-RU"/>
              </w:rPr>
              <w:t>rdkstroitel@gmail.com</w:t>
            </w:r>
            <w:r w:rsidRPr="00315522">
              <w:rPr>
                <w:rFonts w:ascii="Times New Roman" w:eastAsia="Times New Roman" w:hAnsi="Times New Roman" w:cs="Times New Roman"/>
                <w:color w:val="000000"/>
                <w:sz w:val="28"/>
                <w:lang w:eastAsia="ru-RU"/>
              </w:rPr>
              <w:t>).</w:t>
            </w:r>
          </w:p>
          <w:p w:rsidR="00315522" w:rsidRPr="00315522" w:rsidRDefault="00315522" w:rsidP="00315522">
            <w:pPr>
              <w:spacing w:after="0" w:line="240" w:lineRule="auto"/>
              <w:ind w:right="262"/>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Заявление должно быть написано на русском языке. В тексте заявления не допускается использования сокращений слов и аббревиатур. В заявлении четко указывается фамилия, имя,  отчество и место регистрации заявителя</w:t>
            </w:r>
          </w:p>
        </w:tc>
      </w:tr>
      <w:tr w:rsidR="00315522" w:rsidRPr="00315522" w:rsidTr="002947C4">
        <w:tblPrEx>
          <w:tblCellMar>
            <w:top w:w="10" w:type="dxa"/>
            <w:right w:w="44" w:type="dxa"/>
          </w:tblCellMar>
        </w:tblPrEx>
        <w:trPr>
          <w:trHeight w:val="2259"/>
        </w:trPr>
        <w:tc>
          <w:tcPr>
            <w:tcW w:w="3659" w:type="dxa"/>
            <w:tcBorders>
              <w:top w:val="single" w:sz="4" w:space="0" w:color="000000"/>
              <w:left w:val="single" w:sz="4" w:space="0" w:color="000000"/>
              <w:bottom w:val="single" w:sz="4" w:space="0" w:color="auto"/>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2.7. Исчерпывающий перечень оснований для отказа в приеме документов, необходимых для </w:t>
            </w:r>
          </w:p>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предоставления муниципальной услуги</w:t>
            </w:r>
          </w:p>
        </w:tc>
        <w:tc>
          <w:tcPr>
            <w:tcW w:w="6406" w:type="dxa"/>
            <w:tcBorders>
              <w:top w:val="single" w:sz="4" w:space="0" w:color="000000"/>
              <w:left w:val="single" w:sz="4" w:space="0" w:color="000000"/>
              <w:bottom w:val="single" w:sz="4" w:space="0" w:color="auto"/>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Основания для отказа в приеме документов, необходимых для предоставления муниципальной   услуги, отсутствуют</w:t>
            </w:r>
          </w:p>
        </w:tc>
      </w:tr>
      <w:tr w:rsidR="00315522" w:rsidRPr="00315522" w:rsidTr="002947C4">
        <w:tblPrEx>
          <w:tblCellMar>
            <w:top w:w="5" w:type="dxa"/>
            <w:right w:w="40" w:type="dxa"/>
          </w:tblCellMar>
        </w:tblPrEx>
        <w:trPr>
          <w:trHeight w:val="5358"/>
        </w:trPr>
        <w:tc>
          <w:tcPr>
            <w:tcW w:w="3659" w:type="dxa"/>
            <w:tcBorders>
              <w:top w:val="single" w:sz="4" w:space="0" w:color="auto"/>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lastRenderedPageBreak/>
              <w:t>2.8. Исчерпывающий перечень оснований для отказа в предоставлении муниципальной услуги</w:t>
            </w:r>
          </w:p>
        </w:tc>
        <w:tc>
          <w:tcPr>
            <w:tcW w:w="6406" w:type="dxa"/>
            <w:tcBorders>
              <w:top w:val="single" w:sz="4" w:space="0" w:color="auto"/>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38" w:lineRule="auto"/>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Отказ в предоставлении муниципальной услуги возможен в  случае:</w:t>
            </w:r>
          </w:p>
          <w:p w:rsidR="00315522" w:rsidRPr="00315522" w:rsidRDefault="00315522" w:rsidP="00315522">
            <w:pPr>
              <w:numPr>
                <w:ilvl w:val="0"/>
                <w:numId w:val="3"/>
              </w:numPr>
              <w:spacing w:after="0" w:line="238" w:lineRule="auto"/>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до предоставления заявителем дополнительных сведений, без которых запрос не может быть исполнен;</w:t>
            </w:r>
          </w:p>
          <w:p w:rsidR="00315522" w:rsidRPr="00315522" w:rsidRDefault="00315522" w:rsidP="00315522">
            <w:pPr>
              <w:numPr>
                <w:ilvl w:val="0"/>
                <w:numId w:val="3"/>
              </w:numPr>
              <w:spacing w:after="280" w:line="238" w:lineRule="auto"/>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в случае возникновения чрезвычайной ситуации, препятствующей работе по предоставлению муниципальной услуги.</w:t>
            </w:r>
          </w:p>
          <w:p w:rsidR="00315522" w:rsidRPr="00315522" w:rsidRDefault="00315522" w:rsidP="00315522">
            <w:pPr>
              <w:spacing w:after="252" w:line="240" w:lineRule="auto"/>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Не подлежат рассмотрению запросы:</w:t>
            </w:r>
          </w:p>
          <w:p w:rsidR="00315522" w:rsidRPr="00315522" w:rsidRDefault="00315522" w:rsidP="00315522">
            <w:pPr>
              <w:numPr>
                <w:ilvl w:val="0"/>
                <w:numId w:val="3"/>
              </w:numPr>
              <w:spacing w:after="280" w:line="238" w:lineRule="auto"/>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не содержащие необходимых сведений для проведения консультационной работы;</w:t>
            </w:r>
          </w:p>
          <w:p w:rsidR="00315522" w:rsidRPr="00315522" w:rsidRDefault="00315522" w:rsidP="00315522">
            <w:pPr>
              <w:numPr>
                <w:ilvl w:val="0"/>
                <w:numId w:val="3"/>
              </w:numPr>
              <w:spacing w:after="252"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sz w:val="28"/>
                <w:szCs w:val="28"/>
                <w:lang w:eastAsia="ru-RU"/>
              </w:rPr>
              <w:t>не поддающиеся прочтению;</w:t>
            </w:r>
          </w:p>
          <w:p w:rsidR="00315522" w:rsidRPr="00315522" w:rsidRDefault="00315522" w:rsidP="00315522">
            <w:pPr>
              <w:numPr>
                <w:ilvl w:val="0"/>
                <w:numId w:val="3"/>
              </w:numPr>
              <w:spacing w:after="252"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sz w:val="28"/>
                <w:szCs w:val="28"/>
                <w:lang w:eastAsia="ru-RU"/>
              </w:rPr>
              <w:t>содержащие ненормативную лексику и оскорбительные выражения.</w:t>
            </w:r>
          </w:p>
        </w:tc>
      </w:tr>
      <w:tr w:rsidR="00315522" w:rsidRPr="00315522" w:rsidTr="002947C4">
        <w:tblPrEx>
          <w:tblCellMar>
            <w:top w:w="5" w:type="dxa"/>
            <w:right w:w="40" w:type="dxa"/>
          </w:tblCellMar>
        </w:tblPrEx>
        <w:trPr>
          <w:trHeight w:val="1620"/>
        </w:trPr>
        <w:tc>
          <w:tcPr>
            <w:tcW w:w="3659" w:type="dxa"/>
            <w:tcBorders>
              <w:top w:val="single" w:sz="4"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ind w:right="446"/>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2.9. Размер платы, взимаемой с заявителя при предоставлении  муниципальной услуги, и способы  ее  взимания </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Предоставление муниципальной услуги осуществляется без взимания платы.</w:t>
            </w:r>
          </w:p>
        </w:tc>
      </w:tr>
      <w:tr w:rsidR="00315522" w:rsidRPr="00315522" w:rsidTr="002947C4">
        <w:tblPrEx>
          <w:tblCellMar>
            <w:top w:w="5" w:type="dxa"/>
            <w:right w:w="40" w:type="dxa"/>
          </w:tblCellMar>
        </w:tblPrEx>
        <w:trPr>
          <w:trHeight w:val="2586"/>
        </w:trPr>
        <w:tc>
          <w:tcPr>
            <w:tcW w:w="3659" w:type="dxa"/>
            <w:tcBorders>
              <w:top w:val="single" w:sz="4"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ind w:left="80" w:right="196"/>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Получение Информации  не предполагает ожидания Заинтересованного лица  при обращении и получении результата предоставления  услуги.</w:t>
            </w:r>
          </w:p>
        </w:tc>
      </w:tr>
      <w:tr w:rsidR="00315522" w:rsidRPr="00315522" w:rsidTr="002947C4">
        <w:tblPrEx>
          <w:tblCellMar>
            <w:top w:w="5" w:type="dxa"/>
            <w:right w:w="40" w:type="dxa"/>
          </w:tblCellMar>
        </w:tblPrEx>
        <w:trPr>
          <w:trHeight w:val="1298"/>
        </w:trPr>
        <w:tc>
          <w:tcPr>
            <w:tcW w:w="3659" w:type="dxa"/>
            <w:tcBorders>
              <w:top w:val="single" w:sz="4"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ind w:right="720"/>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2.11. Срок регистрации запроса заявителя о предоставлении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ind w:right="9"/>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Заявление о предоставлении муниципальной услуги регистрируется не позднее рабочего дня, следующего за днем его поступления.</w:t>
            </w:r>
          </w:p>
        </w:tc>
      </w:tr>
      <w:tr w:rsidR="00315522" w:rsidRPr="00315522" w:rsidTr="002947C4">
        <w:tblPrEx>
          <w:tblCellMar>
            <w:top w:w="5" w:type="dxa"/>
            <w:right w:w="40" w:type="dxa"/>
          </w:tblCellMar>
        </w:tblPrEx>
        <w:trPr>
          <w:trHeight w:val="978"/>
        </w:trPr>
        <w:tc>
          <w:tcPr>
            <w:tcW w:w="3659" w:type="dxa"/>
            <w:tcBorders>
              <w:top w:val="single" w:sz="4" w:space="0" w:color="000000"/>
              <w:left w:val="single" w:sz="4" w:space="0" w:color="000000"/>
              <w:bottom w:val="single" w:sz="4" w:space="0" w:color="auto"/>
              <w:right w:val="single" w:sz="4" w:space="0" w:color="000000"/>
            </w:tcBorders>
            <w:shd w:val="clear" w:color="auto" w:fill="auto"/>
          </w:tcPr>
          <w:p w:rsidR="00315522" w:rsidRPr="00315522" w:rsidRDefault="00315522" w:rsidP="00315522">
            <w:pPr>
              <w:spacing w:after="0" w:line="240" w:lineRule="auto"/>
              <w:ind w:left="80"/>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2.12. Требования к помещениям, в которых предоставляется  муниципальная услуга</w:t>
            </w:r>
          </w:p>
        </w:tc>
        <w:tc>
          <w:tcPr>
            <w:tcW w:w="6406" w:type="dxa"/>
            <w:tcBorders>
              <w:top w:val="single" w:sz="4" w:space="0" w:color="000000"/>
              <w:left w:val="single" w:sz="4" w:space="0" w:color="000000"/>
              <w:bottom w:val="single" w:sz="4" w:space="0" w:color="auto"/>
              <w:right w:val="single" w:sz="4" w:space="0" w:color="000000"/>
            </w:tcBorders>
            <w:shd w:val="clear" w:color="auto" w:fill="auto"/>
          </w:tcPr>
          <w:p w:rsidR="00315522" w:rsidRPr="00315522" w:rsidRDefault="00315522" w:rsidP="00315522">
            <w:pPr>
              <w:spacing w:after="0" w:line="240" w:lineRule="auto"/>
              <w:ind w:left="80" w:right="30"/>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Помещение для оказания муниципальной услуги должно быть оснащено столами, стульями, шкафами для документов, компьютерной техникой и оргтехникой, позволяющей организовать предоставление услуги в полном объеме, а также информационными стендами, на которых размещается следующая информация: </w:t>
            </w:r>
          </w:p>
          <w:p w:rsidR="00315522" w:rsidRPr="00315522" w:rsidRDefault="00315522" w:rsidP="00315522">
            <w:pPr>
              <w:spacing w:after="0" w:line="238" w:lineRule="auto"/>
              <w:ind w:left="80" w:right="70"/>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lastRenderedPageBreak/>
              <w:t xml:space="preserve">- блок-схема предоставления муниципальной услуги; </w:t>
            </w:r>
          </w:p>
          <w:p w:rsidR="00315522" w:rsidRPr="00315522" w:rsidRDefault="00315522" w:rsidP="00315522">
            <w:pPr>
              <w:spacing w:after="0" w:line="238" w:lineRule="auto"/>
              <w:ind w:left="80" w:right="70"/>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 основания для отказа в предоставлении муниципальной услуги; </w:t>
            </w:r>
          </w:p>
          <w:p w:rsidR="00315522" w:rsidRPr="00315522" w:rsidRDefault="00315522" w:rsidP="00315522">
            <w:pPr>
              <w:spacing w:after="0" w:line="238" w:lineRule="auto"/>
              <w:ind w:left="80" w:right="70"/>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 сроки предоставления муниципальной услуги; </w:t>
            </w:r>
          </w:p>
          <w:p w:rsidR="00315522" w:rsidRPr="00315522" w:rsidRDefault="00315522" w:rsidP="00315522">
            <w:pPr>
              <w:spacing w:after="0" w:line="238" w:lineRule="auto"/>
              <w:ind w:left="80" w:right="70"/>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 порядок обжалования решения, действий или бездействия  должностных лиц, предоставляющих муниципальную услугу. </w:t>
            </w:r>
          </w:p>
          <w:p w:rsidR="00315522" w:rsidRPr="00315522" w:rsidRDefault="00315522" w:rsidP="00315522">
            <w:pPr>
              <w:spacing w:after="0" w:line="238" w:lineRule="auto"/>
              <w:ind w:left="80" w:right="70"/>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      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 4, в которых размещаются информационные листки. </w:t>
            </w:r>
          </w:p>
          <w:p w:rsidR="00315522" w:rsidRPr="00315522" w:rsidRDefault="00315522" w:rsidP="00315522">
            <w:pPr>
              <w:spacing w:after="0" w:line="238" w:lineRule="auto"/>
              <w:ind w:left="80" w:right="70"/>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      Места для приема заявителей оборудуются местами для оформления документов (стульями, столами), канцелярскими принадлежностями.      Места ожидания и приема заявителей должны соответствовать санитарноэпидемиологическим правилам и нормам, оборудованы противопожарной системой и средствами пожаротушения, туалетом, стульями и столами. </w:t>
            </w:r>
          </w:p>
          <w:p w:rsidR="00315522" w:rsidRPr="00315522" w:rsidRDefault="00315522" w:rsidP="00315522">
            <w:pPr>
              <w:spacing w:after="0" w:line="240" w:lineRule="auto"/>
              <w:ind w:firstLine="709"/>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color w:val="000000"/>
                <w:sz w:val="28"/>
                <w:lang w:eastAsia="ru-RU"/>
              </w:rPr>
              <w:t xml:space="preserve"> </w:t>
            </w:r>
            <w:r w:rsidRPr="00315522">
              <w:rPr>
                <w:rFonts w:ascii="Times New Roman" w:eastAsia="Times New Roman" w:hAnsi="Times New Roman" w:cs="Times New Roman"/>
                <w:sz w:val="28"/>
                <w:szCs w:val="28"/>
                <w:lang w:eastAsia="ru-RU"/>
              </w:rPr>
              <w:t>Входы в помещение учреждения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315522" w:rsidRPr="00315522" w:rsidRDefault="00315522" w:rsidP="00315522">
            <w:pPr>
              <w:spacing w:after="0" w:line="240" w:lineRule="auto"/>
              <w:ind w:firstLine="709"/>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315522" w:rsidRPr="00315522" w:rsidRDefault="00315522" w:rsidP="00315522">
            <w:pPr>
              <w:spacing w:after="0" w:line="240" w:lineRule="auto"/>
              <w:ind w:firstLine="709"/>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15522" w:rsidRPr="00315522" w:rsidRDefault="00315522" w:rsidP="00315522">
            <w:pPr>
              <w:spacing w:after="0" w:line="238" w:lineRule="auto"/>
              <w:ind w:left="80" w:right="70"/>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(абзацы 8,9,10 пункта 2.12 вступают в силу с 01 января 2016 года) </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Органы местного самоуправления (в сфере установленных полномочий), должны  осуществлять  меры по обеспечению инвалидам, в том числе  использующим кресла-коляски и собак-</w:t>
            </w:r>
            <w:r w:rsidRPr="00315522">
              <w:rPr>
                <w:rFonts w:ascii="Times New Roman" w:eastAsia="Times New Roman" w:hAnsi="Times New Roman" w:cs="Times New Roman"/>
                <w:sz w:val="28"/>
                <w:szCs w:val="28"/>
                <w:lang w:eastAsia="ru-RU"/>
              </w:rPr>
              <w:lastRenderedPageBreak/>
              <w:t>проводников, условий доступности  объектов и услуг включая:</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1)  условия для беспрепятственного доступа к объекту (зданию, помещению), в котором  предоставляется услуга;</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r w:rsidRPr="00315522">
              <w:rPr>
                <w:rFonts w:ascii="Times New Roman" w:eastAsia="Times New Roman" w:hAnsi="Times New Roman" w:cs="Times New Roman"/>
                <w:sz w:val="28"/>
                <w:szCs w:val="28"/>
                <w:lang w:eastAsia="ru-RU"/>
              </w:rPr>
              <w:t>2) условия для беспрепятственного пользования средствами связи и информации;</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3) возможность самостоятельного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4) сопровождение инвалидов, имеющих стойкие расстройства функции зрения и самостоятельного передвижения, и оказание им помощи на объектах;</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6)</w:t>
            </w:r>
            <w:r w:rsidRPr="00315522">
              <w:rPr>
                <w:rFonts w:ascii="Times New Roman" w:eastAsia="Times New Roman" w:hAnsi="Times New Roman" w:cs="Times New Roman"/>
                <w:sz w:val="24"/>
                <w:szCs w:val="24"/>
                <w:lang w:eastAsia="ru-RU"/>
              </w:rPr>
              <w:t xml:space="preserve"> </w:t>
            </w:r>
            <w:r w:rsidRPr="00315522">
              <w:rPr>
                <w:rFonts w:ascii="Times New Roman" w:eastAsia="Times New Roman" w:hAnsi="Times New Roman" w:cs="Times New Roman"/>
                <w:color w:val="000000"/>
                <w:sz w:val="28"/>
                <w:szCs w:val="28"/>
                <w:shd w:val="clear" w:color="auto" w:fill="FFFFFF"/>
                <w:lang w:eastAsia="ru-RU"/>
              </w:rPr>
              <w:t>допуск сурдопереводчика и тифлосурдопереводчика;</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 xml:space="preserve">7) обеспечение допуска  на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 </w:t>
            </w:r>
          </w:p>
          <w:p w:rsidR="00315522" w:rsidRPr="00315522" w:rsidRDefault="00315522" w:rsidP="0031552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15522">
              <w:rPr>
                <w:rFonts w:ascii="Times New Roman" w:eastAsia="Times New Roman" w:hAnsi="Times New Roman" w:cs="Times New Roman"/>
                <w:sz w:val="28"/>
                <w:szCs w:val="28"/>
                <w:lang w:eastAsia="ru-RU"/>
              </w:rPr>
              <w:t>8)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w:t>
            </w:r>
          </w:p>
          <w:p w:rsidR="00315522" w:rsidRPr="00315522" w:rsidRDefault="00315522" w:rsidP="00315522">
            <w:pPr>
              <w:spacing w:after="0" w:line="238" w:lineRule="auto"/>
              <w:ind w:left="80" w:right="70"/>
              <w:rPr>
                <w:rFonts w:ascii="Times New Roman" w:eastAsia="Times New Roman" w:hAnsi="Times New Roman" w:cs="Times New Roman"/>
                <w:color w:val="000000"/>
                <w:sz w:val="28"/>
                <w:lang w:eastAsia="ru-RU"/>
              </w:rPr>
            </w:pPr>
          </w:p>
        </w:tc>
      </w:tr>
      <w:tr w:rsidR="00315522" w:rsidRPr="00315522" w:rsidTr="002947C4">
        <w:tblPrEx>
          <w:tblCellMar>
            <w:top w:w="5" w:type="dxa"/>
            <w:right w:w="84" w:type="dxa"/>
          </w:tblCellMar>
        </w:tblPrEx>
        <w:trPr>
          <w:trHeight w:val="10297"/>
        </w:trPr>
        <w:tc>
          <w:tcPr>
            <w:tcW w:w="3659" w:type="dxa"/>
            <w:tcBorders>
              <w:top w:val="single" w:sz="4" w:space="0" w:color="auto"/>
              <w:left w:val="single" w:sz="4" w:space="0" w:color="000000"/>
              <w:bottom w:val="single" w:sz="4" w:space="0" w:color="auto"/>
              <w:right w:val="single" w:sz="4" w:space="0" w:color="000000"/>
            </w:tcBorders>
            <w:shd w:val="clear" w:color="auto" w:fill="auto"/>
          </w:tcPr>
          <w:p w:rsidR="00315522" w:rsidRPr="00315522" w:rsidRDefault="00315522" w:rsidP="00315522">
            <w:pPr>
              <w:spacing w:after="0" w:line="240" w:lineRule="auto"/>
              <w:ind w:left="80"/>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lastRenderedPageBreak/>
              <w:t>2.13. Показатели доступности и качества муниципальной услуги</w:t>
            </w:r>
          </w:p>
        </w:tc>
        <w:tc>
          <w:tcPr>
            <w:tcW w:w="6406" w:type="dxa"/>
            <w:tcBorders>
              <w:top w:val="single" w:sz="4" w:space="0" w:color="auto"/>
              <w:left w:val="single" w:sz="4" w:space="0" w:color="000000"/>
              <w:bottom w:val="single" w:sz="4" w:space="0" w:color="auto"/>
              <w:right w:val="single" w:sz="4" w:space="0" w:color="000000"/>
            </w:tcBorders>
            <w:shd w:val="clear" w:color="auto" w:fill="auto"/>
          </w:tcPr>
          <w:p w:rsidR="00315522" w:rsidRPr="00315522" w:rsidRDefault="00315522" w:rsidP="00315522">
            <w:pPr>
              <w:spacing w:after="0" w:line="238"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1. Показатели доступности предоставления муниципальной услуги:</w:t>
            </w:r>
          </w:p>
          <w:p w:rsidR="00315522" w:rsidRPr="00315522" w:rsidRDefault="00315522" w:rsidP="00315522">
            <w:pPr>
              <w:spacing w:after="0" w:line="238" w:lineRule="auto"/>
              <w:ind w:right="961"/>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 своевременное, полное информирование о муниципальной услуге посредством форм информирования, предусмотренных </w:t>
            </w:r>
          </w:p>
          <w:p w:rsidR="00315522" w:rsidRPr="00315522" w:rsidRDefault="00315522" w:rsidP="00315522">
            <w:pPr>
              <w:spacing w:after="3" w:line="238" w:lineRule="auto"/>
              <w:ind w:right="926"/>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Административным регламентом; </w:t>
            </w:r>
          </w:p>
          <w:p w:rsidR="00315522" w:rsidRPr="00315522" w:rsidRDefault="00315522" w:rsidP="00315522">
            <w:pPr>
              <w:spacing w:after="3" w:line="238" w:lineRule="auto"/>
              <w:ind w:right="926"/>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соблюдение сроков предоставления муниципальной услуги и условий ожидания приема;</w:t>
            </w:r>
          </w:p>
          <w:p w:rsidR="00315522" w:rsidRPr="00315522" w:rsidRDefault="00315522" w:rsidP="00315522">
            <w:pPr>
              <w:spacing w:after="0" w:line="241" w:lineRule="auto"/>
              <w:ind w:right="60"/>
              <w:rPr>
                <w:rFonts w:ascii="Times New Roman" w:eastAsia="Times New Roman" w:hAnsi="Times New Roman" w:cs="Times New Roman"/>
                <w:color w:val="000000"/>
                <w:sz w:val="28"/>
                <w:lang w:eastAsia="ru-RU"/>
              </w:rPr>
            </w:pPr>
            <w:r w:rsidRPr="00315522">
              <w:rPr>
                <w:rFonts w:ascii="Arial" w:eastAsia="Arial" w:hAnsi="Arial" w:cs="Arial"/>
                <w:color w:val="000000"/>
                <w:sz w:val="28"/>
                <w:lang w:eastAsia="ru-RU"/>
              </w:rPr>
              <w:t xml:space="preserve">− </w:t>
            </w:r>
            <w:r w:rsidRPr="00315522">
              <w:rPr>
                <w:rFonts w:ascii="Times New Roman" w:eastAsia="Times New Roman" w:hAnsi="Times New Roman" w:cs="Times New Roman"/>
                <w:color w:val="000000"/>
                <w:sz w:val="28"/>
                <w:lang w:eastAsia="ru-RU"/>
              </w:rPr>
              <w:t>услуга предоставляется в здании Учреждения по адресу:  Забайкальский край, Краснокаменский район, г. Краснокаменск, Центральная ул. 4</w:t>
            </w:r>
          </w:p>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Телефон/факс: 8(30245) тел/факс 6-18-55 </w:t>
            </w:r>
          </w:p>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(директор);  2-86-55  </w:t>
            </w:r>
          </w:p>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Адрес электронной почты: </w:t>
            </w:r>
            <w:r w:rsidRPr="00315522">
              <w:rPr>
                <w:rFonts w:ascii="Times New Roman" w:eastAsia="Times New Roman" w:hAnsi="Times New Roman" w:cs="Times New Roman"/>
                <w:sz w:val="28"/>
                <w:u w:val="single"/>
                <w:lang w:val="en-US" w:eastAsia="ru-RU"/>
              </w:rPr>
              <w:t>culitura</w:t>
            </w:r>
            <w:r w:rsidRPr="00315522">
              <w:rPr>
                <w:rFonts w:ascii="Times New Roman" w:eastAsia="Times New Roman" w:hAnsi="Times New Roman" w:cs="Times New Roman"/>
                <w:sz w:val="28"/>
                <w:u w:val="single"/>
                <w:lang w:eastAsia="ru-RU"/>
              </w:rPr>
              <w:t>rdkstroitel@gmail.com</w:t>
            </w:r>
            <w:r w:rsidRPr="00315522">
              <w:rPr>
                <w:rFonts w:ascii="Times New Roman" w:eastAsia="Times New Roman" w:hAnsi="Times New Roman" w:cs="Times New Roman"/>
                <w:color w:val="000000"/>
                <w:sz w:val="28"/>
                <w:lang w:eastAsia="ru-RU"/>
              </w:rPr>
              <w:t>.</w:t>
            </w:r>
          </w:p>
          <w:p w:rsidR="00315522" w:rsidRPr="00315522" w:rsidRDefault="00315522" w:rsidP="00315522">
            <w:pPr>
              <w:spacing w:after="0" w:line="238" w:lineRule="auto"/>
              <w:ind w:right="809"/>
              <w:jc w:val="both"/>
              <w:rPr>
                <w:rFonts w:ascii="Times New Roman" w:eastAsia="Times New Roman" w:hAnsi="Times New Roman" w:cs="Times New Roman"/>
                <w:sz w:val="28"/>
                <w:szCs w:val="28"/>
                <w:u w:val="single"/>
                <w:lang w:eastAsia="ar-SA"/>
              </w:rPr>
            </w:pPr>
            <w:r w:rsidRPr="00315522">
              <w:rPr>
                <w:rFonts w:ascii="Times New Roman" w:eastAsia="Times New Roman" w:hAnsi="Times New Roman" w:cs="Times New Roman"/>
                <w:color w:val="000000"/>
                <w:sz w:val="28"/>
                <w:lang w:eastAsia="ru-RU"/>
              </w:rPr>
              <w:t xml:space="preserve">Официальный сайт:  </w:t>
            </w:r>
            <w:hyperlink r:id="rId12" w:history="1">
              <w:r w:rsidRPr="00315522">
                <w:rPr>
                  <w:rFonts w:ascii="Times New Roman" w:eastAsia="Times New Roman" w:hAnsi="Times New Roman" w:cs="Times New Roman"/>
                  <w:sz w:val="28"/>
                  <w:szCs w:val="28"/>
                  <w:u w:val="single"/>
                  <w:lang w:val="en-US" w:eastAsia="ar-SA"/>
                </w:rPr>
                <w:t>www</w:t>
              </w:r>
              <w:r w:rsidRPr="00315522">
                <w:rPr>
                  <w:rFonts w:ascii="Times New Roman" w:eastAsia="Times New Roman" w:hAnsi="Times New Roman" w:cs="Times New Roman"/>
                  <w:sz w:val="28"/>
                  <w:szCs w:val="28"/>
                  <w:u w:val="single"/>
                  <w:lang w:eastAsia="ar-SA"/>
                </w:rPr>
                <w:t>.</w:t>
              </w:r>
              <w:r w:rsidRPr="00315522">
                <w:rPr>
                  <w:rFonts w:ascii="Times New Roman" w:eastAsia="Times New Roman" w:hAnsi="Times New Roman" w:cs="Times New Roman"/>
                  <w:sz w:val="28"/>
                  <w:szCs w:val="28"/>
                  <w:u w:val="single"/>
                  <w:lang w:val="en-US" w:eastAsia="ar-SA"/>
                </w:rPr>
                <w:t>adminkr</w:t>
              </w:r>
              <w:r w:rsidRPr="00315522">
                <w:rPr>
                  <w:rFonts w:ascii="Times New Roman" w:eastAsia="Times New Roman" w:hAnsi="Times New Roman" w:cs="Times New Roman"/>
                  <w:sz w:val="28"/>
                  <w:szCs w:val="28"/>
                  <w:u w:val="single"/>
                  <w:lang w:eastAsia="ar-SA"/>
                </w:rPr>
                <w:t>.</w:t>
              </w:r>
              <w:r w:rsidRPr="00315522">
                <w:rPr>
                  <w:rFonts w:ascii="Times New Roman" w:eastAsia="Times New Roman" w:hAnsi="Times New Roman" w:cs="Times New Roman"/>
                  <w:sz w:val="28"/>
                  <w:szCs w:val="28"/>
                  <w:u w:val="single"/>
                  <w:lang w:val="en-US" w:eastAsia="ar-SA"/>
                </w:rPr>
                <w:t>ru</w:t>
              </w:r>
            </w:hyperlink>
          </w:p>
          <w:p w:rsidR="00315522" w:rsidRPr="00315522" w:rsidRDefault="00315522" w:rsidP="00315522">
            <w:pPr>
              <w:spacing w:after="0" w:line="238" w:lineRule="auto"/>
              <w:ind w:right="809"/>
              <w:jc w:val="both"/>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Режим работы Учреждения:</w:t>
            </w:r>
          </w:p>
          <w:p w:rsidR="00315522" w:rsidRPr="00315522" w:rsidRDefault="00315522" w:rsidP="00315522">
            <w:pPr>
              <w:spacing w:after="0" w:line="238" w:lineRule="auto"/>
              <w:ind w:right="636"/>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вторник – суббота с 9-00 до 18-00 час воскресенье, понедельник – выходной перерыв на обед с 13-00 до 14-00 часов.</w:t>
            </w:r>
          </w:p>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2. Показатели качества:</w:t>
            </w:r>
          </w:p>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 обоснованность отказа в предоставлении </w:t>
            </w:r>
          </w:p>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муниципальной услуги;</w:t>
            </w:r>
          </w:p>
          <w:p w:rsidR="00315522" w:rsidRPr="00315522" w:rsidRDefault="00315522" w:rsidP="00315522">
            <w:pPr>
              <w:spacing w:after="0" w:line="238"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-соблюдение сроков предоставления муниципальной услуги;</w:t>
            </w:r>
          </w:p>
          <w:p w:rsidR="00315522" w:rsidRPr="00315522" w:rsidRDefault="00315522" w:rsidP="00315522">
            <w:pPr>
              <w:spacing w:after="0" w:line="240" w:lineRule="auto"/>
              <w:ind w:right="535"/>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 отсутствие обоснованных жалоб на действия (бездействия) должностных лиц Учреждения предоставляющих муниципальную услугу; </w:t>
            </w:r>
          </w:p>
          <w:p w:rsidR="00315522" w:rsidRPr="00315522" w:rsidRDefault="00315522" w:rsidP="00315522">
            <w:pPr>
              <w:spacing w:after="0" w:line="240" w:lineRule="auto"/>
              <w:ind w:right="535"/>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соответствие предоставления муниципальной услуги требованиям Административного регламента.</w:t>
            </w:r>
          </w:p>
        </w:tc>
      </w:tr>
      <w:tr w:rsidR="00315522" w:rsidRPr="00315522" w:rsidTr="002947C4">
        <w:tblPrEx>
          <w:tblCellMar>
            <w:top w:w="5" w:type="dxa"/>
            <w:right w:w="84" w:type="dxa"/>
          </w:tblCellMar>
        </w:tblPrEx>
        <w:trPr>
          <w:trHeight w:val="3788"/>
        </w:trPr>
        <w:tc>
          <w:tcPr>
            <w:tcW w:w="3659" w:type="dxa"/>
            <w:tcBorders>
              <w:top w:val="single" w:sz="4" w:space="0" w:color="auto"/>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40" w:lineRule="auto"/>
              <w:ind w:left="80"/>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tc>
        <w:tc>
          <w:tcPr>
            <w:tcW w:w="6406" w:type="dxa"/>
            <w:tcBorders>
              <w:top w:val="single" w:sz="4" w:space="0" w:color="auto"/>
              <w:left w:val="single" w:sz="4" w:space="0" w:color="000000"/>
              <w:bottom w:val="single" w:sz="4" w:space="0" w:color="000000"/>
              <w:right w:val="single" w:sz="4" w:space="0" w:color="000000"/>
            </w:tcBorders>
            <w:shd w:val="clear" w:color="auto" w:fill="auto"/>
          </w:tcPr>
          <w:p w:rsidR="00315522" w:rsidRPr="00315522" w:rsidRDefault="00315522" w:rsidP="00315522">
            <w:pPr>
              <w:spacing w:after="0" w:line="238" w:lineRule="auto"/>
              <w:ind w:right="240"/>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Предоставление муниципальной услуги в электронном виде обеспечивает возможность: - подачи запроса (заявления) в электронном виде;</w:t>
            </w:r>
          </w:p>
          <w:p w:rsidR="00315522" w:rsidRPr="00315522" w:rsidRDefault="00315522" w:rsidP="00315522">
            <w:pPr>
              <w:spacing w:after="280" w:line="238"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 -получение заявителем сведений о ходе выполнения запроса (заявления);</w:t>
            </w:r>
          </w:p>
          <w:p w:rsidR="00315522" w:rsidRPr="00315522" w:rsidRDefault="00315522" w:rsidP="00315522">
            <w:pPr>
              <w:spacing w:after="280" w:line="238"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ознакомление заявителя с порядком предоставления муниципальной услуги через информационную систему (в том числе с формами и образцами документов)</w:t>
            </w:r>
          </w:p>
          <w:p w:rsidR="00315522" w:rsidRPr="00315522" w:rsidRDefault="00315522" w:rsidP="00315522">
            <w:pPr>
              <w:spacing w:after="0" w:line="240" w:lineRule="auto"/>
              <w:rPr>
                <w:rFonts w:ascii="Times New Roman" w:eastAsia="Times New Roman" w:hAnsi="Times New Roman" w:cs="Times New Roman"/>
                <w:color w:val="000000"/>
                <w:sz w:val="28"/>
                <w:lang w:eastAsia="ru-RU"/>
              </w:rPr>
            </w:pPr>
            <w:r w:rsidRPr="00315522">
              <w:rPr>
                <w:rFonts w:ascii="Times New Roman" w:eastAsia="Times New Roman" w:hAnsi="Times New Roman" w:cs="Times New Roman"/>
                <w:color w:val="000000"/>
                <w:sz w:val="28"/>
                <w:lang w:eastAsia="ru-RU"/>
              </w:rPr>
              <w:t xml:space="preserve"> </w:t>
            </w:r>
          </w:p>
        </w:tc>
      </w:tr>
    </w:tbl>
    <w:p w:rsidR="00315522" w:rsidRPr="00315522" w:rsidRDefault="00315522" w:rsidP="00315522">
      <w:pPr>
        <w:spacing w:after="3" w:line="249" w:lineRule="auto"/>
        <w:jc w:val="both"/>
        <w:rPr>
          <w:rFonts w:ascii="Times New Roman" w:eastAsia="Times New Roman" w:hAnsi="Times New Roman" w:cs="Times New Roman"/>
          <w:sz w:val="28"/>
          <w:szCs w:val="28"/>
        </w:rPr>
      </w:pPr>
    </w:p>
    <w:p w:rsidR="00315522" w:rsidRPr="00315522" w:rsidRDefault="00315522" w:rsidP="00315522">
      <w:pPr>
        <w:tabs>
          <w:tab w:val="left" w:pos="2604"/>
        </w:tabs>
        <w:jc w:val="center"/>
        <w:rPr>
          <w:rFonts w:ascii="Times New Roman" w:eastAsia="Times New Roman" w:hAnsi="Times New Roman" w:cs="Times New Roman"/>
          <w:b/>
          <w:sz w:val="28"/>
          <w:szCs w:val="28"/>
        </w:rPr>
      </w:pPr>
      <w:r w:rsidRPr="00315522">
        <w:rPr>
          <w:rFonts w:ascii="Times New Roman" w:eastAsia="Times New Roman" w:hAnsi="Times New Roman" w:cs="Times New Roman"/>
          <w:b/>
          <w:sz w:val="28"/>
          <w:szCs w:val="28"/>
        </w:rPr>
        <w:lastRenderedPageBreak/>
        <w:t>3. Состав, последовательность и сроки выполнения административных процедур, требования к порядку их выполнения</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3.1. Последовательность действий (административных процедур).</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прием запроса о предоставлении муниципальной услуги;</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регистрация запроса и его передача на исполнение;</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изучение содержания поступившего запроса;</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исполнение запроса.</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3.2. Прием запроса о предоставлении муниципальной услуги.</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3.2.1. Основанием для начала исполнения муниципальной услуги является поступление запроса заявителя в Учреждение.</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3.2.2. Запрос может поступить одним из следующих способов:</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при личном обращении в форме посещения Учреждения, телефонного обращения;</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почтовым отправлением;</w:t>
      </w:r>
    </w:p>
    <w:p w:rsidR="00315522" w:rsidRPr="00315522" w:rsidRDefault="00315522" w:rsidP="00315522">
      <w:pPr>
        <w:tabs>
          <w:tab w:val="left" w:pos="2604"/>
        </w:tabs>
        <w:spacing w:after="0"/>
        <w:ind w:firstLine="709"/>
        <w:contextualSpacing/>
        <w:jc w:val="both"/>
        <w:rPr>
          <w:rFonts w:ascii="Times New Roman" w:eastAsia="Calibri" w:hAnsi="Times New Roman" w:cs="Times New Roman"/>
          <w:sz w:val="28"/>
          <w:u w:val="single"/>
        </w:rPr>
      </w:pPr>
      <w:r w:rsidRPr="00315522">
        <w:rPr>
          <w:rFonts w:ascii="Times New Roman" w:eastAsia="Times New Roman" w:hAnsi="Times New Roman" w:cs="Times New Roman"/>
          <w:sz w:val="28"/>
          <w:szCs w:val="28"/>
        </w:rPr>
        <w:t>- по электронной почте (</w:t>
      </w:r>
      <w:hyperlink r:id="rId13" w:history="1">
        <w:r w:rsidRPr="00315522">
          <w:rPr>
            <w:rFonts w:ascii="Times New Roman" w:eastAsia="Calibri" w:hAnsi="Times New Roman" w:cs="Times New Roman"/>
            <w:color w:val="0563C1"/>
            <w:sz w:val="28"/>
            <w:u w:val="single"/>
            <w:lang w:val="en-US"/>
          </w:rPr>
          <w:t>culitura</w:t>
        </w:r>
        <w:r w:rsidRPr="00315522">
          <w:rPr>
            <w:rFonts w:ascii="Times New Roman" w:eastAsia="Calibri" w:hAnsi="Times New Roman" w:cs="Times New Roman"/>
            <w:color w:val="0563C1"/>
            <w:sz w:val="28"/>
            <w:u w:val="single"/>
          </w:rPr>
          <w:t>rdkstroitel@gmail.com</w:t>
        </w:r>
      </w:hyperlink>
      <w:r w:rsidRPr="00315522">
        <w:rPr>
          <w:rFonts w:ascii="Times New Roman" w:eastAsia="Calibri" w:hAnsi="Times New Roman" w:cs="Times New Roman"/>
          <w:sz w:val="28"/>
          <w:u w:val="single"/>
        </w:rPr>
        <w:t>).</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3.2.3. При личном обращении заявителя о предоставлении муниципальной услуги, специалист, ответственный за предоставление муниципальной услуги:</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изучает содержание запроса;</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предварительно устанавливает наличие информации, необходимой для исполнения запроса;</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в случае наличия информации по запросу предоставляет заявителю запрашиваемую информацию в течение одного рабочего дня;</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в случае отсутствия информации по запросу устанавливает максимальный срок выполнения запроса, но не более пяти рабочих дней.</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3.2.4. При письменном обращении заявителя о предоставлении муниципальной услуги:</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запрос регистрируется в установленном делопроизводством порядке и передается директору Учреждения;</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в течение одного дня директор назначает ответственного специалиста для рассмотрения запроса заявителя;</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специалист изучает содержание запроса, определяет степень полноты информации, содержащейся в запросе и необходимой для его исполнения, местонахождение, адрес конкретной организации, лица, куда следует направлять информацию по запросу;</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 xml:space="preserve">- рассмотрение запроса считается законченным, если по нему приняты необходимые меры и автор запроса проинформирован о результатах рассмотрения, в случае если запрос не может быть исполнен, заявителю </w:t>
      </w:r>
      <w:r w:rsidRPr="00315522">
        <w:rPr>
          <w:rFonts w:ascii="Times New Roman" w:eastAsia="Times New Roman" w:hAnsi="Times New Roman" w:cs="Times New Roman"/>
          <w:sz w:val="28"/>
          <w:szCs w:val="28"/>
        </w:rPr>
        <w:lastRenderedPageBreak/>
        <w:t>направляется письменный ответ с объяснением причин невозможности исполнения запроса.</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Максимальный срок исполнения услуги – не более пяти рабочих дней.</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3.2.5. При поступлении электронного обращения (запроса) пользователя с указанием адреса электронной почты и почтового адреса, ему направляется уведомление о приеме обращения (запроса) к рассмотрению. Электронное обращение (запрос) распечатывается и в дальнейшем работа с ним ведется в порядке, установленном для письменных запросов. Максимальный срок исполнения услуги – не более пяти рабочих дней.</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p>
    <w:p w:rsidR="00315522" w:rsidRPr="00315522" w:rsidRDefault="00315522" w:rsidP="00315522">
      <w:pPr>
        <w:tabs>
          <w:tab w:val="left" w:pos="2604"/>
        </w:tabs>
        <w:spacing w:after="0"/>
        <w:ind w:firstLine="709"/>
        <w:contextualSpacing/>
        <w:jc w:val="center"/>
        <w:rPr>
          <w:rFonts w:ascii="Times New Roman" w:eastAsia="Times New Roman" w:hAnsi="Times New Roman" w:cs="Times New Roman"/>
          <w:b/>
          <w:sz w:val="28"/>
          <w:szCs w:val="28"/>
        </w:rPr>
      </w:pPr>
      <w:r w:rsidRPr="00315522">
        <w:rPr>
          <w:rFonts w:ascii="Times New Roman" w:eastAsia="Times New Roman" w:hAnsi="Times New Roman" w:cs="Times New Roman"/>
          <w:b/>
          <w:sz w:val="28"/>
          <w:szCs w:val="28"/>
        </w:rPr>
        <w:t>4. Формы контроля за исполнением административного регламента</w:t>
      </w:r>
    </w:p>
    <w:p w:rsidR="00315522" w:rsidRPr="00315522" w:rsidRDefault="00315522" w:rsidP="00315522">
      <w:pPr>
        <w:tabs>
          <w:tab w:val="left" w:pos="2604"/>
        </w:tabs>
        <w:spacing w:after="0"/>
        <w:ind w:firstLine="709"/>
        <w:contextualSpacing/>
        <w:jc w:val="center"/>
        <w:rPr>
          <w:rFonts w:ascii="Times New Roman" w:eastAsia="Times New Roman" w:hAnsi="Times New Roman" w:cs="Times New Roman"/>
          <w:b/>
          <w:sz w:val="28"/>
          <w:szCs w:val="28"/>
        </w:rPr>
      </w:pP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4.1. Ответственность за предоставление услуги по качественному и своевременному рассмотрению запросов заявителей возлагается на директора Учреждения.</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4.2. Текущий и плановый контроль за соблюдением последовательности выполнения действий, определенных административными процедурами по предоставлению муниципальной услуги, осуществляется директором Учреждения.</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4.4. Порядок и периодичность осуществления плановых проверок полноты и качества предоставления муниципальной услуги устанавливается правовым актом Комитета молодежной политики, культуры и спорта Администрации муниципального района «Город Краснокаменск и Краснокаменский район» Забайкальского края.</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4.5. Внеплановые проверки полноты и качества предоставления муниципальной услуги осуществляются при поступлении жалоб на действия (бездействие) должностных лиц Учреждения.</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4.7. Специалисты Учреждения несут ответственность за соблюдение сроков рассмотрения запросов.</w:t>
      </w:r>
    </w:p>
    <w:p w:rsidR="00315522" w:rsidRPr="00315522" w:rsidRDefault="00315522" w:rsidP="00315522">
      <w:pPr>
        <w:tabs>
          <w:tab w:val="left" w:pos="2604"/>
        </w:tabs>
        <w:spacing w:after="0"/>
        <w:ind w:firstLine="709"/>
        <w:contextualSpacing/>
        <w:jc w:val="both"/>
        <w:rPr>
          <w:rFonts w:ascii="Times New Roman" w:eastAsia="Times New Roman" w:hAnsi="Times New Roman" w:cs="Times New Roman"/>
          <w:sz w:val="28"/>
          <w:szCs w:val="28"/>
        </w:rPr>
      </w:pPr>
    </w:p>
    <w:p w:rsidR="00315522" w:rsidRPr="00315522" w:rsidRDefault="00315522" w:rsidP="00315522">
      <w:pPr>
        <w:tabs>
          <w:tab w:val="left" w:pos="2604"/>
        </w:tabs>
        <w:spacing w:after="0"/>
        <w:ind w:firstLine="709"/>
        <w:contextualSpacing/>
        <w:jc w:val="center"/>
        <w:rPr>
          <w:rFonts w:ascii="Times New Roman" w:eastAsia="Times New Roman" w:hAnsi="Times New Roman" w:cs="Times New Roman"/>
          <w:b/>
          <w:sz w:val="28"/>
          <w:szCs w:val="28"/>
        </w:rPr>
      </w:pPr>
      <w:r w:rsidRPr="00315522">
        <w:rPr>
          <w:rFonts w:ascii="Times New Roman" w:eastAsia="Times New Roman" w:hAnsi="Times New Roman" w:cs="Times New Roman"/>
          <w:b/>
          <w:sz w:val="28"/>
          <w:szCs w:val="28"/>
        </w:rPr>
        <w:t xml:space="preserve">5. Досудебное (внесудебное) обжалование заявителем решений и действий (бездействия) уполномоченного органа, предоставляющего муниципальную услугу, должностного лица уполномоченного органа, </w:t>
      </w:r>
      <w:r w:rsidRPr="00315522">
        <w:rPr>
          <w:rFonts w:ascii="Times New Roman" w:eastAsia="Times New Roman" w:hAnsi="Times New Roman" w:cs="Times New Roman"/>
          <w:b/>
          <w:sz w:val="28"/>
          <w:szCs w:val="28"/>
        </w:rPr>
        <w:lastRenderedPageBreak/>
        <w:t>предоставляющего муниципальную услугу или муниципального служащего</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5.1. Информация для заявителя о его праве подать жалобу на решение и (или) действие (бездействие) Учреждения и его должностных лиц при предоставлении муниципальной услуги</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5.1.1. Заявители имеют право на обжалование действий (бездействия) Учреждения и его должностных лиц и решений, осуществляемых (принятых) в ходе предоставления муниципальной услуги, в досудебном (внесудебном) порядке.</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5.2. Предмет жалобы</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5.2.1. Заявитель может обратиться с жалобой, в том числе в следующих случаях:</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1) нарушение срока регистрации запроса заявителя о предоставлении муниципальной услуги;</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2) нарушение срока предоставления муниципальной услуги;</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7) отказ Учреждения, должностного лица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5.3 Администрация муниципального района «Город Краснокаменск и Краснокаменский район» Забайкальского края и уполномоченные на рассмотрение жалобы должностные лица, которым может быть направлена жалоба</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5.3.1. Заявители могут обжаловать решение и (или) действие (бездействие) Учреждения и его должностных лиц при предоставлении муниципальной услуги путем подачи жалобы по форме согласно приложению № 2 к настоящему Административному регламенту председателю Комитета молодежной политики, культуры и спорта Администрации муниципального района «Город Краснокаменск и Краснокаменский район» Забайкальского края в вышестоящий орган (при его наличие), либо в суд.</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lastRenderedPageBreak/>
        <w:t xml:space="preserve">5.4. Порядок подачи и рассмотрения жалобы </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5.4.1. Жалоба в вышестоящий орган, осуществляющий контроль и координацию деятельности Учреждения, или председателю Комитета молодежной политики, культуры и спорта Администрации муниципального района «Город Краснокаменск и Краснокаменский район» Забайкальского края может быть направлена по почте, факсимильной связью,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государственной информационной системы «Портал государственных и муниципальных услуг Забайкальского края», а также может быть принята при личном приеме заявителя согласно графику приема граждан.</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5.4.2. Жалоба должна в обязательном порядке содержать:</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Гражданин в своем письменном обращении в обязательном порядке ставит личную подпись и дату;</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5.4.3. Должностное лицо, уполномоченное на рассмотрение жалобы, обязано:</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xml:space="preserve">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w:t>
      </w:r>
      <w:r w:rsidRPr="00315522">
        <w:rPr>
          <w:rFonts w:ascii="Times New Roman" w:eastAsia="Times New Roman" w:hAnsi="Times New Roman" w:cs="Times New Roman"/>
          <w:color w:val="333333"/>
          <w:sz w:val="28"/>
          <w:szCs w:val="28"/>
          <w:lang w:eastAsia="ru-RU"/>
        </w:rPr>
        <w:lastRenderedPageBreak/>
        <w:t>органах, органах местного самоуправления и у иных должностных лиц (в рамках действующего законодательства).</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5.4.5. В случае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5.4.8. В случае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5.4.9. 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5.4.10.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5.5. Сроки рассмотрения жалобы.</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xml:space="preserve">5.5.1. Жалоба, поступившая в орган, предоставляющий муниципальную услугу, подлежит рассмотрению должностным лицом, наделенным </w:t>
      </w:r>
      <w:r w:rsidRPr="00315522">
        <w:rPr>
          <w:rFonts w:ascii="Times New Roman" w:eastAsia="Times New Roman" w:hAnsi="Times New Roman" w:cs="Times New Roman"/>
          <w:color w:val="333333"/>
          <w:sz w:val="28"/>
          <w:szCs w:val="28"/>
          <w:lang w:eastAsia="ru-RU"/>
        </w:rPr>
        <w:lastRenderedPageBreak/>
        <w:t>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5.6. Результат рассмотрения жалобы</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5.6.1. По результатам рассмотрения жалобы орган, предоставляющий муниципальную услугу, принимает одно из следующих решений:</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2) отказывает в удовлетворении жалобы.</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5.7. Порядок информирования заявителя о результатах рассмотрения жалобы.</w:t>
      </w:r>
    </w:p>
    <w:p w:rsidR="00315522" w:rsidRPr="00315522" w:rsidRDefault="00315522" w:rsidP="00315522">
      <w:pPr>
        <w:spacing w:after="0" w:line="240" w:lineRule="auto"/>
        <w:ind w:firstLine="709"/>
        <w:contextualSpacing/>
        <w:jc w:val="both"/>
        <w:rPr>
          <w:rFonts w:ascii="Times New Roman" w:eastAsia="Times New Roman" w:hAnsi="Times New Roman" w:cs="Times New Roman"/>
          <w:color w:val="333333"/>
          <w:sz w:val="28"/>
          <w:szCs w:val="28"/>
          <w:lang w:eastAsia="ru-RU"/>
        </w:rPr>
      </w:pPr>
      <w:r w:rsidRPr="00315522">
        <w:rPr>
          <w:rFonts w:ascii="Times New Roman" w:eastAsia="Times New Roman" w:hAnsi="Times New Roman" w:cs="Times New Roman"/>
          <w:color w:val="333333"/>
          <w:sz w:val="28"/>
          <w:szCs w:val="28"/>
          <w:lang w:eastAsia="ru-RU"/>
        </w:rPr>
        <w:t>5.7.1. Не позднее дня, следующего за днем принятия решения, указанного в </w:t>
      </w:r>
      <w:hyperlink r:id="rId14" w:history="1">
        <w:r w:rsidRPr="00315522">
          <w:rPr>
            <w:rFonts w:ascii="Times New Roman" w:eastAsia="Times New Roman" w:hAnsi="Times New Roman" w:cs="Times New Roman"/>
            <w:sz w:val="27"/>
            <w:szCs w:val="27"/>
            <w:lang w:eastAsia="ru-RU"/>
          </w:rPr>
          <w:t>пункте 5.7</w:t>
        </w:r>
      </w:hyperlink>
      <w:r w:rsidRPr="00315522">
        <w:rPr>
          <w:rFonts w:ascii="Times New Roman" w:eastAsia="Times New Roman" w:hAnsi="Times New Roman" w:cs="Times New Roman"/>
          <w:color w:val="333333"/>
          <w:sz w:val="28"/>
          <w:szCs w:val="28"/>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5.7.2.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раздела 5 настоящего Административного регламента не применяются.</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5.8.</w:t>
      </w:r>
      <w:r w:rsidRPr="00315522">
        <w:rPr>
          <w:rFonts w:ascii="Arial" w:eastAsia="Times New Roman" w:hAnsi="Arial" w:cs="Arial"/>
          <w:color w:val="333333"/>
          <w:sz w:val="27"/>
          <w:szCs w:val="27"/>
          <w:lang w:eastAsia="ru-RU"/>
        </w:rPr>
        <w:t> </w:t>
      </w:r>
      <w:r w:rsidRPr="00315522">
        <w:rPr>
          <w:rFonts w:ascii="Times New Roman" w:eastAsia="Times New Roman" w:hAnsi="Times New Roman" w:cs="Times New Roman"/>
          <w:color w:val="333333"/>
          <w:sz w:val="28"/>
          <w:szCs w:val="28"/>
          <w:lang w:eastAsia="ru-RU"/>
        </w:rPr>
        <w:t>Порядок обжалования решения по жалобе</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Заявитель вправе обжаловать в суде решение по жалобе, а также иные действия либо бездействие должностных лиц государственного органа, предоставляющего государственную услугу, повлекшие нарушение его прав и свобод.</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Граждане с жалобами на принятые решения, действия (бездействие) должностных лиц государственного органа, предоставляющего государственную услугу.</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государственного органа, предоставляющего государственную услугу.</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lastRenderedPageBreak/>
        <w:t>5.9. Право заявителя на получение информации и документов, необходимых для обоснования и рассмотрения жалобы</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5.9.1. При рассмотрении жалобы государственным органом или должностным лицом заявитель имеет право:</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4) обращаться с заявлением о прекращении рассмотрения жалобы.</w:t>
      </w:r>
    </w:p>
    <w:p w:rsidR="00315522" w:rsidRPr="00315522" w:rsidRDefault="00315522" w:rsidP="00315522">
      <w:pPr>
        <w:spacing w:after="0" w:line="240" w:lineRule="auto"/>
        <w:ind w:firstLine="709"/>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5.10. Способы информирования заявителей о порядке подачи и рассмотрения жалобы</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5.10.1. Информацию о порядке подачи и рассмотрения жалобы можно получить:</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xml:space="preserve">1) по месту нахождения Учреждения по адресу: Забайкальский край, город Краснокаменск, ул. Центральная,4, в том числе из информационного стенда Учреждения; </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2) по телефонам Учреждения: (830245) 6-18-55 тел./факс (830245) 6-18-55;</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3) путем письменного обращения в Учреждение;</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4) посредством обращения в Учреждение по электронной почте:</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w:t>
      </w:r>
      <w:hyperlink r:id="rId15" w:history="1">
        <w:r w:rsidRPr="00315522">
          <w:rPr>
            <w:rFonts w:ascii="Times New Roman" w:eastAsia="Calibri" w:hAnsi="Times New Roman" w:cs="Times New Roman"/>
            <w:color w:val="0563C1"/>
            <w:sz w:val="28"/>
            <w:szCs w:val="24"/>
            <w:u w:val="single"/>
            <w:lang w:val="en-US" w:eastAsia="ru-RU"/>
          </w:rPr>
          <w:t>culitura</w:t>
        </w:r>
        <w:r w:rsidRPr="00315522">
          <w:rPr>
            <w:rFonts w:ascii="Times New Roman" w:eastAsia="Calibri" w:hAnsi="Times New Roman" w:cs="Times New Roman"/>
            <w:color w:val="0563C1"/>
            <w:sz w:val="28"/>
            <w:szCs w:val="24"/>
            <w:u w:val="single"/>
            <w:lang w:eastAsia="ru-RU"/>
          </w:rPr>
          <w:t>rdkstroitel@gmail.com</w:t>
        </w:r>
      </w:hyperlink>
      <w:r w:rsidRPr="00315522">
        <w:rPr>
          <w:rFonts w:ascii="Times New Roman" w:eastAsia="Times New Roman" w:hAnsi="Times New Roman" w:cs="Times New Roman"/>
          <w:color w:val="333333"/>
          <w:sz w:val="28"/>
          <w:szCs w:val="28"/>
          <w:lang w:eastAsia="ru-RU"/>
        </w:rPr>
        <w:t>.;</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xml:space="preserve">5) в информационно-телекоммуникационной сети "Интернет" </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на официальном сайте Администрации: www.adminkr.ru;</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6) в государственной информационной системе</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"Портал государственных и муниципальных услуг</w:t>
      </w:r>
    </w:p>
    <w:p w:rsidR="00315522" w:rsidRPr="00315522" w:rsidRDefault="00315522" w:rsidP="00315522">
      <w:pPr>
        <w:spacing w:after="0" w:line="240" w:lineRule="auto"/>
        <w:ind w:firstLine="708"/>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Забайкальского края": </w:t>
      </w:r>
      <w:hyperlink r:id="rId16" w:history="1">
        <w:r w:rsidRPr="00315522">
          <w:rPr>
            <w:rFonts w:ascii="Times New Roman" w:eastAsia="Times New Roman" w:hAnsi="Times New Roman" w:cs="Times New Roman"/>
            <w:color w:val="0000FF"/>
            <w:sz w:val="28"/>
            <w:szCs w:val="28"/>
            <w:u w:val="single"/>
            <w:lang w:eastAsia="ru-RU"/>
          </w:rPr>
          <w:t>www.pgu.e-zab.ru</w:t>
        </w:r>
      </w:hyperlink>
      <w:r w:rsidRPr="00315522">
        <w:rPr>
          <w:rFonts w:ascii="Times New Roman" w:eastAsia="Times New Roman" w:hAnsi="Times New Roman" w:cs="Times New Roman"/>
          <w:color w:val="333333"/>
          <w:sz w:val="28"/>
          <w:szCs w:val="28"/>
          <w:lang w:eastAsia="ru-RU"/>
        </w:rPr>
        <w:t>.</w:t>
      </w:r>
    </w:p>
    <w:p w:rsidR="00315522" w:rsidRPr="00315522" w:rsidRDefault="00315522" w:rsidP="00315522">
      <w:pPr>
        <w:tabs>
          <w:tab w:val="left" w:pos="2604"/>
        </w:tabs>
        <w:ind w:firstLine="2603"/>
        <w:jc w:val="both"/>
        <w:rPr>
          <w:rFonts w:ascii="Times New Roman" w:eastAsia="Times New Roman" w:hAnsi="Times New Roman" w:cs="Times New Roman"/>
          <w:b/>
          <w:sz w:val="28"/>
          <w:szCs w:val="28"/>
        </w:rPr>
      </w:pPr>
      <w:r w:rsidRPr="00315522">
        <w:rPr>
          <w:rFonts w:ascii="Times New Roman" w:eastAsia="Times New Roman" w:hAnsi="Times New Roman" w:cs="Times New Roman"/>
          <w:b/>
          <w:sz w:val="28"/>
          <w:szCs w:val="28"/>
        </w:rPr>
        <w:t>_____________________________</w:t>
      </w:r>
    </w:p>
    <w:p w:rsidR="00315522" w:rsidRPr="00315522" w:rsidRDefault="00315522" w:rsidP="00315522">
      <w:pPr>
        <w:tabs>
          <w:tab w:val="left" w:pos="2604"/>
        </w:tabs>
        <w:jc w:val="both"/>
        <w:rPr>
          <w:rFonts w:ascii="Times New Roman" w:eastAsia="Times New Roman" w:hAnsi="Times New Roman" w:cs="Times New Roman"/>
          <w:b/>
          <w:sz w:val="28"/>
          <w:szCs w:val="28"/>
        </w:rPr>
      </w:pPr>
    </w:p>
    <w:p w:rsidR="00315522" w:rsidRPr="00315522" w:rsidRDefault="00315522" w:rsidP="00315522">
      <w:pPr>
        <w:tabs>
          <w:tab w:val="left" w:pos="2604"/>
        </w:tabs>
        <w:spacing w:after="0"/>
        <w:contextualSpacing/>
        <w:jc w:val="right"/>
        <w:rPr>
          <w:rFonts w:ascii="Times New Roman" w:eastAsia="Times New Roman" w:hAnsi="Times New Roman" w:cs="Times New Roman"/>
          <w:sz w:val="28"/>
          <w:szCs w:val="28"/>
        </w:rPr>
      </w:pPr>
      <w:r w:rsidRPr="00315522">
        <w:rPr>
          <w:rFonts w:ascii="Times New Roman" w:eastAsia="Times New Roman" w:hAnsi="Times New Roman" w:cs="Times New Roman"/>
          <w:sz w:val="28"/>
          <w:szCs w:val="28"/>
        </w:rPr>
        <w:tab/>
      </w:r>
    </w:p>
    <w:p w:rsidR="00315522" w:rsidRPr="00315522" w:rsidRDefault="00315522" w:rsidP="00315522">
      <w:pPr>
        <w:tabs>
          <w:tab w:val="left" w:pos="2604"/>
        </w:tabs>
        <w:spacing w:after="0"/>
        <w:contextualSpacing/>
        <w:jc w:val="right"/>
        <w:rPr>
          <w:rFonts w:ascii="Times New Roman" w:eastAsia="Times New Roman" w:hAnsi="Times New Roman" w:cs="Times New Roman"/>
          <w:sz w:val="28"/>
          <w:szCs w:val="28"/>
        </w:rPr>
      </w:pPr>
    </w:p>
    <w:p w:rsidR="00315522" w:rsidRPr="00315522" w:rsidRDefault="00315522" w:rsidP="00315522">
      <w:pPr>
        <w:tabs>
          <w:tab w:val="left" w:pos="2604"/>
        </w:tabs>
        <w:spacing w:after="0"/>
        <w:contextualSpacing/>
        <w:jc w:val="right"/>
        <w:rPr>
          <w:rFonts w:ascii="Times New Roman" w:eastAsia="Times New Roman" w:hAnsi="Times New Roman" w:cs="Times New Roman"/>
          <w:sz w:val="28"/>
          <w:szCs w:val="28"/>
        </w:rPr>
      </w:pPr>
    </w:p>
    <w:p w:rsidR="00315522" w:rsidRPr="00315522" w:rsidRDefault="00315522" w:rsidP="00315522">
      <w:pPr>
        <w:tabs>
          <w:tab w:val="left" w:pos="2604"/>
        </w:tabs>
        <w:spacing w:after="0"/>
        <w:contextualSpacing/>
        <w:jc w:val="right"/>
        <w:rPr>
          <w:rFonts w:ascii="Times New Roman" w:eastAsia="Times New Roman" w:hAnsi="Times New Roman" w:cs="Times New Roman"/>
          <w:sz w:val="28"/>
          <w:szCs w:val="28"/>
        </w:rPr>
      </w:pPr>
    </w:p>
    <w:p w:rsidR="00F85C81" w:rsidRDefault="00F85C81" w:rsidP="00315522">
      <w:pPr>
        <w:tabs>
          <w:tab w:val="left" w:pos="2604"/>
        </w:tabs>
        <w:spacing w:after="0"/>
        <w:contextualSpacing/>
        <w:jc w:val="right"/>
        <w:rPr>
          <w:rFonts w:ascii="Times New Roman" w:eastAsia="Calibri" w:hAnsi="Times New Roman" w:cs="Times New Roman"/>
          <w:sz w:val="28"/>
          <w:szCs w:val="28"/>
        </w:rPr>
      </w:pPr>
    </w:p>
    <w:p w:rsidR="00F85C81" w:rsidRDefault="00F85C81" w:rsidP="00315522">
      <w:pPr>
        <w:tabs>
          <w:tab w:val="left" w:pos="2604"/>
        </w:tabs>
        <w:spacing w:after="0"/>
        <w:contextualSpacing/>
        <w:jc w:val="right"/>
        <w:rPr>
          <w:rFonts w:ascii="Times New Roman" w:eastAsia="Calibri" w:hAnsi="Times New Roman" w:cs="Times New Roman"/>
          <w:sz w:val="28"/>
          <w:szCs w:val="28"/>
        </w:rPr>
      </w:pPr>
    </w:p>
    <w:p w:rsidR="00F85C81" w:rsidRDefault="00F85C81" w:rsidP="00315522">
      <w:pPr>
        <w:tabs>
          <w:tab w:val="left" w:pos="2604"/>
        </w:tabs>
        <w:spacing w:after="0"/>
        <w:contextualSpacing/>
        <w:jc w:val="right"/>
        <w:rPr>
          <w:rFonts w:ascii="Times New Roman" w:eastAsia="Calibri" w:hAnsi="Times New Roman" w:cs="Times New Roman"/>
          <w:sz w:val="28"/>
          <w:szCs w:val="28"/>
        </w:rPr>
      </w:pPr>
    </w:p>
    <w:p w:rsidR="00315522" w:rsidRPr="00315522" w:rsidRDefault="00315522" w:rsidP="00315522">
      <w:pPr>
        <w:tabs>
          <w:tab w:val="left" w:pos="2604"/>
        </w:tabs>
        <w:spacing w:after="0"/>
        <w:contextualSpacing/>
        <w:jc w:val="right"/>
        <w:rPr>
          <w:rFonts w:ascii="Times New Roman" w:eastAsia="Calibri" w:hAnsi="Times New Roman" w:cs="Times New Roman"/>
          <w:sz w:val="28"/>
          <w:szCs w:val="28"/>
        </w:rPr>
      </w:pPr>
      <w:r w:rsidRPr="00315522">
        <w:rPr>
          <w:rFonts w:ascii="Times New Roman" w:eastAsia="Calibri" w:hAnsi="Times New Roman" w:cs="Times New Roman"/>
          <w:sz w:val="28"/>
          <w:szCs w:val="28"/>
        </w:rPr>
        <w:lastRenderedPageBreak/>
        <w:t>Приложение № 1</w:t>
      </w:r>
    </w:p>
    <w:p w:rsidR="00315522" w:rsidRPr="00315522" w:rsidRDefault="00315522" w:rsidP="00315522">
      <w:pPr>
        <w:spacing w:after="0"/>
        <w:contextualSpacing/>
        <w:jc w:val="right"/>
        <w:rPr>
          <w:rFonts w:ascii="Times New Roman" w:eastAsia="Calibri" w:hAnsi="Times New Roman" w:cs="Times New Roman"/>
          <w:sz w:val="28"/>
          <w:szCs w:val="28"/>
        </w:rPr>
      </w:pPr>
      <w:r w:rsidRPr="00315522">
        <w:rPr>
          <w:rFonts w:ascii="Times New Roman" w:eastAsia="Calibri" w:hAnsi="Times New Roman" w:cs="Times New Roman"/>
          <w:sz w:val="28"/>
          <w:szCs w:val="28"/>
        </w:rPr>
        <w:t>к административному регламенту</w:t>
      </w:r>
    </w:p>
    <w:p w:rsidR="00315522" w:rsidRPr="00315522" w:rsidRDefault="00315522" w:rsidP="00315522">
      <w:pPr>
        <w:spacing w:after="0"/>
        <w:contextualSpacing/>
        <w:jc w:val="right"/>
        <w:rPr>
          <w:rFonts w:ascii="Times New Roman" w:eastAsia="Calibri" w:hAnsi="Times New Roman" w:cs="Times New Roman"/>
          <w:sz w:val="28"/>
          <w:szCs w:val="28"/>
        </w:rPr>
      </w:pPr>
      <w:r w:rsidRPr="00315522">
        <w:rPr>
          <w:rFonts w:ascii="Times New Roman" w:eastAsia="Calibri" w:hAnsi="Times New Roman" w:cs="Times New Roman"/>
          <w:sz w:val="28"/>
          <w:szCs w:val="28"/>
        </w:rPr>
        <w:t>по предоставлению муниципальной услуги</w:t>
      </w:r>
    </w:p>
    <w:p w:rsidR="00315522" w:rsidRPr="00315522" w:rsidRDefault="00315522" w:rsidP="00315522">
      <w:pPr>
        <w:spacing w:after="0"/>
        <w:contextualSpacing/>
        <w:jc w:val="right"/>
        <w:rPr>
          <w:rFonts w:ascii="Times New Roman" w:eastAsia="Calibri" w:hAnsi="Times New Roman" w:cs="Times New Roman"/>
          <w:sz w:val="28"/>
          <w:szCs w:val="28"/>
        </w:rPr>
      </w:pPr>
      <w:r w:rsidRPr="00315522">
        <w:rPr>
          <w:rFonts w:ascii="Times New Roman" w:eastAsia="Calibri" w:hAnsi="Times New Roman" w:cs="Times New Roman"/>
          <w:sz w:val="28"/>
          <w:szCs w:val="28"/>
        </w:rPr>
        <w:t xml:space="preserve">«Предоставление информации о времени и </w:t>
      </w:r>
    </w:p>
    <w:p w:rsidR="00315522" w:rsidRPr="00315522" w:rsidRDefault="00315522" w:rsidP="00315522">
      <w:pPr>
        <w:spacing w:after="0"/>
        <w:contextualSpacing/>
        <w:jc w:val="right"/>
        <w:rPr>
          <w:rFonts w:ascii="Times New Roman" w:eastAsia="Calibri" w:hAnsi="Times New Roman" w:cs="Times New Roman"/>
          <w:sz w:val="28"/>
          <w:szCs w:val="28"/>
        </w:rPr>
      </w:pPr>
      <w:r w:rsidRPr="00315522">
        <w:rPr>
          <w:rFonts w:ascii="Times New Roman" w:eastAsia="Calibri" w:hAnsi="Times New Roman" w:cs="Times New Roman"/>
          <w:sz w:val="28"/>
          <w:szCs w:val="28"/>
        </w:rPr>
        <w:t xml:space="preserve">месте театральных представлений, </w:t>
      </w:r>
    </w:p>
    <w:p w:rsidR="00315522" w:rsidRPr="00315522" w:rsidRDefault="00315522" w:rsidP="00315522">
      <w:pPr>
        <w:spacing w:after="0"/>
        <w:contextualSpacing/>
        <w:jc w:val="right"/>
        <w:rPr>
          <w:rFonts w:ascii="Times New Roman" w:eastAsia="Calibri" w:hAnsi="Times New Roman" w:cs="Times New Roman"/>
          <w:sz w:val="28"/>
          <w:szCs w:val="28"/>
        </w:rPr>
      </w:pPr>
      <w:r w:rsidRPr="00315522">
        <w:rPr>
          <w:rFonts w:ascii="Times New Roman" w:eastAsia="Calibri" w:hAnsi="Times New Roman" w:cs="Times New Roman"/>
          <w:sz w:val="28"/>
          <w:szCs w:val="28"/>
        </w:rPr>
        <w:t>филармонических и эстрадных концертов</w:t>
      </w:r>
    </w:p>
    <w:p w:rsidR="00315522" w:rsidRPr="00315522" w:rsidRDefault="00315522" w:rsidP="00315522">
      <w:pPr>
        <w:spacing w:after="0"/>
        <w:contextualSpacing/>
        <w:jc w:val="right"/>
        <w:rPr>
          <w:rFonts w:ascii="Times New Roman" w:eastAsia="Calibri" w:hAnsi="Times New Roman" w:cs="Times New Roman"/>
          <w:sz w:val="28"/>
          <w:szCs w:val="28"/>
        </w:rPr>
      </w:pPr>
      <w:r w:rsidRPr="00315522">
        <w:rPr>
          <w:rFonts w:ascii="Times New Roman" w:eastAsia="Calibri" w:hAnsi="Times New Roman" w:cs="Times New Roman"/>
          <w:sz w:val="28"/>
          <w:szCs w:val="28"/>
        </w:rPr>
        <w:t>и гастрольных мероприятий театров и</w:t>
      </w:r>
    </w:p>
    <w:p w:rsidR="00315522" w:rsidRPr="00315522" w:rsidRDefault="00315522" w:rsidP="00315522">
      <w:pPr>
        <w:spacing w:after="0"/>
        <w:contextualSpacing/>
        <w:jc w:val="right"/>
        <w:rPr>
          <w:rFonts w:ascii="Times New Roman" w:eastAsia="Calibri" w:hAnsi="Times New Roman" w:cs="Times New Roman"/>
          <w:sz w:val="28"/>
          <w:szCs w:val="28"/>
        </w:rPr>
      </w:pPr>
      <w:r w:rsidRPr="00315522">
        <w:rPr>
          <w:rFonts w:ascii="Times New Roman" w:eastAsia="Calibri" w:hAnsi="Times New Roman" w:cs="Times New Roman"/>
          <w:sz w:val="28"/>
          <w:szCs w:val="28"/>
        </w:rPr>
        <w:t>филармоний, киносеансов, анонсы</w:t>
      </w:r>
    </w:p>
    <w:p w:rsidR="00315522" w:rsidRPr="00315522" w:rsidRDefault="00315522" w:rsidP="00315522">
      <w:pPr>
        <w:spacing w:after="0"/>
        <w:contextualSpacing/>
        <w:jc w:val="right"/>
        <w:rPr>
          <w:rFonts w:ascii="Times New Roman" w:eastAsia="Calibri" w:hAnsi="Times New Roman" w:cs="Times New Roman"/>
          <w:sz w:val="28"/>
          <w:szCs w:val="28"/>
        </w:rPr>
      </w:pPr>
      <w:r w:rsidRPr="00315522">
        <w:rPr>
          <w:rFonts w:ascii="Times New Roman" w:eastAsia="Calibri" w:hAnsi="Times New Roman" w:cs="Times New Roman"/>
          <w:sz w:val="28"/>
          <w:szCs w:val="28"/>
        </w:rPr>
        <w:t>данных мероприятий»</w:t>
      </w:r>
    </w:p>
    <w:p w:rsidR="00315522" w:rsidRPr="00315522" w:rsidRDefault="00315522" w:rsidP="00315522">
      <w:pPr>
        <w:spacing w:after="0"/>
        <w:contextualSpacing/>
        <w:jc w:val="right"/>
        <w:rPr>
          <w:rFonts w:ascii="Times New Roman" w:eastAsia="Calibri" w:hAnsi="Times New Roman" w:cs="Times New Roman"/>
          <w:sz w:val="28"/>
          <w:szCs w:val="28"/>
        </w:rPr>
      </w:pPr>
    </w:p>
    <w:p w:rsidR="00315522" w:rsidRPr="00315522" w:rsidRDefault="00315522" w:rsidP="00315522">
      <w:pPr>
        <w:spacing w:after="0"/>
        <w:contextualSpacing/>
        <w:jc w:val="center"/>
        <w:rPr>
          <w:rFonts w:ascii="Times New Roman" w:eastAsia="Calibri" w:hAnsi="Times New Roman" w:cs="Times New Roman"/>
          <w:b/>
          <w:sz w:val="28"/>
          <w:szCs w:val="28"/>
        </w:rPr>
      </w:pPr>
    </w:p>
    <w:p w:rsidR="00315522" w:rsidRPr="00315522" w:rsidRDefault="00315522" w:rsidP="00315522">
      <w:pPr>
        <w:spacing w:after="0"/>
        <w:contextualSpacing/>
        <w:jc w:val="center"/>
        <w:rPr>
          <w:rFonts w:ascii="Times New Roman" w:eastAsia="Calibri" w:hAnsi="Times New Roman" w:cs="Times New Roman"/>
          <w:b/>
          <w:sz w:val="28"/>
          <w:szCs w:val="28"/>
        </w:rPr>
      </w:pPr>
      <w:r w:rsidRPr="00315522">
        <w:rPr>
          <w:rFonts w:ascii="Times New Roman" w:eastAsia="Calibri" w:hAnsi="Times New Roman" w:cs="Times New Roman"/>
          <w:b/>
          <w:sz w:val="28"/>
          <w:szCs w:val="28"/>
        </w:rPr>
        <w:t>Блок-схема</w:t>
      </w:r>
    </w:p>
    <w:p w:rsidR="00315522" w:rsidRPr="00315522" w:rsidRDefault="00315522" w:rsidP="00315522">
      <w:pPr>
        <w:spacing w:after="0"/>
        <w:contextualSpacing/>
        <w:jc w:val="center"/>
        <w:rPr>
          <w:rFonts w:ascii="Times New Roman" w:eastAsia="Calibri" w:hAnsi="Times New Roman" w:cs="Times New Roman"/>
          <w:sz w:val="28"/>
          <w:szCs w:val="28"/>
        </w:rPr>
      </w:pPr>
      <w:r w:rsidRPr="00315522">
        <w:rPr>
          <w:rFonts w:ascii="Times New Roman" w:eastAsia="Calibri" w:hAnsi="Times New Roman" w:cs="Times New Roman"/>
          <w:sz w:val="28"/>
          <w:szCs w:val="28"/>
        </w:rPr>
        <w:t>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315522" w:rsidRPr="00315522" w:rsidRDefault="00315522" w:rsidP="00315522">
      <w:pPr>
        <w:spacing w:after="0"/>
        <w:contextualSpacing/>
        <w:jc w:val="center"/>
        <w:rPr>
          <w:rFonts w:ascii="Times New Roman" w:eastAsia="Calibri" w:hAnsi="Times New Roman" w:cs="Times New Roman"/>
          <w:sz w:val="28"/>
          <w:szCs w:val="28"/>
        </w:rPr>
      </w:pPr>
    </w:p>
    <w:p w:rsidR="00315522" w:rsidRPr="00315522" w:rsidRDefault="00315522" w:rsidP="00315522">
      <w:pPr>
        <w:spacing w:after="0"/>
        <w:ind w:firstLine="709"/>
        <w:contextualSpacing/>
        <w:jc w:val="both"/>
        <w:rPr>
          <w:rFonts w:ascii="Times New Roman" w:eastAsia="Calibri" w:hAnsi="Times New Roman" w:cs="Times New Roman"/>
          <w:b/>
          <w:sz w:val="28"/>
          <w:szCs w:val="28"/>
        </w:rPr>
      </w:pPr>
      <w:r w:rsidRPr="00315522">
        <w:rPr>
          <w:rFonts w:ascii="Times New Roman" w:eastAsia="Calibri" w:hAnsi="Times New Roman" w:cs="Times New Roman"/>
          <w:b/>
          <w:sz w:val="28"/>
          <w:szCs w:val="28"/>
        </w:rPr>
        <w:t>1. Предоставление Информации по запросу заявителя, поступившем при личном обращении, либо по телефону:</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 прием запроса заявителя, поступившего при личном обращении, либо по телефону;</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 предоставление заявителю запрашиваемой информации;</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 предоставление заявителю контактной информации должностного лица, компетентного представить информацию;</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 информирование заявителя о его праве получения информации из иных источников, указание источников получения информации.</w:t>
      </w:r>
    </w:p>
    <w:p w:rsidR="00315522" w:rsidRPr="00315522" w:rsidRDefault="00315522" w:rsidP="00315522">
      <w:pPr>
        <w:spacing w:after="0"/>
        <w:ind w:firstLine="709"/>
        <w:contextualSpacing/>
        <w:jc w:val="both"/>
        <w:rPr>
          <w:rFonts w:ascii="Times New Roman" w:eastAsia="Calibri" w:hAnsi="Times New Roman" w:cs="Times New Roman"/>
          <w:b/>
          <w:sz w:val="28"/>
          <w:szCs w:val="28"/>
        </w:rPr>
      </w:pPr>
      <w:r w:rsidRPr="00315522">
        <w:rPr>
          <w:rFonts w:ascii="Times New Roman" w:eastAsia="Calibri" w:hAnsi="Times New Roman" w:cs="Times New Roman"/>
          <w:b/>
          <w:sz w:val="28"/>
          <w:szCs w:val="28"/>
        </w:rPr>
        <w:t>2. Предоставление информации путем публичного информирования:</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w:t>
      </w:r>
      <w:r w:rsidRPr="00315522">
        <w:rPr>
          <w:rFonts w:ascii="Times New Roman" w:eastAsia="Calibri" w:hAnsi="Times New Roman" w:cs="Times New Roman"/>
          <w:b/>
          <w:sz w:val="28"/>
          <w:szCs w:val="28"/>
        </w:rPr>
        <w:t xml:space="preserve"> </w:t>
      </w:r>
      <w:r w:rsidRPr="00315522">
        <w:rPr>
          <w:rFonts w:ascii="Times New Roman" w:eastAsia="Calibri" w:hAnsi="Times New Roman" w:cs="Times New Roman"/>
          <w:sz w:val="28"/>
          <w:szCs w:val="28"/>
        </w:rPr>
        <w:t>размещение Информации на специальных информационных стендах;</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 размещение внешней рекламы;</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w:t>
      </w:r>
      <w:r w:rsidRPr="00315522">
        <w:rPr>
          <w:rFonts w:ascii="Times New Roman" w:eastAsia="Calibri" w:hAnsi="Times New Roman" w:cs="Times New Roman"/>
          <w:b/>
          <w:sz w:val="28"/>
          <w:szCs w:val="28"/>
        </w:rPr>
        <w:t xml:space="preserve"> </w:t>
      </w:r>
      <w:r w:rsidRPr="00315522">
        <w:rPr>
          <w:rFonts w:ascii="Times New Roman" w:eastAsia="Calibri" w:hAnsi="Times New Roman" w:cs="Times New Roman"/>
          <w:sz w:val="28"/>
          <w:szCs w:val="28"/>
        </w:rPr>
        <w:t>размещение Информации в сети Интернет;</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w:t>
      </w:r>
      <w:r w:rsidRPr="00315522">
        <w:rPr>
          <w:rFonts w:ascii="Times New Roman" w:eastAsia="Calibri" w:hAnsi="Times New Roman" w:cs="Times New Roman"/>
          <w:b/>
          <w:sz w:val="28"/>
          <w:szCs w:val="28"/>
        </w:rPr>
        <w:t xml:space="preserve"> </w:t>
      </w:r>
      <w:r w:rsidRPr="00315522">
        <w:rPr>
          <w:rFonts w:ascii="Times New Roman" w:eastAsia="Calibri" w:hAnsi="Times New Roman" w:cs="Times New Roman"/>
          <w:sz w:val="28"/>
          <w:szCs w:val="28"/>
        </w:rPr>
        <w:t>рекламная продукция на бумажных носителях (листовки, буклеты и т.д.);</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 Информация в печатных средствах массовой информации (газеты);</w:t>
      </w:r>
    </w:p>
    <w:p w:rsidR="00315522" w:rsidRPr="00315522" w:rsidRDefault="00315522" w:rsidP="00315522">
      <w:pPr>
        <w:spacing w:after="0"/>
        <w:ind w:firstLine="709"/>
        <w:contextualSpacing/>
        <w:jc w:val="both"/>
        <w:rPr>
          <w:rFonts w:ascii="Times New Roman" w:eastAsia="Calibri" w:hAnsi="Times New Roman" w:cs="Times New Roman"/>
          <w:sz w:val="28"/>
          <w:szCs w:val="28"/>
        </w:rPr>
      </w:pPr>
      <w:r w:rsidRPr="00315522">
        <w:rPr>
          <w:rFonts w:ascii="Times New Roman" w:eastAsia="Calibri" w:hAnsi="Times New Roman" w:cs="Times New Roman"/>
          <w:sz w:val="28"/>
          <w:szCs w:val="28"/>
        </w:rPr>
        <w:t>- обращение заявителя за необходимой информацией</w:t>
      </w:r>
    </w:p>
    <w:p w:rsidR="00315522" w:rsidRPr="00315522" w:rsidRDefault="00315522" w:rsidP="00315522">
      <w:pPr>
        <w:spacing w:after="0"/>
        <w:ind w:firstLine="709"/>
        <w:contextualSpacing/>
        <w:jc w:val="both"/>
        <w:rPr>
          <w:rFonts w:ascii="Times New Roman" w:eastAsia="Calibri" w:hAnsi="Times New Roman" w:cs="Times New Roman"/>
          <w:b/>
          <w:sz w:val="28"/>
          <w:szCs w:val="28"/>
        </w:rPr>
      </w:pPr>
      <w:r w:rsidRPr="00315522">
        <w:rPr>
          <w:rFonts w:ascii="Times New Roman" w:eastAsia="Calibri" w:hAnsi="Times New Roman" w:cs="Times New Roman"/>
          <w:b/>
          <w:sz w:val="28"/>
          <w:szCs w:val="28"/>
        </w:rPr>
        <w:t>Получение Информации или мотивированного отказа о предоставлении муниципальной услуги потребителем.</w:t>
      </w:r>
    </w:p>
    <w:p w:rsidR="00315522" w:rsidRPr="00315522" w:rsidRDefault="00315522" w:rsidP="00315522">
      <w:pPr>
        <w:suppressAutoHyphens/>
        <w:autoSpaceDE w:val="0"/>
        <w:spacing w:after="0" w:line="240" w:lineRule="auto"/>
        <w:jc w:val="both"/>
        <w:rPr>
          <w:rFonts w:ascii="Times New Roman" w:eastAsia="Times New Roman" w:hAnsi="Times New Roman" w:cs="Arial"/>
          <w:sz w:val="28"/>
          <w:szCs w:val="28"/>
          <w:lang w:eastAsia="ar-SA"/>
        </w:rPr>
      </w:pPr>
    </w:p>
    <w:p w:rsidR="00315522" w:rsidRPr="00315522" w:rsidRDefault="00315522" w:rsidP="00315522">
      <w:pPr>
        <w:suppressAutoHyphens/>
        <w:autoSpaceDE w:val="0"/>
        <w:spacing w:after="0" w:line="240" w:lineRule="auto"/>
        <w:jc w:val="both"/>
        <w:rPr>
          <w:rFonts w:ascii="Times New Roman" w:eastAsia="Times New Roman" w:hAnsi="Times New Roman" w:cs="Arial"/>
          <w:sz w:val="28"/>
          <w:szCs w:val="28"/>
          <w:lang w:eastAsia="ar-SA"/>
        </w:rPr>
      </w:pPr>
    </w:p>
    <w:p w:rsidR="00315522" w:rsidRPr="00315522" w:rsidRDefault="00315522" w:rsidP="00315522">
      <w:pPr>
        <w:suppressAutoHyphens/>
        <w:autoSpaceDE w:val="0"/>
        <w:spacing w:after="0" w:line="240" w:lineRule="auto"/>
        <w:jc w:val="both"/>
        <w:rPr>
          <w:rFonts w:ascii="Times New Roman" w:eastAsia="Times New Roman" w:hAnsi="Times New Roman" w:cs="Arial"/>
          <w:sz w:val="28"/>
          <w:szCs w:val="28"/>
          <w:lang w:eastAsia="ar-SA"/>
        </w:rPr>
      </w:pPr>
    </w:p>
    <w:p w:rsidR="00315522" w:rsidRDefault="00315522" w:rsidP="00315522">
      <w:pPr>
        <w:suppressAutoHyphens/>
        <w:autoSpaceDE w:val="0"/>
        <w:spacing w:after="0" w:line="240" w:lineRule="auto"/>
        <w:jc w:val="both"/>
        <w:rPr>
          <w:rFonts w:ascii="Times New Roman" w:eastAsia="Times New Roman" w:hAnsi="Times New Roman" w:cs="Arial"/>
          <w:sz w:val="28"/>
          <w:szCs w:val="28"/>
          <w:lang w:eastAsia="ar-SA"/>
        </w:rPr>
      </w:pPr>
    </w:p>
    <w:p w:rsidR="00F85C81" w:rsidRDefault="00F85C81" w:rsidP="00315522">
      <w:pPr>
        <w:suppressAutoHyphens/>
        <w:autoSpaceDE w:val="0"/>
        <w:spacing w:after="0" w:line="240" w:lineRule="auto"/>
        <w:jc w:val="both"/>
        <w:rPr>
          <w:rFonts w:ascii="Times New Roman" w:eastAsia="Times New Roman" w:hAnsi="Times New Roman" w:cs="Arial"/>
          <w:sz w:val="28"/>
          <w:szCs w:val="28"/>
          <w:lang w:eastAsia="ar-SA"/>
        </w:rPr>
      </w:pPr>
    </w:p>
    <w:p w:rsidR="00315522" w:rsidRPr="00315522" w:rsidRDefault="00315522" w:rsidP="00315522">
      <w:pPr>
        <w:tabs>
          <w:tab w:val="left" w:pos="2604"/>
        </w:tabs>
        <w:spacing w:after="0"/>
        <w:contextualSpacing/>
        <w:jc w:val="right"/>
        <w:rPr>
          <w:rFonts w:ascii="Times New Roman" w:eastAsia="Calibri" w:hAnsi="Times New Roman" w:cs="Times New Roman"/>
          <w:sz w:val="28"/>
          <w:szCs w:val="28"/>
        </w:rPr>
      </w:pPr>
      <w:r w:rsidRPr="00315522">
        <w:rPr>
          <w:rFonts w:ascii="Times New Roman" w:eastAsia="Times New Roman" w:hAnsi="Times New Roman" w:cs="Arial"/>
          <w:sz w:val="28"/>
          <w:szCs w:val="28"/>
          <w:lang w:eastAsia="ar-SA"/>
        </w:rPr>
        <w:lastRenderedPageBreak/>
        <w:t xml:space="preserve"> </w:t>
      </w:r>
      <w:r w:rsidRPr="00315522">
        <w:rPr>
          <w:rFonts w:ascii="Times New Roman" w:eastAsia="Calibri" w:hAnsi="Times New Roman" w:cs="Times New Roman"/>
          <w:sz w:val="28"/>
          <w:szCs w:val="28"/>
        </w:rPr>
        <w:t>Приложение № 2</w:t>
      </w:r>
    </w:p>
    <w:p w:rsidR="00315522" w:rsidRPr="00315522" w:rsidRDefault="00315522" w:rsidP="00315522">
      <w:pPr>
        <w:spacing w:after="0"/>
        <w:contextualSpacing/>
        <w:jc w:val="right"/>
        <w:rPr>
          <w:rFonts w:ascii="Times New Roman" w:eastAsia="Calibri" w:hAnsi="Times New Roman" w:cs="Times New Roman"/>
          <w:sz w:val="28"/>
          <w:szCs w:val="28"/>
        </w:rPr>
      </w:pPr>
      <w:r w:rsidRPr="00315522">
        <w:rPr>
          <w:rFonts w:ascii="Times New Roman" w:eastAsia="Calibri" w:hAnsi="Times New Roman" w:cs="Times New Roman"/>
          <w:sz w:val="28"/>
          <w:szCs w:val="28"/>
        </w:rPr>
        <w:t>к административному регламенту</w:t>
      </w:r>
    </w:p>
    <w:p w:rsidR="00315522" w:rsidRPr="00315522" w:rsidRDefault="00315522" w:rsidP="00315522">
      <w:pPr>
        <w:spacing w:after="0"/>
        <w:contextualSpacing/>
        <w:jc w:val="right"/>
        <w:rPr>
          <w:rFonts w:ascii="Times New Roman" w:eastAsia="Calibri" w:hAnsi="Times New Roman" w:cs="Times New Roman"/>
          <w:sz w:val="28"/>
          <w:szCs w:val="28"/>
        </w:rPr>
      </w:pPr>
      <w:r w:rsidRPr="00315522">
        <w:rPr>
          <w:rFonts w:ascii="Times New Roman" w:eastAsia="Calibri" w:hAnsi="Times New Roman" w:cs="Times New Roman"/>
          <w:sz w:val="28"/>
          <w:szCs w:val="28"/>
        </w:rPr>
        <w:t>по предоставлению муниципальной услуги</w:t>
      </w:r>
    </w:p>
    <w:p w:rsidR="00315522" w:rsidRPr="00315522" w:rsidRDefault="00315522" w:rsidP="00315522">
      <w:pPr>
        <w:spacing w:after="0"/>
        <w:contextualSpacing/>
        <w:jc w:val="right"/>
        <w:rPr>
          <w:rFonts w:ascii="Times New Roman" w:eastAsia="Times New Roman" w:hAnsi="Times New Roman" w:cs="Times New Roman"/>
          <w:bCs/>
          <w:color w:val="000000"/>
          <w:sz w:val="28"/>
          <w:szCs w:val="28"/>
          <w:lang w:eastAsia="ru-RU"/>
        </w:rPr>
      </w:pPr>
      <w:r w:rsidRPr="00315522">
        <w:rPr>
          <w:rFonts w:ascii="Times New Roman" w:eastAsia="Calibri" w:hAnsi="Times New Roman" w:cs="Times New Roman"/>
          <w:sz w:val="28"/>
          <w:szCs w:val="28"/>
        </w:rPr>
        <w:t>«</w:t>
      </w:r>
      <w:r w:rsidRPr="00315522">
        <w:rPr>
          <w:rFonts w:ascii="Times New Roman" w:eastAsia="Times New Roman" w:hAnsi="Times New Roman" w:cs="Times New Roman"/>
          <w:color w:val="000000"/>
          <w:sz w:val="28"/>
          <w:lang w:eastAsia="ru-RU"/>
        </w:rPr>
        <w:t>«</w:t>
      </w:r>
      <w:r w:rsidRPr="00315522">
        <w:rPr>
          <w:rFonts w:ascii="Times New Roman" w:eastAsia="Times New Roman" w:hAnsi="Times New Roman" w:cs="Times New Roman"/>
          <w:bCs/>
          <w:color w:val="000000"/>
          <w:sz w:val="28"/>
          <w:szCs w:val="28"/>
          <w:lang w:eastAsia="ru-RU"/>
        </w:rPr>
        <w:t xml:space="preserve">Предоставление информации о времени и месте </w:t>
      </w:r>
    </w:p>
    <w:p w:rsidR="00315522" w:rsidRPr="00315522" w:rsidRDefault="00315522" w:rsidP="00315522">
      <w:pPr>
        <w:spacing w:after="0"/>
        <w:contextualSpacing/>
        <w:jc w:val="right"/>
        <w:rPr>
          <w:rFonts w:ascii="Times New Roman" w:eastAsia="Times New Roman" w:hAnsi="Times New Roman" w:cs="Times New Roman"/>
          <w:bCs/>
          <w:color w:val="000000"/>
          <w:sz w:val="28"/>
          <w:szCs w:val="28"/>
          <w:lang w:eastAsia="ru-RU"/>
        </w:rPr>
      </w:pPr>
      <w:r w:rsidRPr="00315522">
        <w:rPr>
          <w:rFonts w:ascii="Times New Roman" w:eastAsia="Times New Roman" w:hAnsi="Times New Roman" w:cs="Times New Roman"/>
          <w:bCs/>
          <w:color w:val="000000"/>
          <w:sz w:val="28"/>
          <w:szCs w:val="28"/>
          <w:lang w:eastAsia="ru-RU"/>
        </w:rPr>
        <w:t>театральных представлений, филармонических и</w:t>
      </w:r>
    </w:p>
    <w:p w:rsidR="00315522" w:rsidRPr="00315522" w:rsidRDefault="00315522" w:rsidP="00315522">
      <w:pPr>
        <w:spacing w:after="0"/>
        <w:contextualSpacing/>
        <w:jc w:val="right"/>
        <w:rPr>
          <w:rFonts w:ascii="Times New Roman" w:eastAsia="Times New Roman" w:hAnsi="Times New Roman" w:cs="Times New Roman"/>
          <w:bCs/>
          <w:color w:val="000000"/>
          <w:sz w:val="28"/>
          <w:szCs w:val="28"/>
          <w:lang w:eastAsia="ru-RU"/>
        </w:rPr>
      </w:pPr>
      <w:r w:rsidRPr="00315522">
        <w:rPr>
          <w:rFonts w:ascii="Times New Roman" w:eastAsia="Times New Roman" w:hAnsi="Times New Roman" w:cs="Times New Roman"/>
          <w:bCs/>
          <w:color w:val="000000"/>
          <w:sz w:val="28"/>
          <w:szCs w:val="28"/>
          <w:lang w:eastAsia="ru-RU"/>
        </w:rPr>
        <w:t>эстрадных концертов и гастрольных мероприятий</w:t>
      </w:r>
    </w:p>
    <w:p w:rsidR="00315522" w:rsidRPr="00315522" w:rsidRDefault="00315522" w:rsidP="00315522">
      <w:pPr>
        <w:spacing w:after="0"/>
        <w:contextualSpacing/>
        <w:jc w:val="right"/>
        <w:rPr>
          <w:rFonts w:ascii="Times New Roman" w:eastAsia="Times New Roman" w:hAnsi="Times New Roman" w:cs="Times New Roman"/>
          <w:bCs/>
          <w:color w:val="000000"/>
          <w:sz w:val="28"/>
          <w:szCs w:val="28"/>
          <w:lang w:eastAsia="ru-RU"/>
        </w:rPr>
      </w:pPr>
      <w:r w:rsidRPr="00315522">
        <w:rPr>
          <w:rFonts w:ascii="Times New Roman" w:eastAsia="Times New Roman" w:hAnsi="Times New Roman" w:cs="Times New Roman"/>
          <w:bCs/>
          <w:color w:val="000000"/>
          <w:sz w:val="28"/>
          <w:szCs w:val="28"/>
          <w:lang w:eastAsia="ru-RU"/>
        </w:rPr>
        <w:t xml:space="preserve">театров и филармонии, киносеансов, анонс </w:t>
      </w:r>
    </w:p>
    <w:p w:rsidR="00315522" w:rsidRPr="00315522" w:rsidRDefault="00315522" w:rsidP="00315522">
      <w:pPr>
        <w:spacing w:after="0"/>
        <w:contextualSpacing/>
        <w:jc w:val="right"/>
        <w:rPr>
          <w:rFonts w:ascii="Times New Roman" w:eastAsia="Calibri" w:hAnsi="Times New Roman" w:cs="Times New Roman"/>
          <w:sz w:val="28"/>
          <w:szCs w:val="28"/>
        </w:rPr>
      </w:pPr>
      <w:r w:rsidRPr="00315522">
        <w:rPr>
          <w:rFonts w:ascii="Times New Roman" w:eastAsia="Times New Roman" w:hAnsi="Times New Roman" w:cs="Times New Roman"/>
          <w:bCs/>
          <w:color w:val="000000"/>
          <w:sz w:val="28"/>
          <w:szCs w:val="28"/>
          <w:lang w:eastAsia="ru-RU"/>
        </w:rPr>
        <w:t>данных мероприятий</w:t>
      </w:r>
      <w:r w:rsidRPr="00315522">
        <w:rPr>
          <w:rFonts w:ascii="Times New Roman" w:eastAsia="Times New Roman" w:hAnsi="Times New Roman" w:cs="Times New Roman"/>
          <w:color w:val="000000"/>
          <w:sz w:val="28"/>
          <w:lang w:eastAsia="ru-RU"/>
        </w:rPr>
        <w:t>»</w:t>
      </w:r>
      <w:r w:rsidRPr="00315522">
        <w:rPr>
          <w:rFonts w:ascii="Times New Roman" w:eastAsia="Calibri" w:hAnsi="Times New Roman" w:cs="Times New Roman"/>
          <w:sz w:val="28"/>
          <w:szCs w:val="28"/>
        </w:rPr>
        <w:t>»</w:t>
      </w:r>
    </w:p>
    <w:p w:rsidR="00315522" w:rsidRPr="00315522" w:rsidRDefault="00315522" w:rsidP="00315522">
      <w:pPr>
        <w:spacing w:after="0"/>
        <w:ind w:firstLine="709"/>
        <w:contextualSpacing/>
        <w:jc w:val="both"/>
        <w:rPr>
          <w:rFonts w:ascii="Times New Roman" w:eastAsia="Calibri" w:hAnsi="Times New Roman" w:cs="Times New Roman"/>
          <w:b/>
          <w:sz w:val="28"/>
          <w:szCs w:val="28"/>
        </w:rPr>
      </w:pPr>
    </w:p>
    <w:p w:rsidR="00315522" w:rsidRPr="00315522" w:rsidRDefault="00315522" w:rsidP="00315522">
      <w:pPr>
        <w:spacing w:after="0" w:line="240" w:lineRule="auto"/>
        <w:contextualSpacing/>
        <w:jc w:val="right"/>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u w:val="single"/>
          <w:lang w:eastAsia="ru-RU"/>
        </w:rPr>
        <w:t>Главе Администрации муниципального</w:t>
      </w:r>
    </w:p>
    <w:p w:rsidR="00315522" w:rsidRPr="00315522" w:rsidRDefault="00315522" w:rsidP="00315522">
      <w:pPr>
        <w:spacing w:after="0" w:line="240" w:lineRule="auto"/>
        <w:contextualSpacing/>
        <w:jc w:val="right"/>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u w:val="single"/>
          <w:lang w:eastAsia="ru-RU"/>
        </w:rPr>
        <w:t>района «Город Краснокаменск и</w:t>
      </w:r>
    </w:p>
    <w:p w:rsidR="00315522" w:rsidRPr="00315522" w:rsidRDefault="00315522" w:rsidP="00315522">
      <w:pPr>
        <w:spacing w:after="0" w:line="240" w:lineRule="auto"/>
        <w:contextualSpacing/>
        <w:jc w:val="right"/>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u w:val="single"/>
          <w:lang w:eastAsia="ru-RU"/>
        </w:rPr>
        <w:t>Краснокаменский район» Забайкальского края</w:t>
      </w:r>
    </w:p>
    <w:p w:rsidR="00315522" w:rsidRPr="00315522" w:rsidRDefault="00315522" w:rsidP="00315522">
      <w:pPr>
        <w:spacing w:after="0" w:line="240" w:lineRule="auto"/>
        <w:contextualSpacing/>
        <w:jc w:val="right"/>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от ____________________________________</w:t>
      </w:r>
    </w:p>
    <w:p w:rsidR="00315522" w:rsidRPr="00315522" w:rsidRDefault="00315522" w:rsidP="00315522">
      <w:pPr>
        <w:spacing w:after="0" w:line="240" w:lineRule="auto"/>
        <w:contextualSpacing/>
        <w:jc w:val="right"/>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(фамилия, имя, отчество)</w:t>
      </w:r>
    </w:p>
    <w:p w:rsidR="00315522" w:rsidRPr="00315522" w:rsidRDefault="00315522" w:rsidP="00315522">
      <w:pPr>
        <w:spacing w:after="0" w:line="240" w:lineRule="auto"/>
        <w:contextualSpacing/>
        <w:jc w:val="right"/>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Почтовый адрес (с индексом): ______________</w:t>
      </w:r>
    </w:p>
    <w:p w:rsidR="00315522" w:rsidRPr="00315522" w:rsidRDefault="00315522" w:rsidP="00315522">
      <w:pPr>
        <w:spacing w:after="0" w:line="240" w:lineRule="auto"/>
        <w:contextualSpacing/>
        <w:jc w:val="right"/>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________________________________________</w:t>
      </w:r>
    </w:p>
    <w:p w:rsidR="00315522" w:rsidRPr="00315522" w:rsidRDefault="00315522" w:rsidP="00315522">
      <w:pPr>
        <w:spacing w:after="0" w:line="240" w:lineRule="auto"/>
        <w:contextualSpacing/>
        <w:jc w:val="right"/>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Контактные телефоны: ____________________                    </w:t>
      </w:r>
    </w:p>
    <w:p w:rsidR="00315522" w:rsidRPr="00315522" w:rsidRDefault="00315522" w:rsidP="00315522">
      <w:pPr>
        <w:spacing w:after="0" w:line="240" w:lineRule="auto"/>
        <w:contextualSpacing/>
        <w:outlineLvl w:val="0"/>
        <w:rPr>
          <w:rFonts w:ascii="Arial" w:eastAsia="Times New Roman" w:hAnsi="Arial" w:cs="Arial"/>
          <w:b/>
          <w:bCs/>
          <w:color w:val="333333"/>
          <w:kern w:val="36"/>
          <w:sz w:val="39"/>
          <w:szCs w:val="39"/>
          <w:lang w:eastAsia="ru-RU"/>
        </w:rPr>
      </w:pPr>
      <w:r w:rsidRPr="00315522">
        <w:rPr>
          <w:rFonts w:ascii="Times New Roman" w:eastAsia="Times New Roman" w:hAnsi="Times New Roman" w:cs="Times New Roman"/>
          <w:b/>
          <w:bCs/>
          <w:color w:val="333333"/>
          <w:kern w:val="36"/>
          <w:sz w:val="28"/>
          <w:szCs w:val="28"/>
          <w:lang w:eastAsia="ru-RU"/>
        </w:rPr>
        <w:t>Жалоба на действия (бездействие) </w:t>
      </w:r>
      <w:r w:rsidRPr="00315522">
        <w:rPr>
          <w:rFonts w:ascii="Times New Roman" w:eastAsia="Times New Roman" w:hAnsi="Times New Roman" w:cs="Times New Roman"/>
          <w:b/>
          <w:bCs/>
          <w:color w:val="333333"/>
          <w:kern w:val="36"/>
          <w:sz w:val="28"/>
          <w:szCs w:val="28"/>
          <w:u w:val="single"/>
          <w:lang w:eastAsia="ru-RU"/>
        </w:rPr>
        <w:t>(</w:t>
      </w:r>
      <w:r w:rsidRPr="00315522">
        <w:rPr>
          <w:rFonts w:ascii="Times New Roman" w:eastAsia="Times New Roman" w:hAnsi="Times New Roman" w:cs="Times New Roman"/>
          <w:b/>
          <w:bCs/>
          <w:i/>
          <w:iCs/>
          <w:color w:val="333333"/>
          <w:kern w:val="36"/>
          <w:sz w:val="28"/>
          <w:szCs w:val="28"/>
          <w:u w:val="single"/>
          <w:lang w:eastAsia="ru-RU"/>
        </w:rPr>
        <w:t>наименование муниципального образования)</w:t>
      </w:r>
      <w:r w:rsidRPr="00315522">
        <w:rPr>
          <w:rFonts w:ascii="Times New Roman" w:eastAsia="Times New Roman" w:hAnsi="Times New Roman" w:cs="Times New Roman"/>
          <w:b/>
          <w:bCs/>
          <w:color w:val="333333"/>
          <w:kern w:val="36"/>
          <w:sz w:val="28"/>
          <w:szCs w:val="28"/>
          <w:lang w:eastAsia="ru-RU"/>
        </w:rPr>
        <w:t> (должностного лица </w:t>
      </w:r>
      <w:r w:rsidRPr="00315522">
        <w:rPr>
          <w:rFonts w:ascii="Times New Roman" w:eastAsia="Times New Roman" w:hAnsi="Times New Roman" w:cs="Times New Roman"/>
          <w:b/>
          <w:bCs/>
          <w:color w:val="333333"/>
          <w:kern w:val="36"/>
          <w:sz w:val="28"/>
          <w:szCs w:val="28"/>
          <w:u w:val="single"/>
          <w:lang w:eastAsia="ru-RU"/>
        </w:rPr>
        <w:t>(</w:t>
      </w:r>
      <w:r w:rsidRPr="00315522">
        <w:rPr>
          <w:rFonts w:ascii="Times New Roman" w:eastAsia="Times New Roman" w:hAnsi="Times New Roman" w:cs="Times New Roman"/>
          <w:b/>
          <w:bCs/>
          <w:i/>
          <w:iCs/>
          <w:color w:val="333333"/>
          <w:kern w:val="36"/>
          <w:sz w:val="28"/>
          <w:szCs w:val="28"/>
          <w:u w:val="single"/>
          <w:lang w:eastAsia="ru-RU"/>
        </w:rPr>
        <w:t>наименование муниципального образования</w:t>
      </w:r>
      <w:r w:rsidRPr="00315522">
        <w:rPr>
          <w:rFonts w:ascii="Times New Roman" w:eastAsia="Times New Roman" w:hAnsi="Times New Roman" w:cs="Times New Roman"/>
          <w:b/>
          <w:bCs/>
          <w:color w:val="333333"/>
          <w:kern w:val="36"/>
          <w:sz w:val="28"/>
          <w:szCs w:val="28"/>
          <w:lang w:eastAsia="ru-RU"/>
        </w:rPr>
        <w:t>) при предоставлении муниципальной услуги</w:t>
      </w:r>
      <w:r w:rsidRPr="00315522">
        <w:rPr>
          <w:rFonts w:ascii="Times New Roman" w:eastAsia="Times New Roman" w:hAnsi="Times New Roman" w:cs="Times New Roman"/>
          <w:b/>
          <w:bCs/>
          <w:color w:val="333333"/>
          <w:kern w:val="36"/>
          <w:sz w:val="28"/>
          <w:szCs w:val="28"/>
          <w:lang w:eastAsia="ru-RU"/>
        </w:rPr>
        <w:br/>
        <w:t>(на нарушение порядка предоставления муниципальной услуги)</w:t>
      </w:r>
      <w:r w:rsidRPr="00315522">
        <w:rPr>
          <w:rFonts w:ascii="Times New Roman" w:eastAsia="Times New Roman" w:hAnsi="Times New Roman" w:cs="Times New Roman"/>
          <w:b/>
          <w:bCs/>
          <w:color w:val="333333"/>
          <w:kern w:val="36"/>
          <w:sz w:val="28"/>
          <w:szCs w:val="28"/>
          <w:lang w:eastAsia="ru-RU"/>
        </w:rPr>
        <w:br/>
        <w:t>______________________________________________________</w:t>
      </w:r>
      <w:r w:rsidRPr="00315522">
        <w:rPr>
          <w:rFonts w:ascii="Times New Roman" w:eastAsia="Times New Roman" w:hAnsi="Times New Roman" w:cs="Times New Roman"/>
          <w:b/>
          <w:bCs/>
          <w:color w:val="333333"/>
          <w:kern w:val="36"/>
          <w:sz w:val="28"/>
          <w:szCs w:val="28"/>
          <w:lang w:eastAsia="ru-RU"/>
        </w:rPr>
        <w:br/>
        <w:t>(наименование услуги)</w:t>
      </w:r>
    </w:p>
    <w:p w:rsidR="00315522" w:rsidRPr="00315522" w:rsidRDefault="00315522" w:rsidP="00315522">
      <w:pPr>
        <w:spacing w:after="0" w:line="240" w:lineRule="auto"/>
        <w:contextualSpacing/>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Мною "___" ________ 201__ года в </w:t>
      </w:r>
      <w:r w:rsidRPr="00315522">
        <w:rPr>
          <w:rFonts w:ascii="Times New Roman" w:eastAsia="Times New Roman" w:hAnsi="Times New Roman" w:cs="Times New Roman"/>
          <w:b/>
          <w:bCs/>
          <w:color w:val="333333"/>
          <w:sz w:val="28"/>
          <w:szCs w:val="28"/>
          <w:u w:val="single"/>
          <w:lang w:eastAsia="ru-RU"/>
        </w:rPr>
        <w:t>(</w:t>
      </w:r>
      <w:r w:rsidRPr="00315522">
        <w:rPr>
          <w:rFonts w:ascii="Times New Roman" w:eastAsia="Times New Roman" w:hAnsi="Times New Roman" w:cs="Times New Roman"/>
          <w:b/>
          <w:bCs/>
          <w:i/>
          <w:iCs/>
          <w:color w:val="333333"/>
          <w:sz w:val="28"/>
          <w:szCs w:val="28"/>
          <w:u w:val="single"/>
          <w:lang w:eastAsia="ru-RU"/>
        </w:rPr>
        <w:t>наименование муниципального образования)</w:t>
      </w:r>
      <w:r w:rsidRPr="00315522">
        <w:rPr>
          <w:rFonts w:ascii="Times New Roman" w:eastAsia="Times New Roman" w:hAnsi="Times New Roman" w:cs="Times New Roman"/>
          <w:color w:val="333333"/>
          <w:sz w:val="28"/>
          <w:szCs w:val="28"/>
          <w:lang w:eastAsia="ru-RU"/>
        </w:rPr>
        <w:t> подано заявление</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о предоставлении муниципальной услуги _________________________</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________________________________________________________________.</w:t>
      </w:r>
    </w:p>
    <w:p w:rsidR="00315522" w:rsidRPr="00315522" w:rsidRDefault="00315522" w:rsidP="00315522">
      <w:pPr>
        <w:spacing w:after="0" w:line="240" w:lineRule="auto"/>
        <w:contextualSpacing/>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В ходе предоставления муниципальной услуги </w:t>
      </w:r>
      <w:r w:rsidRPr="00315522">
        <w:rPr>
          <w:rFonts w:ascii="Times New Roman" w:eastAsia="Times New Roman" w:hAnsi="Times New Roman" w:cs="Times New Roman"/>
          <w:b/>
          <w:bCs/>
          <w:color w:val="333333"/>
          <w:sz w:val="28"/>
          <w:szCs w:val="28"/>
          <w:u w:val="single"/>
          <w:lang w:eastAsia="ru-RU"/>
        </w:rPr>
        <w:t>(</w:t>
      </w:r>
      <w:r w:rsidRPr="00315522">
        <w:rPr>
          <w:rFonts w:ascii="Times New Roman" w:eastAsia="Times New Roman" w:hAnsi="Times New Roman" w:cs="Times New Roman"/>
          <w:b/>
          <w:bCs/>
          <w:i/>
          <w:iCs/>
          <w:color w:val="333333"/>
          <w:sz w:val="28"/>
          <w:szCs w:val="28"/>
          <w:u w:val="single"/>
          <w:lang w:eastAsia="ru-RU"/>
        </w:rPr>
        <w:t>наименование муниципального образования)</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(должностным лицом </w:t>
      </w:r>
      <w:r w:rsidRPr="00315522">
        <w:rPr>
          <w:rFonts w:ascii="Times New Roman" w:eastAsia="Times New Roman" w:hAnsi="Times New Roman" w:cs="Times New Roman"/>
          <w:b/>
          <w:bCs/>
          <w:color w:val="333333"/>
          <w:sz w:val="28"/>
          <w:szCs w:val="28"/>
          <w:u w:val="single"/>
          <w:lang w:eastAsia="ru-RU"/>
        </w:rPr>
        <w:t>(</w:t>
      </w:r>
      <w:r w:rsidRPr="00315522">
        <w:rPr>
          <w:rFonts w:ascii="Times New Roman" w:eastAsia="Times New Roman" w:hAnsi="Times New Roman" w:cs="Times New Roman"/>
          <w:b/>
          <w:bCs/>
          <w:i/>
          <w:iCs/>
          <w:color w:val="333333"/>
          <w:sz w:val="28"/>
          <w:szCs w:val="28"/>
          <w:u w:val="single"/>
          <w:lang w:eastAsia="ru-RU"/>
        </w:rPr>
        <w:t>наименование муниципального образования)</w:t>
      </w:r>
      <w:r w:rsidRPr="00315522">
        <w:rPr>
          <w:rFonts w:ascii="Times New Roman" w:eastAsia="Times New Roman" w:hAnsi="Times New Roman" w:cs="Times New Roman"/>
          <w:color w:val="333333"/>
          <w:sz w:val="28"/>
          <w:szCs w:val="28"/>
          <w:lang w:eastAsia="ru-RU"/>
        </w:rPr>
        <w:t>) допущены нарушения действующего</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законодательства, выразившиеся в</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_________________________________________________________________</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________________________________________________________________.</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Прошу рассмотреть настоящую жалобу в установленный законом срок, о</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результатах рассмотрения и принятых мерах сообщить письменно по</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указанному выше почтовому адресу, а также в электронном виде на</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адрес электронной почты: _______________________.</w:t>
      </w:r>
    </w:p>
    <w:p w:rsidR="00315522" w:rsidRPr="00315522" w:rsidRDefault="00315522" w:rsidP="00315522">
      <w:pPr>
        <w:spacing w:after="0" w:line="240" w:lineRule="auto"/>
        <w:contextualSpacing/>
        <w:jc w:val="both"/>
        <w:rPr>
          <w:rFonts w:ascii="Times New Roman" w:eastAsia="Times New Roman" w:hAnsi="Times New Roman" w:cs="Times New Roman"/>
          <w:color w:val="333333"/>
          <w:sz w:val="28"/>
          <w:szCs w:val="28"/>
          <w:lang w:eastAsia="ru-RU"/>
        </w:rPr>
      </w:pPr>
      <w:r w:rsidRPr="00315522">
        <w:rPr>
          <w:rFonts w:ascii="Times New Roman" w:eastAsia="Times New Roman" w:hAnsi="Times New Roman" w:cs="Times New Roman"/>
          <w:color w:val="333333"/>
          <w:sz w:val="28"/>
          <w:szCs w:val="28"/>
          <w:lang w:eastAsia="ru-RU"/>
        </w:rPr>
        <w:t xml:space="preserve">                        </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______________ / ________________________/</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(подпись)       (расшифровка подписи)</w:t>
      </w:r>
    </w:p>
    <w:p w:rsidR="00315522" w:rsidRPr="00315522" w:rsidRDefault="00315522" w:rsidP="00315522">
      <w:pPr>
        <w:spacing w:after="0" w:line="240" w:lineRule="auto"/>
        <w:contextualSpacing/>
        <w:jc w:val="both"/>
        <w:rPr>
          <w:rFonts w:ascii="Arial" w:eastAsia="Times New Roman" w:hAnsi="Arial" w:cs="Arial"/>
          <w:color w:val="333333"/>
          <w:sz w:val="27"/>
          <w:szCs w:val="27"/>
          <w:lang w:eastAsia="ru-RU"/>
        </w:rPr>
      </w:pPr>
      <w:r w:rsidRPr="00315522">
        <w:rPr>
          <w:rFonts w:ascii="Times New Roman" w:eastAsia="Times New Roman" w:hAnsi="Times New Roman" w:cs="Times New Roman"/>
          <w:color w:val="333333"/>
          <w:sz w:val="28"/>
          <w:szCs w:val="28"/>
          <w:lang w:eastAsia="ru-RU"/>
        </w:rPr>
        <w:t>                                    "___" _____________ 201_ г.</w:t>
      </w:r>
    </w:p>
    <w:p w:rsidR="00C003D1" w:rsidRPr="00C003D1" w:rsidRDefault="00C003D1" w:rsidP="00C003D1">
      <w:pPr>
        <w:spacing w:after="0" w:line="240" w:lineRule="auto"/>
        <w:jc w:val="center"/>
        <w:rPr>
          <w:rFonts w:ascii="Times New Roman" w:eastAsia="Times New Roman" w:hAnsi="Times New Roman" w:cs="Times New Roman"/>
          <w:b/>
          <w:bCs/>
          <w:sz w:val="32"/>
          <w:szCs w:val="32"/>
          <w:lang w:eastAsia="ru-RU"/>
        </w:rPr>
      </w:pPr>
      <w:r w:rsidRPr="00C003D1">
        <w:rPr>
          <w:rFonts w:ascii="Times New Roman" w:eastAsia="Times New Roman" w:hAnsi="Times New Roman" w:cs="Times New Roman"/>
          <w:b/>
          <w:bCs/>
          <w:sz w:val="32"/>
          <w:szCs w:val="32"/>
          <w:lang w:eastAsia="ru-RU"/>
        </w:rPr>
        <w:lastRenderedPageBreak/>
        <w:t>Р о с с и й с к а я Ф е д е р а ц и я</w:t>
      </w:r>
    </w:p>
    <w:p w:rsidR="00C003D1" w:rsidRPr="00C003D1" w:rsidRDefault="00C003D1" w:rsidP="00C003D1">
      <w:pPr>
        <w:spacing w:after="0" w:line="240" w:lineRule="auto"/>
        <w:jc w:val="center"/>
        <w:rPr>
          <w:rFonts w:ascii="Times New Roman" w:eastAsia="Times New Roman" w:hAnsi="Times New Roman" w:cs="Times New Roman"/>
          <w:b/>
          <w:bCs/>
          <w:sz w:val="28"/>
          <w:szCs w:val="28"/>
          <w:lang w:eastAsia="ru-RU"/>
        </w:rPr>
      </w:pPr>
    </w:p>
    <w:p w:rsidR="00C003D1" w:rsidRPr="00C003D1" w:rsidRDefault="00C003D1" w:rsidP="00C003D1">
      <w:pPr>
        <w:spacing w:after="0" w:line="240" w:lineRule="auto"/>
        <w:jc w:val="center"/>
        <w:rPr>
          <w:rFonts w:ascii="Times New Roman" w:eastAsia="Times New Roman" w:hAnsi="Times New Roman" w:cs="Times New Roman"/>
          <w:b/>
          <w:bCs/>
          <w:sz w:val="32"/>
          <w:szCs w:val="32"/>
          <w:lang w:eastAsia="ru-RU"/>
        </w:rPr>
      </w:pPr>
      <w:r w:rsidRPr="00C003D1">
        <w:rPr>
          <w:rFonts w:ascii="Times New Roman" w:eastAsia="Times New Roman" w:hAnsi="Times New Roman" w:cs="Times New Roman"/>
          <w:b/>
          <w:bCs/>
          <w:sz w:val="32"/>
          <w:szCs w:val="32"/>
          <w:lang w:eastAsia="ru-RU"/>
        </w:rPr>
        <w:t>Администрация муниципального района</w:t>
      </w:r>
    </w:p>
    <w:p w:rsidR="00C003D1" w:rsidRPr="00C003D1" w:rsidRDefault="00C003D1" w:rsidP="00C003D1">
      <w:pPr>
        <w:spacing w:after="0" w:line="240" w:lineRule="auto"/>
        <w:jc w:val="center"/>
        <w:rPr>
          <w:rFonts w:ascii="Times New Roman" w:eastAsia="Times New Roman" w:hAnsi="Times New Roman" w:cs="Times New Roman"/>
          <w:b/>
          <w:bCs/>
          <w:sz w:val="32"/>
          <w:szCs w:val="32"/>
          <w:lang w:eastAsia="ru-RU"/>
        </w:rPr>
      </w:pPr>
      <w:r w:rsidRPr="00C003D1">
        <w:rPr>
          <w:rFonts w:ascii="Times New Roman" w:eastAsia="Times New Roman" w:hAnsi="Times New Roman" w:cs="Times New Roman"/>
          <w:b/>
          <w:bCs/>
          <w:sz w:val="32"/>
          <w:szCs w:val="32"/>
          <w:lang w:eastAsia="ru-RU"/>
        </w:rPr>
        <w:t>«Город Краснокаменск и Краснокаменский район»</w:t>
      </w:r>
    </w:p>
    <w:p w:rsidR="00C003D1" w:rsidRPr="00C003D1" w:rsidRDefault="00C003D1" w:rsidP="00C003D1">
      <w:pPr>
        <w:spacing w:after="0" w:line="240" w:lineRule="auto"/>
        <w:jc w:val="center"/>
        <w:rPr>
          <w:rFonts w:ascii="Times New Roman" w:eastAsia="Times New Roman" w:hAnsi="Times New Roman" w:cs="Times New Roman"/>
          <w:b/>
          <w:bCs/>
          <w:sz w:val="32"/>
          <w:szCs w:val="32"/>
          <w:lang w:eastAsia="ru-RU"/>
        </w:rPr>
      </w:pPr>
      <w:r w:rsidRPr="00C003D1">
        <w:rPr>
          <w:rFonts w:ascii="Times New Roman" w:eastAsia="Times New Roman" w:hAnsi="Times New Roman" w:cs="Times New Roman"/>
          <w:b/>
          <w:bCs/>
          <w:sz w:val="32"/>
          <w:szCs w:val="32"/>
          <w:lang w:eastAsia="ru-RU"/>
        </w:rPr>
        <w:t>Забайкальского края</w:t>
      </w:r>
    </w:p>
    <w:p w:rsidR="00C003D1" w:rsidRPr="00C003D1" w:rsidRDefault="00C003D1" w:rsidP="00C003D1">
      <w:pPr>
        <w:spacing w:after="0" w:line="240" w:lineRule="auto"/>
        <w:jc w:val="center"/>
        <w:rPr>
          <w:rFonts w:ascii="Times New Roman" w:eastAsia="Times New Roman" w:hAnsi="Times New Roman" w:cs="Times New Roman"/>
          <w:b/>
          <w:bCs/>
          <w:sz w:val="32"/>
          <w:szCs w:val="32"/>
          <w:lang w:eastAsia="ru-RU"/>
        </w:rPr>
      </w:pPr>
    </w:p>
    <w:p w:rsidR="00C003D1" w:rsidRPr="00C003D1" w:rsidRDefault="00C003D1" w:rsidP="00C003D1">
      <w:pPr>
        <w:spacing w:after="0" w:line="240" w:lineRule="auto"/>
        <w:jc w:val="center"/>
        <w:rPr>
          <w:rFonts w:ascii="Times New Roman" w:eastAsia="Times New Roman" w:hAnsi="Times New Roman" w:cs="Times New Roman"/>
          <w:b/>
          <w:bCs/>
          <w:sz w:val="32"/>
          <w:szCs w:val="32"/>
          <w:lang w:eastAsia="ru-RU"/>
        </w:rPr>
      </w:pPr>
      <w:r w:rsidRPr="00C003D1">
        <w:rPr>
          <w:rFonts w:ascii="Times New Roman" w:eastAsia="Times New Roman" w:hAnsi="Times New Roman" w:cs="Times New Roman"/>
          <w:b/>
          <w:bCs/>
          <w:sz w:val="32"/>
          <w:szCs w:val="32"/>
          <w:lang w:eastAsia="ru-RU"/>
        </w:rPr>
        <w:t>ПОСТАНОВЛЕНИЕ</w:t>
      </w:r>
    </w:p>
    <w:p w:rsidR="00C003D1" w:rsidRPr="00C003D1" w:rsidRDefault="00C003D1" w:rsidP="00C003D1">
      <w:pPr>
        <w:spacing w:after="0" w:line="240" w:lineRule="auto"/>
        <w:jc w:val="center"/>
        <w:rPr>
          <w:rFonts w:ascii="Times New Roman" w:eastAsia="Times New Roman" w:hAnsi="Times New Roman" w:cs="Times New Roman"/>
          <w:b/>
          <w:bCs/>
          <w:sz w:val="24"/>
          <w:szCs w:val="24"/>
          <w:lang w:eastAsia="ru-RU"/>
        </w:rPr>
      </w:pPr>
      <w:r w:rsidRPr="00C003D1">
        <w:rPr>
          <w:rFonts w:ascii="Times New Roman" w:eastAsia="Times New Roman" w:hAnsi="Times New Roman" w:cs="Times New Roman"/>
          <w:b/>
          <w:bCs/>
          <w:sz w:val="24"/>
          <w:szCs w:val="24"/>
          <w:lang w:eastAsia="ru-RU"/>
        </w:rPr>
        <w:t>г. Краснокаменск</w:t>
      </w:r>
    </w:p>
    <w:p w:rsidR="00C003D1" w:rsidRPr="00C003D1" w:rsidRDefault="00C003D1" w:rsidP="00C003D1">
      <w:pPr>
        <w:spacing w:after="0" w:line="240" w:lineRule="auto"/>
        <w:jc w:val="both"/>
        <w:rPr>
          <w:rFonts w:ascii="Times New Roman" w:eastAsia="Times New Roman" w:hAnsi="Times New Roman" w:cs="Times New Roman"/>
          <w:sz w:val="28"/>
          <w:szCs w:val="28"/>
          <w:lang w:eastAsia="ru-RU"/>
        </w:rPr>
      </w:pPr>
    </w:p>
    <w:p w:rsidR="00C003D1" w:rsidRPr="00C003D1" w:rsidRDefault="00C003D1" w:rsidP="00C003D1">
      <w:pPr>
        <w:spacing w:after="0" w:line="240" w:lineRule="auto"/>
        <w:contextualSpacing/>
        <w:jc w:val="both"/>
        <w:rPr>
          <w:rFonts w:ascii="Times New Roman" w:eastAsia="Times New Roman" w:hAnsi="Times New Roman" w:cs="Times New Roman"/>
          <w:sz w:val="28"/>
          <w:szCs w:val="28"/>
          <w:lang w:eastAsia="ru-RU"/>
        </w:rPr>
      </w:pPr>
      <w:r w:rsidRPr="00C003D1">
        <w:rPr>
          <w:rFonts w:ascii="Times New Roman" w:eastAsia="Times New Roman" w:hAnsi="Times New Roman" w:cs="Times New Roman"/>
          <w:sz w:val="28"/>
          <w:szCs w:val="28"/>
          <w:lang w:eastAsia="ru-RU"/>
        </w:rPr>
        <w:t xml:space="preserve"> «</w:t>
      </w:r>
      <w:r w:rsidRPr="00C003D1">
        <w:rPr>
          <w:rFonts w:ascii="Calibri" w:eastAsia="Calibri" w:hAnsi="Calibri" w:cs="Times New Roman"/>
          <w:sz w:val="28"/>
          <w:szCs w:val="28"/>
          <w:lang w:eastAsia="ru-RU"/>
        </w:rPr>
        <w:t xml:space="preserve">    </w:t>
      </w:r>
      <w:r>
        <w:rPr>
          <w:rFonts w:ascii="Calibri" w:eastAsia="Calibri" w:hAnsi="Calibri" w:cs="Times New Roman"/>
          <w:sz w:val="28"/>
          <w:szCs w:val="28"/>
          <w:lang w:eastAsia="ru-RU"/>
        </w:rPr>
        <w:t>18</w:t>
      </w:r>
      <w:r w:rsidRPr="00C003D1">
        <w:rPr>
          <w:rFonts w:ascii="Calibri" w:eastAsia="Calibri" w:hAnsi="Calibri" w:cs="Times New Roman"/>
          <w:sz w:val="28"/>
          <w:szCs w:val="28"/>
          <w:lang w:eastAsia="ru-RU"/>
        </w:rPr>
        <w:t xml:space="preserve">   </w:t>
      </w:r>
      <w:r w:rsidRPr="00C003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u w:val="single"/>
          <w:lang w:eastAsia="ru-RU"/>
        </w:rPr>
        <w:t>июля</w:t>
      </w:r>
      <w:r w:rsidRPr="00C003D1">
        <w:rPr>
          <w:rFonts w:ascii="Times New Roman" w:eastAsia="Times New Roman" w:hAnsi="Times New Roman" w:cs="Times New Roman"/>
          <w:sz w:val="28"/>
          <w:szCs w:val="28"/>
          <w:lang w:eastAsia="ru-RU"/>
        </w:rPr>
        <w:t xml:space="preserve">  </w:t>
      </w:r>
      <w:r w:rsidRPr="00C003D1">
        <w:rPr>
          <w:rFonts w:ascii="Times New Roman" w:eastAsia="Times New Roman" w:hAnsi="Times New Roman" w:cs="Times New Roman"/>
          <w:sz w:val="28"/>
          <w:szCs w:val="28"/>
          <w:u w:val="single"/>
          <w:lang w:eastAsia="ru-RU"/>
        </w:rPr>
        <w:t>2016 г.</w:t>
      </w:r>
      <w:r w:rsidRPr="00C003D1">
        <w:rPr>
          <w:rFonts w:ascii="Times New Roman" w:eastAsia="Times New Roman" w:hAnsi="Times New Roman" w:cs="Times New Roman"/>
          <w:sz w:val="28"/>
          <w:szCs w:val="28"/>
          <w:lang w:eastAsia="ru-RU"/>
        </w:rPr>
        <w:t xml:space="preserve">                                                                              № </w:t>
      </w:r>
      <w:r>
        <w:rPr>
          <w:rFonts w:ascii="Calibri" w:eastAsia="Calibri" w:hAnsi="Calibri" w:cs="Times New Roman"/>
          <w:sz w:val="28"/>
          <w:szCs w:val="28"/>
          <w:lang w:eastAsia="ru-RU"/>
        </w:rPr>
        <w:t>121</w:t>
      </w:r>
      <w:bookmarkStart w:id="0" w:name="_GoBack"/>
      <w:bookmarkEnd w:id="0"/>
    </w:p>
    <w:p w:rsidR="00C003D1" w:rsidRPr="00C003D1" w:rsidRDefault="00C003D1" w:rsidP="00C003D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03D1">
        <w:rPr>
          <w:rFonts w:ascii="Times New Roman" w:eastAsia="Times New Roman" w:hAnsi="Times New Roman" w:cs="Times New Roman"/>
          <w:i/>
          <w:sz w:val="28"/>
          <w:szCs w:val="28"/>
          <w:lang w:eastAsia="ru-RU"/>
        </w:rPr>
        <w:t xml:space="preserve">                       </w:t>
      </w:r>
    </w:p>
    <w:tbl>
      <w:tblPr>
        <w:tblpPr w:leftFromText="180" w:rightFromText="180" w:bottomFromText="160" w:vertAnchor="text" w:horzAnchor="margin" w:tblpY="159"/>
        <w:tblW w:w="0" w:type="auto"/>
        <w:tblBorders>
          <w:insideH w:val="single" w:sz="4" w:space="0" w:color="auto"/>
          <w:insideV w:val="single" w:sz="4" w:space="0" w:color="auto"/>
        </w:tblBorders>
        <w:tblLook w:val="04A0" w:firstRow="1" w:lastRow="0" w:firstColumn="1" w:lastColumn="0" w:noHBand="0" w:noVBand="1"/>
      </w:tblPr>
      <w:tblGrid>
        <w:gridCol w:w="6218"/>
      </w:tblGrid>
      <w:tr w:rsidR="00C003D1" w:rsidRPr="00C003D1" w:rsidTr="00FC4B75">
        <w:trPr>
          <w:trHeight w:val="1336"/>
        </w:trPr>
        <w:tc>
          <w:tcPr>
            <w:tcW w:w="6218" w:type="dxa"/>
            <w:hideMark/>
          </w:tcPr>
          <w:p w:rsidR="00C003D1" w:rsidRPr="00C003D1" w:rsidRDefault="00C003D1" w:rsidP="00C003D1">
            <w:pPr>
              <w:spacing w:line="256" w:lineRule="auto"/>
              <w:jc w:val="both"/>
              <w:rPr>
                <w:rFonts w:ascii="Times New Roman" w:eastAsia="Times New Roman" w:hAnsi="Times New Roman" w:cs="Times New Roman"/>
                <w:sz w:val="28"/>
                <w:szCs w:val="28"/>
                <w:lang w:eastAsia="ru-RU"/>
              </w:rPr>
            </w:pPr>
            <w:r w:rsidRPr="00C003D1">
              <w:rPr>
                <w:rFonts w:ascii="Times New Roman" w:eastAsia="Times New Roman" w:hAnsi="Times New Roman" w:cs="Times New Roman"/>
                <w:sz w:val="28"/>
                <w:szCs w:val="28"/>
                <w:lang w:eastAsia="ru-RU"/>
              </w:rPr>
              <w:t xml:space="preserve">О внесении изменений в  </w:t>
            </w:r>
            <w:r w:rsidRPr="00C003D1">
              <w:rPr>
                <w:rFonts w:ascii="Times New Roman" w:eastAsia="Calibri" w:hAnsi="Times New Roman" w:cs="Times New Roman"/>
                <w:sz w:val="28"/>
                <w:szCs w:val="28"/>
                <w:lang w:eastAsia="ru-RU"/>
              </w:rPr>
              <w:t xml:space="preserve">Постановление Администрации  </w:t>
            </w:r>
            <w:r w:rsidRPr="00C003D1">
              <w:rPr>
                <w:rFonts w:ascii="Times New Roman" w:eastAsia="Times New Roman" w:hAnsi="Times New Roman" w:cs="Times New Roman"/>
                <w:sz w:val="28"/>
                <w:szCs w:val="28"/>
                <w:lang w:eastAsia="ru-RU"/>
              </w:rPr>
              <w:t xml:space="preserve">муниципального  района «Город Краснокаменск и Краснокаменский район» Забайкальского края  </w:t>
            </w:r>
            <w:r w:rsidRPr="00C003D1">
              <w:rPr>
                <w:rFonts w:ascii="Times New Roman" w:eastAsia="Calibri" w:hAnsi="Times New Roman" w:cs="Times New Roman"/>
                <w:sz w:val="28"/>
                <w:szCs w:val="28"/>
                <w:lang w:eastAsia="ru-RU"/>
              </w:rPr>
              <w:t xml:space="preserve">от 27.05.2016 г. № 95 </w:t>
            </w:r>
          </w:p>
        </w:tc>
      </w:tr>
    </w:tbl>
    <w:p w:rsidR="00C003D1" w:rsidRPr="00C003D1" w:rsidRDefault="00C003D1" w:rsidP="00C003D1">
      <w:pPr>
        <w:spacing w:after="0" w:line="240" w:lineRule="auto"/>
        <w:ind w:firstLine="142"/>
        <w:jc w:val="both"/>
        <w:rPr>
          <w:rFonts w:ascii="Times New Roman" w:eastAsia="Times New Roman" w:hAnsi="Times New Roman" w:cs="Times New Roman"/>
          <w:b/>
          <w:sz w:val="28"/>
          <w:szCs w:val="28"/>
          <w:lang w:eastAsia="ru-RU"/>
        </w:rPr>
      </w:pPr>
    </w:p>
    <w:p w:rsidR="00C003D1" w:rsidRPr="00C003D1" w:rsidRDefault="00C003D1" w:rsidP="00C003D1">
      <w:pPr>
        <w:spacing w:after="0" w:line="240" w:lineRule="auto"/>
        <w:ind w:firstLine="709"/>
        <w:jc w:val="both"/>
        <w:rPr>
          <w:rFonts w:ascii="Times New Roman" w:eastAsia="Times New Roman" w:hAnsi="Times New Roman" w:cs="Times New Roman"/>
          <w:sz w:val="28"/>
          <w:szCs w:val="28"/>
          <w:lang w:eastAsia="ru-RU"/>
        </w:rPr>
      </w:pPr>
    </w:p>
    <w:p w:rsidR="00C003D1" w:rsidRPr="00C003D1" w:rsidRDefault="00C003D1" w:rsidP="00C003D1">
      <w:pPr>
        <w:spacing w:after="0" w:line="240" w:lineRule="auto"/>
        <w:ind w:firstLine="709"/>
        <w:jc w:val="both"/>
        <w:outlineLvl w:val="0"/>
        <w:rPr>
          <w:rFonts w:ascii="Times New Roman" w:eastAsia="Times New Roman" w:hAnsi="Times New Roman" w:cs="Times New Roman"/>
          <w:sz w:val="28"/>
          <w:szCs w:val="28"/>
          <w:lang w:eastAsia="ru-RU"/>
        </w:rPr>
      </w:pPr>
    </w:p>
    <w:p w:rsidR="00C003D1" w:rsidRPr="00C003D1" w:rsidRDefault="00C003D1" w:rsidP="00C003D1">
      <w:pPr>
        <w:spacing w:after="0" w:line="240" w:lineRule="auto"/>
        <w:ind w:firstLine="709"/>
        <w:jc w:val="both"/>
        <w:outlineLvl w:val="0"/>
        <w:rPr>
          <w:rFonts w:ascii="Times New Roman" w:eastAsia="Times New Roman" w:hAnsi="Times New Roman" w:cs="Times New Roman"/>
          <w:sz w:val="28"/>
          <w:szCs w:val="28"/>
          <w:lang w:eastAsia="ru-RU"/>
        </w:rPr>
      </w:pPr>
    </w:p>
    <w:p w:rsidR="00C003D1" w:rsidRPr="00C003D1" w:rsidRDefault="00C003D1" w:rsidP="00C003D1">
      <w:pPr>
        <w:spacing w:after="0" w:line="240" w:lineRule="auto"/>
        <w:ind w:firstLine="709"/>
        <w:jc w:val="both"/>
        <w:outlineLvl w:val="0"/>
        <w:rPr>
          <w:rFonts w:ascii="Times New Roman" w:eastAsia="Times New Roman" w:hAnsi="Times New Roman" w:cs="Times New Roman"/>
          <w:sz w:val="28"/>
          <w:szCs w:val="28"/>
          <w:lang w:eastAsia="ru-RU"/>
        </w:rPr>
      </w:pPr>
    </w:p>
    <w:p w:rsidR="00C003D1" w:rsidRPr="00C003D1" w:rsidRDefault="00C003D1" w:rsidP="00C003D1">
      <w:pPr>
        <w:spacing w:after="0" w:line="240" w:lineRule="auto"/>
        <w:ind w:firstLine="709"/>
        <w:jc w:val="both"/>
        <w:outlineLvl w:val="0"/>
        <w:rPr>
          <w:rFonts w:ascii="Times New Roman" w:eastAsia="Times New Roman" w:hAnsi="Times New Roman" w:cs="Times New Roman"/>
          <w:sz w:val="28"/>
          <w:szCs w:val="28"/>
          <w:lang w:eastAsia="ru-RU"/>
        </w:rPr>
      </w:pPr>
    </w:p>
    <w:p w:rsidR="00C003D1" w:rsidRPr="00C003D1" w:rsidRDefault="00C003D1" w:rsidP="00C003D1">
      <w:pPr>
        <w:spacing w:after="0" w:line="240" w:lineRule="auto"/>
        <w:ind w:firstLine="708"/>
        <w:jc w:val="both"/>
        <w:outlineLvl w:val="0"/>
        <w:rPr>
          <w:rFonts w:ascii="Times New Roman" w:eastAsia="Times New Roman" w:hAnsi="Times New Roman" w:cs="Times New Roman"/>
          <w:sz w:val="28"/>
          <w:szCs w:val="28"/>
          <w:lang w:eastAsia="ru-RU"/>
        </w:rPr>
      </w:pPr>
      <w:r w:rsidRPr="00C003D1">
        <w:rPr>
          <w:rFonts w:ascii="Times New Roman" w:eastAsia="Times New Roman" w:hAnsi="Times New Roman" w:cs="Times New Roman"/>
          <w:sz w:val="28"/>
          <w:szCs w:val="28"/>
          <w:lang w:eastAsia="ru-RU"/>
        </w:rPr>
        <w:t>В</w:t>
      </w:r>
      <w:r w:rsidRPr="00C003D1">
        <w:rPr>
          <w:rFonts w:ascii="Times New Roman" w:eastAsia="Calibri" w:hAnsi="Times New Roman" w:cs="Times New Roman"/>
          <w:sz w:val="28"/>
          <w:szCs w:val="28"/>
          <w:lang w:eastAsia="ru-RU"/>
        </w:rPr>
        <w:t xml:space="preserve"> связи с допущенной ошибкой в названии Постановления Администрации  </w:t>
      </w:r>
      <w:r w:rsidRPr="00C003D1">
        <w:rPr>
          <w:rFonts w:ascii="Times New Roman" w:eastAsia="Times New Roman" w:hAnsi="Times New Roman" w:cs="Times New Roman"/>
          <w:sz w:val="28"/>
          <w:szCs w:val="28"/>
          <w:lang w:eastAsia="ru-RU"/>
        </w:rPr>
        <w:t xml:space="preserve">муниципального  района «Город Краснокаменск и Краснокаменский район» Забайкальского края  </w:t>
      </w:r>
      <w:r w:rsidRPr="00C003D1">
        <w:rPr>
          <w:rFonts w:ascii="Times New Roman" w:eastAsia="Calibri" w:hAnsi="Times New Roman" w:cs="Times New Roman"/>
          <w:sz w:val="28"/>
          <w:szCs w:val="28"/>
          <w:lang w:eastAsia="ru-RU"/>
        </w:rPr>
        <w:t>от 27.05.2016 г. № 95 «</w:t>
      </w:r>
      <w:r w:rsidRPr="00C003D1">
        <w:rPr>
          <w:rFonts w:ascii="Times New Roman" w:eastAsia="Times New Roman" w:hAnsi="Times New Roman" w:cs="Times New Roman"/>
          <w:sz w:val="28"/>
          <w:szCs w:val="28"/>
          <w:lang w:eastAsia="ru-RU"/>
        </w:rPr>
        <w:t>О внесении изменений в  Административный регламент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 утвержденный   постановлением Администрации  муниципального  района «Город Краснокаменск и Краснокаменский район» Забайкальского края  от 30 апреля 2015 года № 27</w:t>
      </w:r>
      <w:r w:rsidRPr="00C003D1">
        <w:rPr>
          <w:rFonts w:ascii="Times New Roman" w:eastAsia="Calibri" w:hAnsi="Times New Roman" w:cs="Times New Roman"/>
          <w:sz w:val="28"/>
          <w:szCs w:val="28"/>
          <w:lang w:eastAsia="ru-RU"/>
        </w:rPr>
        <w:t xml:space="preserve">» в части номера и даты Постановления Администрации  </w:t>
      </w:r>
      <w:r w:rsidRPr="00C003D1">
        <w:rPr>
          <w:rFonts w:ascii="Times New Roman" w:eastAsia="Times New Roman" w:hAnsi="Times New Roman" w:cs="Times New Roman"/>
          <w:sz w:val="28"/>
          <w:szCs w:val="28"/>
          <w:lang w:eastAsia="ru-RU"/>
        </w:rPr>
        <w:t>муниципального  района «Город Краснокаменск и Краснокаменский район» Забайкальского края</w:t>
      </w:r>
      <w:r w:rsidRPr="00C003D1">
        <w:rPr>
          <w:rFonts w:ascii="Times New Roman" w:eastAsia="Calibri" w:hAnsi="Times New Roman" w:cs="Times New Roman"/>
          <w:sz w:val="28"/>
          <w:szCs w:val="28"/>
          <w:lang w:eastAsia="ru-RU"/>
        </w:rPr>
        <w:t xml:space="preserve">, руководствуясь </w:t>
      </w:r>
      <w:r w:rsidRPr="00C003D1">
        <w:rPr>
          <w:rFonts w:ascii="Times New Roman" w:eastAsia="Times New Roman" w:hAnsi="Times New Roman" w:cs="Times New Roman"/>
          <w:sz w:val="28"/>
          <w:szCs w:val="28"/>
          <w:lang w:eastAsia="ru-RU"/>
        </w:rPr>
        <w:t>статьей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C003D1" w:rsidRPr="00C003D1" w:rsidRDefault="00C003D1" w:rsidP="00C003D1">
      <w:pPr>
        <w:spacing w:after="0" w:line="240" w:lineRule="auto"/>
        <w:jc w:val="both"/>
        <w:outlineLvl w:val="0"/>
        <w:rPr>
          <w:rFonts w:ascii="Times New Roman" w:eastAsia="Times New Roman" w:hAnsi="Times New Roman" w:cs="Times New Roman"/>
          <w:sz w:val="28"/>
          <w:szCs w:val="28"/>
          <w:lang w:eastAsia="ru-RU"/>
        </w:rPr>
      </w:pPr>
      <w:r w:rsidRPr="00C003D1">
        <w:rPr>
          <w:rFonts w:ascii="Times New Roman" w:eastAsia="Times New Roman" w:hAnsi="Times New Roman" w:cs="Times New Roman"/>
          <w:b/>
          <w:sz w:val="28"/>
          <w:szCs w:val="28"/>
          <w:lang w:eastAsia="ru-RU"/>
        </w:rPr>
        <w:t>постановляет</w:t>
      </w:r>
      <w:r w:rsidRPr="00C003D1">
        <w:rPr>
          <w:rFonts w:ascii="Times New Roman" w:eastAsia="Times New Roman" w:hAnsi="Times New Roman" w:cs="Times New Roman"/>
          <w:sz w:val="28"/>
          <w:szCs w:val="28"/>
          <w:lang w:eastAsia="ru-RU"/>
        </w:rPr>
        <w:t>:</w:t>
      </w:r>
    </w:p>
    <w:p w:rsidR="00C003D1" w:rsidRPr="00C003D1" w:rsidRDefault="00C003D1" w:rsidP="00C003D1">
      <w:pPr>
        <w:spacing w:after="0" w:line="256" w:lineRule="auto"/>
        <w:ind w:firstLine="709"/>
        <w:contextualSpacing/>
        <w:jc w:val="both"/>
        <w:outlineLvl w:val="0"/>
        <w:rPr>
          <w:rFonts w:ascii="Times New Roman" w:eastAsia="Times New Roman" w:hAnsi="Times New Roman" w:cs="Times New Roman"/>
          <w:sz w:val="28"/>
          <w:szCs w:val="28"/>
          <w:lang w:eastAsia="ru-RU"/>
        </w:rPr>
      </w:pPr>
      <w:r w:rsidRPr="00C003D1">
        <w:rPr>
          <w:rFonts w:ascii="Times New Roman" w:eastAsia="Times New Roman" w:hAnsi="Times New Roman" w:cs="Times New Roman"/>
          <w:sz w:val="28"/>
          <w:szCs w:val="28"/>
          <w:lang w:eastAsia="ru-RU"/>
        </w:rPr>
        <w:t xml:space="preserve">1. Внести в </w:t>
      </w:r>
      <w:r w:rsidRPr="00C003D1">
        <w:rPr>
          <w:rFonts w:ascii="Times New Roman" w:eastAsia="Calibri" w:hAnsi="Times New Roman" w:cs="Times New Roman"/>
          <w:sz w:val="28"/>
          <w:szCs w:val="28"/>
          <w:lang w:eastAsia="ru-RU"/>
        </w:rPr>
        <w:t xml:space="preserve">название и п. 1 Постановления Администрации  </w:t>
      </w:r>
      <w:r w:rsidRPr="00C003D1">
        <w:rPr>
          <w:rFonts w:ascii="Times New Roman" w:eastAsia="Times New Roman" w:hAnsi="Times New Roman" w:cs="Times New Roman"/>
          <w:sz w:val="28"/>
          <w:szCs w:val="28"/>
          <w:lang w:eastAsia="ru-RU"/>
        </w:rPr>
        <w:t xml:space="preserve">муниципального  района «Город Краснокаменск и Краснокаменский район» Забайкальского края  </w:t>
      </w:r>
      <w:r w:rsidRPr="00C003D1">
        <w:rPr>
          <w:rFonts w:ascii="Times New Roman" w:eastAsia="Calibri" w:hAnsi="Times New Roman" w:cs="Times New Roman"/>
          <w:sz w:val="28"/>
          <w:szCs w:val="28"/>
          <w:lang w:eastAsia="ru-RU"/>
        </w:rPr>
        <w:t>от 27.05.2016 г. № 95 «</w:t>
      </w:r>
      <w:r w:rsidRPr="00C003D1">
        <w:rPr>
          <w:rFonts w:ascii="Times New Roman" w:eastAsia="Times New Roman" w:hAnsi="Times New Roman" w:cs="Times New Roman"/>
          <w:sz w:val="28"/>
          <w:szCs w:val="28"/>
          <w:lang w:eastAsia="ru-RU"/>
        </w:rPr>
        <w:t xml:space="preserve">О внесении изменений в  Административный регламент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 утвержденный   постановлением Администрации  муниципального  района «Город Краснокаменск и Краснокаменский район» Забайкальского края  от 30 апреля </w:t>
      </w:r>
      <w:r w:rsidRPr="00C003D1">
        <w:rPr>
          <w:rFonts w:ascii="Times New Roman" w:eastAsia="Times New Roman" w:hAnsi="Times New Roman" w:cs="Times New Roman"/>
          <w:sz w:val="28"/>
          <w:szCs w:val="28"/>
          <w:lang w:eastAsia="ru-RU"/>
        </w:rPr>
        <w:lastRenderedPageBreak/>
        <w:t>2015 года № 27</w:t>
      </w:r>
      <w:r w:rsidRPr="00C003D1">
        <w:rPr>
          <w:rFonts w:ascii="Times New Roman" w:eastAsia="Calibri" w:hAnsi="Times New Roman" w:cs="Times New Roman"/>
          <w:sz w:val="28"/>
          <w:szCs w:val="28"/>
          <w:lang w:eastAsia="ru-RU"/>
        </w:rPr>
        <w:t xml:space="preserve">» следующие изменения:  после слов: «утвержденный </w:t>
      </w:r>
      <w:r w:rsidRPr="00C003D1">
        <w:rPr>
          <w:rFonts w:ascii="Times New Roman" w:eastAsia="Times New Roman" w:hAnsi="Times New Roman" w:cs="Times New Roman"/>
          <w:sz w:val="28"/>
          <w:szCs w:val="28"/>
          <w:lang w:eastAsia="ru-RU"/>
        </w:rPr>
        <w:t>постановлением Администрации  муниципального  района «Город Краснокаменск и Краснокаменский район» Забайкальского края</w:t>
      </w:r>
      <w:r w:rsidRPr="00C003D1">
        <w:rPr>
          <w:rFonts w:ascii="Times New Roman" w:eastAsia="Calibri" w:hAnsi="Times New Roman" w:cs="Times New Roman"/>
          <w:sz w:val="28"/>
          <w:szCs w:val="28"/>
          <w:lang w:eastAsia="ru-RU"/>
        </w:rPr>
        <w:t>» слова «</w:t>
      </w:r>
      <w:r w:rsidRPr="00C003D1">
        <w:rPr>
          <w:rFonts w:ascii="Times New Roman" w:eastAsia="Times New Roman" w:hAnsi="Times New Roman" w:cs="Times New Roman"/>
          <w:sz w:val="28"/>
          <w:szCs w:val="28"/>
          <w:lang w:eastAsia="ru-RU"/>
        </w:rPr>
        <w:t>от 30 апреля 2015 года № 27</w:t>
      </w:r>
      <w:r w:rsidRPr="00C003D1">
        <w:rPr>
          <w:rFonts w:ascii="Times New Roman" w:eastAsia="Calibri" w:hAnsi="Times New Roman" w:cs="Times New Roman"/>
          <w:sz w:val="28"/>
          <w:szCs w:val="28"/>
          <w:lang w:eastAsia="ru-RU"/>
        </w:rPr>
        <w:t>» заменить на слова: «</w:t>
      </w:r>
      <w:r w:rsidRPr="00C003D1">
        <w:rPr>
          <w:rFonts w:ascii="Times New Roman" w:eastAsia="Times New Roman" w:hAnsi="Times New Roman" w:cs="Times New Roman"/>
          <w:sz w:val="28"/>
          <w:szCs w:val="28"/>
          <w:lang w:eastAsia="ru-RU"/>
        </w:rPr>
        <w:t>от 0</w:t>
      </w:r>
      <w:r w:rsidRPr="00C003D1">
        <w:rPr>
          <w:rFonts w:ascii="Times New Roman" w:eastAsia="Calibri" w:hAnsi="Times New Roman" w:cs="Times New Roman"/>
          <w:sz w:val="28"/>
          <w:szCs w:val="28"/>
          <w:lang w:eastAsia="ru-RU"/>
        </w:rPr>
        <w:t>6</w:t>
      </w:r>
      <w:r w:rsidRPr="00C003D1">
        <w:rPr>
          <w:rFonts w:ascii="Times New Roman" w:eastAsia="Times New Roman" w:hAnsi="Times New Roman" w:cs="Times New Roman"/>
          <w:sz w:val="28"/>
          <w:szCs w:val="28"/>
          <w:lang w:eastAsia="ru-RU"/>
        </w:rPr>
        <w:t xml:space="preserve"> апреля 201</w:t>
      </w:r>
      <w:r w:rsidRPr="00C003D1">
        <w:rPr>
          <w:rFonts w:ascii="Times New Roman" w:eastAsia="Calibri" w:hAnsi="Times New Roman" w:cs="Times New Roman"/>
          <w:sz w:val="28"/>
          <w:szCs w:val="28"/>
          <w:lang w:eastAsia="ru-RU"/>
        </w:rPr>
        <w:t>2</w:t>
      </w:r>
      <w:r w:rsidRPr="00C003D1">
        <w:rPr>
          <w:rFonts w:ascii="Times New Roman" w:eastAsia="Times New Roman" w:hAnsi="Times New Roman" w:cs="Times New Roman"/>
          <w:sz w:val="28"/>
          <w:szCs w:val="28"/>
          <w:lang w:eastAsia="ru-RU"/>
        </w:rPr>
        <w:t xml:space="preserve"> года № </w:t>
      </w:r>
      <w:r w:rsidRPr="00C003D1">
        <w:rPr>
          <w:rFonts w:ascii="Times New Roman" w:eastAsia="Calibri" w:hAnsi="Times New Roman" w:cs="Times New Roman"/>
          <w:sz w:val="28"/>
          <w:szCs w:val="28"/>
          <w:lang w:eastAsia="ru-RU"/>
        </w:rPr>
        <w:t>51».</w:t>
      </w:r>
    </w:p>
    <w:p w:rsidR="00C003D1" w:rsidRPr="00C003D1" w:rsidRDefault="00C003D1" w:rsidP="00C003D1">
      <w:pPr>
        <w:spacing w:after="0" w:line="240" w:lineRule="auto"/>
        <w:ind w:firstLine="709"/>
        <w:contextualSpacing/>
        <w:jc w:val="both"/>
        <w:rPr>
          <w:rFonts w:ascii="Times New Roman" w:eastAsia="Times New Roman" w:hAnsi="Times New Roman" w:cs="Times New Roman"/>
          <w:sz w:val="28"/>
          <w:szCs w:val="28"/>
          <w:lang w:eastAsia="ru-RU"/>
        </w:rPr>
      </w:pPr>
      <w:r w:rsidRPr="00C003D1">
        <w:rPr>
          <w:rFonts w:ascii="Times New Roman" w:eastAsia="Times New Roman" w:hAnsi="Times New Roman" w:cs="Times New Roman"/>
          <w:sz w:val="28"/>
          <w:szCs w:val="28"/>
          <w:lang w:eastAsia="ru-RU"/>
        </w:rPr>
        <w:t xml:space="preserve">3. Настоящее постановление </w:t>
      </w:r>
      <w:r w:rsidRPr="00C003D1">
        <w:rPr>
          <w:rFonts w:ascii="Times New Roman" w:eastAsia="Calibri" w:hAnsi="Times New Roman" w:cs="Times New Roman"/>
          <w:sz w:val="28"/>
          <w:szCs w:val="28"/>
          <w:lang w:eastAsia="ru-RU"/>
        </w:rPr>
        <w:t>обнародовать</w:t>
      </w:r>
      <w:r w:rsidRPr="00C003D1">
        <w:rPr>
          <w:rFonts w:ascii="Times New Roman" w:eastAsia="Times New Roman" w:hAnsi="Times New Roman" w:cs="Times New Roman"/>
          <w:sz w:val="28"/>
          <w:szCs w:val="28"/>
          <w:lang w:eastAsia="ru-RU"/>
        </w:rPr>
        <w:t xml:space="preserve"> на официальном  веб-сайте Администрации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7" w:history="1">
        <w:r w:rsidRPr="00C003D1">
          <w:rPr>
            <w:rFonts w:ascii="Times New Roman" w:eastAsia="Times New Roman" w:hAnsi="Times New Roman" w:cs="Times New Roman"/>
            <w:color w:val="0000FF"/>
            <w:sz w:val="28"/>
            <w:szCs w:val="28"/>
            <w:u w:val="single"/>
            <w:lang w:val="en-US" w:eastAsia="ru-RU"/>
          </w:rPr>
          <w:t>www</w:t>
        </w:r>
        <w:r w:rsidRPr="00C003D1">
          <w:rPr>
            <w:rFonts w:ascii="Times New Roman" w:eastAsia="Times New Roman" w:hAnsi="Times New Roman" w:cs="Times New Roman"/>
            <w:color w:val="0000FF"/>
            <w:sz w:val="28"/>
            <w:szCs w:val="28"/>
            <w:u w:val="single"/>
            <w:lang w:eastAsia="ru-RU"/>
          </w:rPr>
          <w:t>.</w:t>
        </w:r>
        <w:r w:rsidRPr="00C003D1">
          <w:rPr>
            <w:rFonts w:ascii="Times New Roman" w:eastAsia="Times New Roman" w:hAnsi="Times New Roman" w:cs="Times New Roman"/>
            <w:color w:val="0000FF"/>
            <w:sz w:val="28"/>
            <w:szCs w:val="28"/>
            <w:u w:val="single"/>
            <w:lang w:val="en-US" w:eastAsia="ru-RU"/>
          </w:rPr>
          <w:t>adminkr</w:t>
        </w:r>
        <w:r w:rsidRPr="00C003D1">
          <w:rPr>
            <w:rFonts w:ascii="Times New Roman" w:eastAsia="Times New Roman" w:hAnsi="Times New Roman" w:cs="Times New Roman"/>
            <w:color w:val="0000FF"/>
            <w:sz w:val="28"/>
            <w:szCs w:val="28"/>
            <w:u w:val="single"/>
            <w:lang w:eastAsia="ru-RU"/>
          </w:rPr>
          <w:t>.</w:t>
        </w:r>
        <w:r w:rsidRPr="00C003D1">
          <w:rPr>
            <w:rFonts w:ascii="Times New Roman" w:eastAsia="Times New Roman" w:hAnsi="Times New Roman" w:cs="Times New Roman"/>
            <w:color w:val="0000FF"/>
            <w:sz w:val="28"/>
            <w:szCs w:val="28"/>
            <w:u w:val="single"/>
            <w:lang w:val="en-US" w:eastAsia="ru-RU"/>
          </w:rPr>
          <w:t>ru</w:t>
        </w:r>
      </w:hyperlink>
      <w:r w:rsidRPr="00C003D1">
        <w:rPr>
          <w:rFonts w:ascii="Times New Roman" w:eastAsia="Times New Roman" w:hAnsi="Times New Roman" w:cs="Times New Roman"/>
          <w:sz w:val="28"/>
          <w:szCs w:val="28"/>
          <w:lang w:eastAsia="ru-RU"/>
        </w:rPr>
        <w:t>.</w:t>
      </w:r>
    </w:p>
    <w:p w:rsidR="00C003D1" w:rsidRPr="00C003D1" w:rsidRDefault="00C003D1" w:rsidP="00C003D1">
      <w:pPr>
        <w:spacing w:after="0" w:line="240" w:lineRule="auto"/>
        <w:ind w:firstLine="567"/>
        <w:contextualSpacing/>
        <w:jc w:val="both"/>
        <w:rPr>
          <w:rFonts w:ascii="Times New Roman" w:eastAsia="Times New Roman" w:hAnsi="Times New Roman" w:cs="Times New Roman"/>
          <w:sz w:val="28"/>
          <w:szCs w:val="28"/>
          <w:lang w:eastAsia="ru-RU"/>
        </w:rPr>
      </w:pPr>
      <w:r w:rsidRPr="00C003D1">
        <w:rPr>
          <w:rFonts w:ascii="Times New Roman" w:eastAsia="Times New Roman" w:hAnsi="Times New Roman" w:cs="Times New Roman"/>
          <w:sz w:val="28"/>
          <w:szCs w:val="28"/>
          <w:lang w:eastAsia="ru-RU"/>
        </w:rPr>
        <w:tab/>
        <w:t>4. Настоящее постановление вступает в силу после его подписания  и   обнародования.</w:t>
      </w:r>
      <w:r w:rsidRPr="00C003D1">
        <w:rPr>
          <w:rFonts w:ascii="Times New Roman" w:eastAsia="Times New Roman" w:hAnsi="Times New Roman" w:cs="Times New Roman"/>
          <w:sz w:val="28"/>
          <w:szCs w:val="28"/>
          <w:lang w:eastAsia="ru-RU"/>
        </w:rPr>
        <w:tab/>
      </w:r>
    </w:p>
    <w:p w:rsidR="00C003D1" w:rsidRPr="00C003D1" w:rsidRDefault="00C003D1" w:rsidP="00C003D1">
      <w:pPr>
        <w:spacing w:after="0" w:line="240" w:lineRule="auto"/>
        <w:ind w:firstLine="709"/>
        <w:contextualSpacing/>
        <w:jc w:val="both"/>
        <w:outlineLvl w:val="0"/>
        <w:rPr>
          <w:rFonts w:ascii="Times New Roman" w:eastAsia="Times New Roman" w:hAnsi="Times New Roman" w:cs="Times New Roman"/>
          <w:sz w:val="28"/>
          <w:szCs w:val="28"/>
          <w:lang w:eastAsia="ru-RU"/>
        </w:rPr>
      </w:pPr>
      <w:r w:rsidRPr="00C003D1">
        <w:rPr>
          <w:rFonts w:ascii="Times New Roman" w:eastAsia="Times New Roman" w:hAnsi="Times New Roman" w:cs="Times New Roman"/>
          <w:sz w:val="28"/>
          <w:szCs w:val="28"/>
          <w:lang w:eastAsia="ru-RU"/>
        </w:rPr>
        <w:t xml:space="preserve">5. Контроль за исполнением  настоящего постановления возложить на  председателя Комитета молодежной политики, культуры и спорта Администрации  муниципального района «Город Краснокаменск и Краснокаменский район» Забайкальского края (А.М. Манько). </w:t>
      </w:r>
    </w:p>
    <w:p w:rsidR="00C003D1" w:rsidRPr="00C003D1" w:rsidRDefault="00C003D1" w:rsidP="00C003D1">
      <w:pPr>
        <w:spacing w:after="0" w:line="240" w:lineRule="auto"/>
        <w:ind w:firstLine="709"/>
        <w:contextualSpacing/>
        <w:jc w:val="both"/>
        <w:outlineLvl w:val="0"/>
        <w:rPr>
          <w:rFonts w:ascii="Times New Roman" w:eastAsia="Times New Roman" w:hAnsi="Times New Roman" w:cs="Times New Roman"/>
          <w:sz w:val="28"/>
          <w:szCs w:val="28"/>
          <w:lang w:eastAsia="ru-RU"/>
        </w:rPr>
      </w:pPr>
    </w:p>
    <w:p w:rsidR="00C003D1" w:rsidRPr="00C003D1" w:rsidRDefault="00C003D1" w:rsidP="00C003D1">
      <w:pPr>
        <w:spacing w:after="0" w:line="240" w:lineRule="auto"/>
        <w:contextualSpacing/>
        <w:jc w:val="both"/>
        <w:rPr>
          <w:rFonts w:ascii="Times New Roman" w:eastAsia="Times New Roman" w:hAnsi="Times New Roman" w:cs="Times New Roman"/>
          <w:sz w:val="28"/>
          <w:szCs w:val="28"/>
          <w:lang w:eastAsia="ru-RU"/>
        </w:rPr>
      </w:pPr>
    </w:p>
    <w:p w:rsidR="00C003D1" w:rsidRPr="00C003D1" w:rsidRDefault="00C003D1" w:rsidP="00C003D1">
      <w:pPr>
        <w:spacing w:after="0" w:line="240" w:lineRule="auto"/>
        <w:jc w:val="both"/>
        <w:rPr>
          <w:rFonts w:ascii="Times New Roman" w:eastAsia="Times New Roman" w:hAnsi="Times New Roman" w:cs="Times New Roman"/>
          <w:sz w:val="28"/>
          <w:szCs w:val="28"/>
          <w:lang w:eastAsia="ru-RU"/>
        </w:rPr>
      </w:pPr>
      <w:r w:rsidRPr="00C003D1">
        <w:rPr>
          <w:rFonts w:ascii="Times New Roman" w:eastAsia="Times New Roman" w:hAnsi="Times New Roman" w:cs="Times New Roman"/>
          <w:sz w:val="28"/>
          <w:szCs w:val="28"/>
          <w:lang w:eastAsia="ru-RU"/>
        </w:rPr>
        <w:t>Глава муниципального района                                                           Г.Н.Колов</w:t>
      </w:r>
    </w:p>
    <w:p w:rsidR="00C003D1" w:rsidRPr="00C003D1" w:rsidRDefault="00C003D1" w:rsidP="00C003D1">
      <w:pPr>
        <w:spacing w:line="256" w:lineRule="auto"/>
        <w:rPr>
          <w:rFonts w:ascii="Calibri" w:eastAsia="Calibri" w:hAnsi="Calibri" w:cs="Times New Roman"/>
        </w:rPr>
      </w:pPr>
    </w:p>
    <w:p w:rsidR="00BA6741" w:rsidRDefault="00BA6741"/>
    <w:sectPr w:rsidR="00BA6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60BD7"/>
    <w:multiLevelType w:val="hybridMultilevel"/>
    <w:tmpl w:val="E200A86C"/>
    <w:lvl w:ilvl="0" w:tplc="D0723BE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CE7A4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48C31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847DB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985B5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7C1FD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1480E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E2DCA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CEB1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E311219"/>
    <w:multiLevelType w:val="hybridMultilevel"/>
    <w:tmpl w:val="D996D192"/>
    <w:lvl w:ilvl="0" w:tplc="6D6643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0AF0B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203E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22114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0E2F1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BCDA3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24E1E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54C29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8EEC8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2751813"/>
    <w:multiLevelType w:val="hybridMultilevel"/>
    <w:tmpl w:val="B2945028"/>
    <w:lvl w:ilvl="0" w:tplc="72466B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34BB6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1209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F838D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50708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9844F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DC269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E2C94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1619D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6A"/>
    <w:rsid w:val="00315522"/>
    <w:rsid w:val="00990A6A"/>
    <w:rsid w:val="00BA6741"/>
    <w:rsid w:val="00C003D1"/>
    <w:rsid w:val="00F85C81"/>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79810-B813-46C5-97C4-7512E1FD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3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F6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iturardkstroitel@gmail.com" TargetMode="External"/><Relationship Id="rId13" Type="http://schemas.openxmlformats.org/officeDocument/2006/relationships/hyperlink" Target="mailto:culiturardkstroitel@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liturardkstroitel@gmail.com" TargetMode="External"/><Relationship Id="rId12" Type="http://schemas.openxmlformats.org/officeDocument/2006/relationships/hyperlink" Target="http://www.adminkr.ru" TargetMode="External"/><Relationship Id="rId17" Type="http://schemas.openxmlformats.org/officeDocument/2006/relationships/hyperlink" Target="http://www.adminkr.ru" TargetMode="External"/><Relationship Id="rId2" Type="http://schemas.openxmlformats.org/officeDocument/2006/relationships/styles" Target="styles.xml"/><Relationship Id="rId16" Type="http://schemas.openxmlformats.org/officeDocument/2006/relationships/hyperlink" Target="http://www.pgu.e-zab.ru/" TargetMode="External"/><Relationship Id="rId1" Type="http://schemas.openxmlformats.org/officeDocument/2006/relationships/numbering" Target="numbering.xml"/><Relationship Id="rId6" Type="http://schemas.openxmlformats.org/officeDocument/2006/relationships/hyperlink" Target="http://www.adminkr.ru" TargetMode="External"/><Relationship Id="rId11" Type="http://schemas.openxmlformats.org/officeDocument/2006/relationships/hyperlink" Target="http://www.adminkr.ru" TargetMode="External"/><Relationship Id="rId5" Type="http://schemas.openxmlformats.org/officeDocument/2006/relationships/hyperlink" Target="http://www.adminkr.ru" TargetMode="External"/><Relationship Id="rId15" Type="http://schemas.openxmlformats.org/officeDocument/2006/relationships/hyperlink" Target="mailto:culiturardkstroitel@gmail.com" TargetMode="External"/><Relationship Id="rId10" Type="http://schemas.openxmlformats.org/officeDocument/2006/relationships/hyperlink" Target="http://www.admink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minkr.ru" TargetMode="External"/><Relationship Id="rId14" Type="http://schemas.openxmlformats.org/officeDocument/2006/relationships/hyperlink" Target="garantf1://19851541.5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6936</Words>
  <Characters>39537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7</cp:revision>
  <cp:lastPrinted>2016-06-09T00:41:00Z</cp:lastPrinted>
  <dcterms:created xsi:type="dcterms:W3CDTF">2016-05-25T01:05:00Z</dcterms:created>
  <dcterms:modified xsi:type="dcterms:W3CDTF">2016-10-27T07:04:00Z</dcterms:modified>
</cp:coreProperties>
</file>