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94" w:rsidRPr="0099109C" w:rsidRDefault="00B45E94" w:rsidP="00B45E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5E94" w:rsidRPr="0099109C" w:rsidRDefault="00B45E94" w:rsidP="00B45E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45E94" w:rsidRPr="0099109C" w:rsidRDefault="00B45E94" w:rsidP="00B45E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45E94" w:rsidRPr="0099109C" w:rsidRDefault="00B45E94" w:rsidP="00B45E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5E94" w:rsidRPr="006A2F38" w:rsidRDefault="00D70408" w:rsidP="00D704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</w:t>
      </w:r>
      <w:r w:rsidR="00B45E94">
        <w:rPr>
          <w:rFonts w:ascii="Times New Roman" w:hAnsi="Times New Roman" w:cs="Times New Roman"/>
          <w:sz w:val="28"/>
          <w:szCs w:val="28"/>
        </w:rPr>
        <w:t>2015</w:t>
      </w:r>
      <w:r w:rsidR="00B45E94" w:rsidRPr="006A2F38">
        <w:rPr>
          <w:rFonts w:ascii="Times New Roman" w:hAnsi="Times New Roman" w:cs="Times New Roman"/>
          <w:sz w:val="28"/>
          <w:szCs w:val="28"/>
        </w:rPr>
        <w:t xml:space="preserve"> г.</w:t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</w:r>
      <w:r w:rsidR="00B45E94" w:rsidRPr="006A2F3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B45E94" w:rsidRPr="00511AE6" w:rsidRDefault="00B45E94" w:rsidP="00B45E94">
      <w:pPr>
        <w:spacing w:line="240" w:lineRule="auto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45E94" w:rsidRPr="00C855C4" w:rsidTr="00F84ACB">
        <w:tc>
          <w:tcPr>
            <w:tcW w:w="9571" w:type="dxa"/>
            <w:vAlign w:val="center"/>
          </w:tcPr>
          <w:p w:rsidR="00D70408" w:rsidRDefault="00B45E94" w:rsidP="00F8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</w:t>
            </w:r>
            <w:r w:rsidRPr="006F0A7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0408" w:rsidRDefault="00B45E94" w:rsidP="00F8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Краснокаменск и </w:t>
            </w:r>
          </w:p>
          <w:p w:rsidR="00B45E94" w:rsidRPr="00C855C4" w:rsidRDefault="00B45E94" w:rsidP="00F8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146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9A2146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2016 год</w:t>
            </w:r>
          </w:p>
        </w:tc>
      </w:tr>
    </w:tbl>
    <w:p w:rsidR="00B45E94" w:rsidRDefault="00B45E94" w:rsidP="00B45E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0408" w:rsidRDefault="00B45E94" w:rsidP="00B45E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E4594">
        <w:rPr>
          <w:rFonts w:ascii="Times New Roman" w:hAnsi="Times New Roman" w:cs="Times New Roman"/>
          <w:sz w:val="28"/>
          <w:szCs w:val="28"/>
        </w:rPr>
        <w:t xml:space="preserve">Руководствуясь положениями пункта 6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FE4594">
        <w:rPr>
          <w:rFonts w:ascii="Times New Roman" w:hAnsi="Times New Roman" w:cs="Times New Roman"/>
          <w:sz w:val="28"/>
          <w:szCs w:val="28"/>
        </w:rPr>
        <w:t>статьи 17 Федерального закона от 06.10.2003 г. № 131-ФЗ «Об общих принципах организации местного самоуправления в Ро</w:t>
      </w:r>
      <w:r w:rsidR="00F84ACB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>
        <w:rPr>
          <w:rFonts w:ascii="Times New Roman" w:hAnsi="Times New Roman" w:cs="Times New Roman"/>
          <w:sz w:val="28"/>
          <w:szCs w:val="28"/>
        </w:rPr>
        <w:t>пункта 6</w:t>
      </w:r>
      <w:r w:rsidR="00F84ACB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FE4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12</w:t>
      </w:r>
      <w:r w:rsidR="00D70408">
        <w:rPr>
          <w:rFonts w:ascii="Times New Roman" w:hAnsi="Times New Roman" w:cs="Times New Roman"/>
          <w:sz w:val="28"/>
          <w:szCs w:val="28"/>
        </w:rPr>
        <w:t>, статьей 27</w:t>
      </w:r>
      <w:r w:rsidRPr="00FE4594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 Совет муниципального района «Город Краснокаменск и Краснокаменский район» Забайкальского края </w:t>
      </w:r>
      <w:proofErr w:type="gramEnd"/>
    </w:p>
    <w:p w:rsidR="00B45E94" w:rsidRDefault="00B45E94" w:rsidP="00B45E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5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7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е</w:t>
      </w:r>
      <w:r w:rsidR="00D7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ш</w:t>
      </w:r>
      <w:r w:rsidR="00D7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и</w:t>
      </w:r>
      <w:r w:rsidR="00D70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594">
        <w:rPr>
          <w:rFonts w:ascii="Times New Roman" w:hAnsi="Times New Roman" w:cs="Times New Roman"/>
          <w:b/>
          <w:sz w:val="28"/>
          <w:szCs w:val="28"/>
        </w:rPr>
        <w:t>л:</w:t>
      </w:r>
    </w:p>
    <w:p w:rsidR="00B45E94" w:rsidRPr="00077426" w:rsidRDefault="00B45E94" w:rsidP="00B45E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5E94" w:rsidRDefault="00B45E94" w:rsidP="00B45E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план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="00D7040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57CEF">
        <w:rPr>
          <w:rFonts w:ascii="Times New Roman" w:hAnsi="Times New Roman" w:cs="Times New Roman"/>
          <w:sz w:val="28"/>
          <w:szCs w:val="28"/>
        </w:rPr>
        <w:t>.</w:t>
      </w:r>
    </w:p>
    <w:p w:rsidR="00B45E94" w:rsidRPr="00F84ACB" w:rsidRDefault="00581F8B" w:rsidP="00F84A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5E9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45E94" w:rsidRPr="009A2146">
        <w:rPr>
          <w:rFonts w:ascii="Times New Roman" w:hAnsi="Times New Roman" w:cs="Times New Roman"/>
          <w:sz w:val="28"/>
          <w:szCs w:val="28"/>
        </w:rPr>
        <w:t>«Г</w:t>
      </w:r>
      <w:r w:rsidR="00B45E94"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="00B45E94" w:rsidRPr="009A2146">
        <w:rPr>
          <w:rFonts w:ascii="Times New Roman" w:hAnsi="Times New Roman" w:cs="Times New Roman"/>
          <w:sz w:val="28"/>
          <w:szCs w:val="28"/>
        </w:rPr>
        <w:t>н</w:t>
      </w:r>
      <w:r w:rsidR="00B45E94">
        <w:rPr>
          <w:rFonts w:ascii="Times New Roman" w:hAnsi="Times New Roman" w:cs="Times New Roman"/>
          <w:sz w:val="28"/>
          <w:szCs w:val="28"/>
        </w:rPr>
        <w:t>с</w:t>
      </w:r>
      <w:r w:rsidR="00B45E94"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Администрациям поселений муниципального района </w:t>
      </w:r>
      <w:r w:rsidRPr="009A2146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 w:rsidR="00B45E94">
        <w:rPr>
          <w:rFonts w:ascii="Times New Roman" w:hAnsi="Times New Roman" w:cs="Times New Roman"/>
          <w:sz w:val="28"/>
          <w:szCs w:val="28"/>
        </w:rPr>
        <w:t xml:space="preserve"> организовать выполнение плана</w:t>
      </w:r>
      <w:r w:rsidR="00B45E94"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B45E94">
        <w:rPr>
          <w:rFonts w:ascii="Times New Roman" w:hAnsi="Times New Roman" w:cs="Times New Roman"/>
          <w:sz w:val="28"/>
          <w:szCs w:val="28"/>
        </w:rPr>
        <w:t xml:space="preserve"> </w:t>
      </w:r>
      <w:r w:rsidR="00B45E94"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 w:rsidR="00B45E94"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="00B45E94" w:rsidRPr="009A2146">
        <w:rPr>
          <w:rFonts w:ascii="Times New Roman" w:hAnsi="Times New Roman" w:cs="Times New Roman"/>
          <w:sz w:val="28"/>
          <w:szCs w:val="28"/>
        </w:rPr>
        <w:t>н</w:t>
      </w:r>
      <w:r w:rsidR="00B45E94">
        <w:rPr>
          <w:rFonts w:ascii="Times New Roman" w:hAnsi="Times New Roman" w:cs="Times New Roman"/>
          <w:sz w:val="28"/>
          <w:szCs w:val="28"/>
        </w:rPr>
        <w:t>с</w:t>
      </w:r>
      <w:r w:rsidR="00B45E94"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 w:rsidR="00F84ACB">
        <w:rPr>
          <w:rFonts w:ascii="Times New Roman" w:hAnsi="Times New Roman" w:cs="Times New Roman"/>
          <w:sz w:val="28"/>
          <w:szCs w:val="28"/>
        </w:rPr>
        <w:t xml:space="preserve"> на 2016</w:t>
      </w:r>
      <w:r w:rsidR="00B45E94">
        <w:rPr>
          <w:rFonts w:ascii="Times New Roman" w:hAnsi="Times New Roman" w:cs="Times New Roman"/>
          <w:sz w:val="28"/>
          <w:szCs w:val="28"/>
        </w:rPr>
        <w:t xml:space="preserve"> год</w:t>
      </w:r>
      <w:r w:rsidR="00B45E94" w:rsidRPr="00657CEF">
        <w:rPr>
          <w:rFonts w:ascii="Times New Roman" w:hAnsi="Times New Roman" w:cs="Times New Roman"/>
          <w:sz w:val="28"/>
          <w:szCs w:val="28"/>
        </w:rPr>
        <w:t>.</w:t>
      </w:r>
    </w:p>
    <w:p w:rsidR="00B45E94" w:rsidRDefault="00B45E94" w:rsidP="00B45E94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B45E94" w:rsidRDefault="00B45E94" w:rsidP="00B45E94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Pr="00E3395C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D7040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7040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7040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adminkr</w:t>
        </w:r>
        <w:r w:rsidRPr="00D7040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70408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70408">
        <w:rPr>
          <w:rFonts w:ascii="Times New Roman" w:hAnsi="Times New Roman" w:cs="Times New Roman"/>
          <w:sz w:val="28"/>
          <w:szCs w:val="28"/>
        </w:rPr>
        <w:t>.</w:t>
      </w:r>
    </w:p>
    <w:p w:rsidR="00B45E94" w:rsidRPr="00FE4594" w:rsidRDefault="00B45E94" w:rsidP="00B45E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94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</w:r>
      <w:r w:rsidRPr="00FE4594">
        <w:rPr>
          <w:rFonts w:ascii="Times New Roman" w:hAnsi="Times New Roman" w:cs="Times New Roman"/>
          <w:sz w:val="28"/>
          <w:szCs w:val="28"/>
        </w:rPr>
        <w:tab/>
        <w:t>Г.Н. Колов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</w:tblGrid>
      <w:tr w:rsidR="00F84ACB" w:rsidTr="00F84ACB">
        <w:trPr>
          <w:jc w:val="right"/>
        </w:trPr>
        <w:tc>
          <w:tcPr>
            <w:tcW w:w="0" w:type="auto"/>
          </w:tcPr>
          <w:p w:rsidR="00D70408" w:rsidRDefault="00D70408" w:rsidP="00D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08" w:rsidRDefault="00D70408" w:rsidP="00D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08" w:rsidRDefault="00D70408" w:rsidP="00D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08" w:rsidRDefault="00D70408" w:rsidP="00D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08" w:rsidRDefault="00D70408" w:rsidP="00D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CB" w:rsidRPr="00440178" w:rsidRDefault="00F84ACB" w:rsidP="00D70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 Совета</w:t>
            </w:r>
          </w:p>
          <w:p w:rsidR="00F84ACB" w:rsidRPr="00440178" w:rsidRDefault="00F84ACB" w:rsidP="00D70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70408" w:rsidRDefault="00F84ACB" w:rsidP="00D70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84ACB" w:rsidRPr="00440178" w:rsidRDefault="00F84ACB" w:rsidP="00D70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84ACB" w:rsidRPr="00440178" w:rsidRDefault="00F84ACB" w:rsidP="00D70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F84ACB" w:rsidRPr="00440178" w:rsidRDefault="00F84ACB" w:rsidP="00D70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0408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7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1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040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F84ACB" w:rsidRDefault="00F84ACB" w:rsidP="00D7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ACB" w:rsidRDefault="00F84ACB" w:rsidP="00F84A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ACB" w:rsidRPr="00D70408" w:rsidRDefault="00F84ACB" w:rsidP="00F84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08">
        <w:rPr>
          <w:rFonts w:ascii="Times New Roman" w:hAnsi="Times New Roman" w:cs="Times New Roman"/>
          <w:b/>
          <w:sz w:val="28"/>
          <w:szCs w:val="28"/>
        </w:rPr>
        <w:t>План социально-экономического развития муниципального района «Город Краснокаменск и Краснокаменский район» Забайкальского края на 2016 год</w:t>
      </w:r>
    </w:p>
    <w:p w:rsidR="00F84ACB" w:rsidRDefault="00F84ACB" w:rsidP="00F84AC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F0A7F">
        <w:rPr>
          <w:rFonts w:ascii="Times New Roman" w:hAnsi="Times New Roman" w:cs="Times New Roman"/>
          <w:sz w:val="28"/>
          <w:szCs w:val="28"/>
        </w:rPr>
        <w:t xml:space="preserve"> и задачи плана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2016 год</w:t>
      </w:r>
    </w:p>
    <w:p w:rsidR="00F84ACB" w:rsidRDefault="00F84ACB" w:rsidP="00F84A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F45">
        <w:rPr>
          <w:rFonts w:ascii="Times New Roman" w:hAnsi="Times New Roman" w:cs="Times New Roman"/>
          <w:sz w:val="28"/>
          <w:szCs w:val="28"/>
        </w:rPr>
        <w:t xml:space="preserve">Цель: повышение уровня и качества жизни населения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 xml:space="preserve">кий район» </w:t>
      </w:r>
      <w:r w:rsidRPr="004D1F45">
        <w:rPr>
          <w:rFonts w:ascii="Times New Roman" w:hAnsi="Times New Roman" w:cs="Times New Roman"/>
          <w:sz w:val="28"/>
          <w:szCs w:val="28"/>
        </w:rPr>
        <w:t>Забайкальского края на основе динамичного развития экономики и социальной сферы.</w:t>
      </w:r>
    </w:p>
    <w:p w:rsidR="00F84ACB" w:rsidRDefault="00F84ACB" w:rsidP="00F84A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DF13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ACB" w:rsidRDefault="00F84ACB" w:rsidP="00F84A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>создание условий для стабилизации демографической ситуации, вовлечение новых факторов в развитие человеческого потенциала и повышен</w:t>
      </w:r>
      <w:r>
        <w:rPr>
          <w:rFonts w:ascii="Times New Roman" w:hAnsi="Times New Roman" w:cs="Times New Roman"/>
          <w:sz w:val="28"/>
          <w:szCs w:val="28"/>
        </w:rPr>
        <w:t xml:space="preserve">ие качества жизни населения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 xml:space="preserve">кий район» </w:t>
      </w:r>
      <w:r w:rsidRPr="004D1F4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F1330">
        <w:rPr>
          <w:rFonts w:ascii="Times New Roman" w:hAnsi="Times New Roman" w:cs="Times New Roman"/>
          <w:sz w:val="28"/>
          <w:szCs w:val="28"/>
        </w:rPr>
        <w:t>, формирование эффективного рынка труда и развитие кадрового потенциала;</w:t>
      </w:r>
    </w:p>
    <w:p w:rsidR="00F84ACB" w:rsidRDefault="00F84ACB" w:rsidP="00F84A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экономики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 xml:space="preserve">кий район» </w:t>
      </w:r>
      <w:r w:rsidRPr="004D1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DF1330">
        <w:rPr>
          <w:rFonts w:ascii="Times New Roman" w:hAnsi="Times New Roman" w:cs="Times New Roman"/>
          <w:sz w:val="28"/>
          <w:szCs w:val="28"/>
        </w:rPr>
        <w:t>за счет эффективного использования имеющегося ресурсного и геоэкономичес</w:t>
      </w:r>
      <w:r>
        <w:rPr>
          <w:rFonts w:ascii="Times New Roman" w:hAnsi="Times New Roman" w:cs="Times New Roman"/>
          <w:sz w:val="28"/>
          <w:szCs w:val="28"/>
        </w:rPr>
        <w:t>кого потенциала, развития новых</w:t>
      </w:r>
      <w:r w:rsidRPr="00DF1330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30">
        <w:rPr>
          <w:rFonts w:ascii="Times New Roman" w:hAnsi="Times New Roman" w:cs="Times New Roman"/>
          <w:sz w:val="28"/>
          <w:szCs w:val="28"/>
        </w:rPr>
        <w:t xml:space="preserve">традиционных для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 xml:space="preserve">кий район» </w:t>
      </w:r>
      <w:r w:rsidRPr="004D1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DF1330">
        <w:rPr>
          <w:rFonts w:ascii="Times New Roman" w:hAnsi="Times New Roman" w:cs="Times New Roman"/>
          <w:sz w:val="28"/>
          <w:szCs w:val="28"/>
        </w:rPr>
        <w:t>производств, имеющих перспективы спроса на выпускаемую продукцию, оказываемые услуги на внутреннем и внешнем рынках;</w:t>
      </w:r>
    </w:p>
    <w:p w:rsidR="00F84ACB" w:rsidRDefault="00F84ACB" w:rsidP="00F84A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>развитие социальной инфраструктуры</w:t>
      </w:r>
      <w:r w:rsidRPr="00575729"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 xml:space="preserve">кий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F1330">
        <w:rPr>
          <w:rFonts w:ascii="Times New Roman" w:hAnsi="Times New Roman" w:cs="Times New Roman"/>
          <w:sz w:val="28"/>
          <w:szCs w:val="28"/>
        </w:rPr>
        <w:t>;</w:t>
      </w:r>
    </w:p>
    <w:p w:rsidR="00F84ACB" w:rsidRDefault="00F84ACB" w:rsidP="00F84A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содействие развитию инфраструктуры подд</w:t>
      </w:r>
      <w:r>
        <w:rPr>
          <w:rFonts w:ascii="Times New Roman" w:hAnsi="Times New Roman" w:cs="Times New Roman"/>
          <w:sz w:val="28"/>
          <w:szCs w:val="28"/>
        </w:rPr>
        <w:t>ержки малого и среднего бизнеса.</w:t>
      </w:r>
    </w:p>
    <w:p w:rsidR="00F84ACB" w:rsidRPr="009A2146" w:rsidRDefault="00F84ACB" w:rsidP="00F84AC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4ACB" w:rsidRDefault="00F84ACB" w:rsidP="00F84AC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6F0A7F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>ород Краснокаменск и 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2016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0"/>
        <w:gridCol w:w="3788"/>
        <w:gridCol w:w="1510"/>
        <w:gridCol w:w="1753"/>
        <w:gridCol w:w="1750"/>
      </w:tblGrid>
      <w:tr w:rsidR="00F84ACB" w:rsidRPr="00F84ACB" w:rsidTr="008519DD">
        <w:trPr>
          <w:trHeight w:val="92"/>
          <w:tblHeader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2015 г. оценка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 г. план </w:t>
            </w:r>
          </w:p>
        </w:tc>
      </w:tr>
      <w:tr w:rsidR="00F84ACB" w:rsidRPr="00F84ACB" w:rsidTr="008519DD">
        <w:trPr>
          <w:trHeight w:val="7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промышленной продукции: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12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10 956 730.00   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11 399 990.0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 в сопоставимых ценах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100.30  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101.20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во всех категориях хозяйств - всего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1 106 800.0  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1 180 900.0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103.00  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102.30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Инвестиционная и строительная деятельность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2 448 910.00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2 952 690.0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предыдущему году в сопоставимых ценах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83.71  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112.37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«строительство»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1 239 130.0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1 331 590.00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6.59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7.00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30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9 168 800.0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9 797 100.0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предыдущему периоду, в сопоставимых ценах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97.02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98.30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445 100.0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483 400.00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процентах к предыдущему периоду, в сопоставимых ценах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103.67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100.10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в том числе бытовых услуг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1 650 100.0  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1 786 200.00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заработной платы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</w:t>
            </w:r>
            <w:r w:rsidRPr="00F84A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84A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(без совместителей)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20 577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20 454 </w:t>
            </w:r>
          </w:p>
        </w:tc>
      </w:tr>
      <w:tr w:rsidR="00F84ACB" w:rsidRPr="00F84ACB" w:rsidTr="006A01D8">
        <w:trPr>
          <w:trHeight w:val="60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30 070.00  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31 007.00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фонд оплаты труда работников</w:t>
            </w:r>
            <w:r w:rsidRPr="00F84A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 включая совмещение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7 425 000.00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7 610 700.00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предыдущему периоду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92.6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102.5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Сальдированный финансовый результат: прибыль, убыток (-)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3 257 316.00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3 208 456.00   </w:t>
            </w:r>
          </w:p>
        </w:tc>
      </w:tr>
      <w:tr w:rsidR="00F84ACB" w:rsidRPr="00F84ACB" w:rsidTr="006A01D8">
        <w:trPr>
          <w:trHeight w:val="10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  прибыльных   предприятий</w:t>
            </w:r>
            <w:r w:rsidRPr="00F84A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прибыль муниципальных унитарных предприятий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144 224.48   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142 061.10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малого предпринимательства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  занятых   на   малых предприятиях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5 546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5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детей в возрасте 1-6  лет местами в  дошкольных образовательных учреждениях (на 100 мест приходится детей)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больничных коек на  1000 населения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F84ACB" w:rsidRPr="00F84ACB" w:rsidTr="006A01D8">
        <w:trPr>
          <w:trHeight w:val="29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амбулаторно-поликлинических   учреждений на 1000 населения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в смену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мест в зрительных залах на 1000 населения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3 433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3 467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музеев на 1000 населения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0.02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0.02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96.00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96.00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 хозяйство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жилищного фонда - всего (на конец года)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1 326 300.00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1 326 300.00   </w:t>
            </w:r>
          </w:p>
        </w:tc>
      </w:tr>
      <w:tr w:rsidR="00F84ACB" w:rsidRPr="00F84ACB" w:rsidTr="006A01D8">
        <w:trPr>
          <w:trHeight w:val="630"/>
        </w:trPr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обеспеченность населения жильем,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21.86  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22.07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благоустроенным </w:t>
            </w:r>
            <w:r w:rsidRPr="00F84A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 частично благоустроенным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19.52   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19.71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 отремонтированных жилых домов за год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DF7DD3">
        <w:trPr>
          <w:trHeight w:val="70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отремонтированных фасадов</w:t>
            </w:r>
          </w:p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16 073.00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16 000.00   </w:t>
            </w:r>
          </w:p>
        </w:tc>
      </w:tr>
      <w:tr w:rsidR="00F84ACB" w:rsidRPr="00F84ACB" w:rsidTr="006A01D8">
        <w:trPr>
          <w:trHeight w:val="138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отремонтированных крыш и замененных кровель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23 199.00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23 000.00   </w:t>
            </w:r>
          </w:p>
        </w:tc>
      </w:tr>
      <w:tr w:rsidR="00F84ACB" w:rsidRPr="00F84ACB" w:rsidTr="00DF7DD3">
        <w:trPr>
          <w:trHeight w:val="132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семей, получающих субсидии на оплату  жилищно- коммунальных услуг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710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700 </w:t>
            </w:r>
          </w:p>
        </w:tc>
      </w:tr>
      <w:tr w:rsidR="00F84ACB" w:rsidRPr="00F84ACB" w:rsidTr="00DF7DD3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начисленных субсидий на оплату жилищно-коммунальных услуг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6 288.00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6 000.0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60 970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60 382 </w:t>
            </w:r>
          </w:p>
        </w:tc>
      </w:tr>
      <w:tr w:rsidR="00F84ACB" w:rsidRPr="00F84ACB" w:rsidTr="006A01D8">
        <w:trPr>
          <w:trHeight w:val="168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13 129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13 002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34 737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34 402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13 104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12 978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 на 1000 населения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13.60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13.74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  коэффициент  смертности на 1000 населения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12.92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13.05   </w:t>
            </w:r>
          </w:p>
        </w:tc>
      </w:tr>
      <w:tr w:rsidR="00F84ACB" w:rsidRPr="00F84ACB" w:rsidTr="006A01D8">
        <w:trPr>
          <w:trHeight w:val="70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0.68  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0.69   </w:t>
            </w:r>
          </w:p>
        </w:tc>
      </w:tr>
      <w:tr w:rsidR="00F84ACB" w:rsidRPr="00F84ACB" w:rsidTr="006A01D8">
        <w:trPr>
          <w:trHeight w:val="31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DF7DD3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84ACB"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-629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-629 </w:t>
            </w:r>
          </w:p>
        </w:tc>
      </w:tr>
    </w:tbl>
    <w:p w:rsidR="00F84ACB" w:rsidRDefault="00F84ACB">
      <w:pPr>
        <w:sectPr w:rsidR="00F84ACB" w:rsidSect="009250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ACB" w:rsidRPr="001D1044" w:rsidRDefault="00F84ACB" w:rsidP="001D104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D1044">
        <w:rPr>
          <w:rFonts w:ascii="Times New Roman" w:hAnsi="Times New Roman" w:cs="Times New Roman"/>
          <w:sz w:val="28"/>
          <w:szCs w:val="28"/>
        </w:rPr>
        <w:lastRenderedPageBreak/>
        <w:t>Перечен</w:t>
      </w:r>
      <w:bookmarkStart w:id="0" w:name="_GoBack"/>
      <w:r w:rsidRPr="001D1044">
        <w:rPr>
          <w:rFonts w:ascii="Times New Roman" w:hAnsi="Times New Roman" w:cs="Times New Roman"/>
          <w:sz w:val="28"/>
          <w:szCs w:val="28"/>
        </w:rPr>
        <w:t>ь</w:t>
      </w:r>
      <w:bookmarkEnd w:id="0"/>
      <w:r w:rsidRPr="001D1044">
        <w:rPr>
          <w:rFonts w:ascii="Times New Roman" w:hAnsi="Times New Roman" w:cs="Times New Roman"/>
          <w:sz w:val="28"/>
          <w:szCs w:val="28"/>
        </w:rPr>
        <w:t xml:space="preserve"> мероприятий по реализации цел</w:t>
      </w:r>
      <w:r w:rsidR="00D70408">
        <w:rPr>
          <w:rFonts w:ascii="Times New Roman" w:hAnsi="Times New Roman" w:cs="Times New Roman"/>
          <w:sz w:val="28"/>
          <w:szCs w:val="28"/>
        </w:rPr>
        <w:t>и</w:t>
      </w:r>
      <w:r w:rsidRPr="001D1044">
        <w:rPr>
          <w:rFonts w:ascii="Times New Roman" w:hAnsi="Times New Roman" w:cs="Times New Roman"/>
          <w:sz w:val="28"/>
          <w:szCs w:val="28"/>
        </w:rPr>
        <w:t xml:space="preserve"> и задач плана социально-экономического развития муниципального района "Город Краснокаменск и Краснокаменский район" Забайкальского края на 2016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35"/>
        <w:gridCol w:w="1588"/>
        <w:gridCol w:w="2049"/>
        <w:gridCol w:w="1689"/>
        <w:gridCol w:w="1724"/>
        <w:gridCol w:w="2401"/>
      </w:tblGrid>
      <w:tr w:rsidR="00F84ACB" w:rsidRPr="00F84ACB" w:rsidTr="006A01D8">
        <w:trPr>
          <w:trHeight w:val="70"/>
          <w:tblHeader/>
        </w:trPr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F57"/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Содеражание мероприятия</w:t>
            </w:r>
            <w:bookmarkEnd w:id="1"/>
          </w:p>
        </w:tc>
        <w:tc>
          <w:tcPr>
            <w:tcW w:w="31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F84ACB" w:rsidRPr="00F84ACB" w:rsidTr="006A01D8">
        <w:trPr>
          <w:trHeight w:val="70"/>
          <w:tblHeader/>
        </w:trPr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F84ACB" w:rsidRPr="00F84ACB" w:rsidTr="006A01D8">
        <w:trPr>
          <w:trHeight w:val="70"/>
          <w:tblHeader/>
        </w:trPr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края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84ACB" w:rsidRPr="00F84ACB" w:rsidTr="00F84ACB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промышленного производства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биохимического комплекса по производству фруктанов (инулина и фруктоолигосахаридов) ПАО "ППГХО"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81 933.3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81 933.3 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комплекса по переработке пиритных огарков ПАО "ППГХО"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26 666.7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26 666.7 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рудника № 6 ПАО "ППГХО"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946 676.5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946 676.5 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цементного завода ПАО "ППГХО"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79 277.8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79 277.8   </w:t>
            </w:r>
          </w:p>
        </w:tc>
      </w:tr>
      <w:tr w:rsidR="00F84ACB" w:rsidRPr="00F84ACB" w:rsidTr="00F84ACB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"Безопасность дорожного движения 2013-2020 годы"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23 945.2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23945.2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F84ACB">
        <w:trPr>
          <w:trHeight w:val="37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4 735.2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4 735.2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F84ACB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1D8" w:rsidRPr="00F84ACB" w:rsidRDefault="00F84ACB" w:rsidP="006A01D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выпуск тематических публикаций и  телепередач по проблемам безопасности дорожного движения, изготовление и размещение уличных баннеров социальной  рекламы, печатной продукции (памятки, листовки, методические рекомендации и др.) на тему безопасности дорожного движения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847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F84ACB" w:rsidRPr="00F84ACB" w:rsidTr="006A01D8">
        <w:trPr>
          <w:trHeight w:val="864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"Развитие малого и среднего бизнеса на территории городского поселения "Город Краснокаменск" на 2015-2018 годы"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в форме субсидий начинающим субъектам малого предпринимательства на создание собственного бизнеса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6A01D8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зданий образовательных организаций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F84ACB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</w:tr>
      <w:tr w:rsidR="00F84ACB" w:rsidRPr="00F84ACB" w:rsidTr="006A01D8">
        <w:trPr>
          <w:trHeight w:val="28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"Обеспечение жильем молодых </w:t>
            </w: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семей городского поселения "Город Краснокаменск" муниципального района "Город Краснокаменск и Краснокаменский район" Забайкальского края на 2015-2020 годы"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1530.9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612.4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918.5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1530.9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612.4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918.5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Реформирование жилищно-коммунального хозяйства</w:t>
            </w:r>
          </w:p>
        </w:tc>
      </w:tr>
      <w:tr w:rsidR="00F84ACB" w:rsidRPr="00F84ACB" w:rsidTr="006A01D8">
        <w:trPr>
          <w:trHeight w:val="864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"Энергосбережение и повышение энергетической эффективности городского поселения "Город Краснокаменск" муниципального района "Город Краснокаменск и Краснокаменский район" Забайкальского края на 2014-2016 годы"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8 559.6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8 559.6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наружных сетей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8 559.6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 муниципальной программы "Благоустройство городского поселения "Город Краснокаменск" на 2014-2016 годы"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25 000.8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25 000.8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фонтанов, парков, уборка территорий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8 500.0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разрушенного благоустройства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тротуаров и пешеходных дорожек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F84ACB">
        <w:trPr>
          <w:trHeight w:val="37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ледового городка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1 901.8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1 901.8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138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Монтаж уличного освещения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2 954.0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2 954.0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Дню Победы и Дню Города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345.0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345.0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городского поселения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547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водоснабжения и водоотведения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тепловых сетей, ремонт и строительство канализационных сетей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уличного освещения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детских игровых площадок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"Творческое наследие" на 2014-2016 годы"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книги из серии "Литературный Краснокаменск"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и презентационных мероприятий, раскрывающих и популяризирующих творческий потенциал жителей города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564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развитию социальной инфраструктуры городского поселения "Город Краснокаменск" и </w:t>
            </w: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"Город Краснокаменск и Краснокаменский район"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15 000.0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парка культуры и отдыха, приобретение аттракционов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4ACB" w:rsidRPr="00F84ACB" w:rsidTr="006A01D8">
        <w:trPr>
          <w:trHeight w:val="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ACB" w:rsidRPr="00F84ACB" w:rsidRDefault="00F84ACB" w:rsidP="00F8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1 338 990.8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612.4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145 000.0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58 824.1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ACB" w:rsidRPr="00F84ACB" w:rsidRDefault="00F84ACB" w:rsidP="00F8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1 134 554.3 </w:t>
            </w:r>
          </w:p>
        </w:tc>
      </w:tr>
    </w:tbl>
    <w:p w:rsidR="00D70408" w:rsidRDefault="00D70408" w:rsidP="00D70408">
      <w:pPr>
        <w:jc w:val="center"/>
      </w:pPr>
    </w:p>
    <w:p w:rsidR="0092504B" w:rsidRDefault="00D70408" w:rsidP="00D70408">
      <w:pPr>
        <w:jc w:val="center"/>
      </w:pPr>
      <w:r>
        <w:t>_____________________</w:t>
      </w:r>
    </w:p>
    <w:sectPr w:rsidR="0092504B" w:rsidSect="00F84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B41"/>
    <w:multiLevelType w:val="hybridMultilevel"/>
    <w:tmpl w:val="F298758C"/>
    <w:lvl w:ilvl="0" w:tplc="60C02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2E7AF0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392A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E94"/>
    <w:rsid w:val="001D1044"/>
    <w:rsid w:val="00241362"/>
    <w:rsid w:val="00581F8B"/>
    <w:rsid w:val="006A01D8"/>
    <w:rsid w:val="008519DD"/>
    <w:rsid w:val="0091597A"/>
    <w:rsid w:val="0092504B"/>
    <w:rsid w:val="00B45E94"/>
    <w:rsid w:val="00D70408"/>
    <w:rsid w:val="00DF7DD3"/>
    <w:rsid w:val="00F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5E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5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SizyhEK</dc:creator>
  <cp:keywords/>
  <dc:description/>
  <cp:lastModifiedBy>user</cp:lastModifiedBy>
  <cp:revision>6</cp:revision>
  <cp:lastPrinted>2015-12-17T04:00:00Z</cp:lastPrinted>
  <dcterms:created xsi:type="dcterms:W3CDTF">2015-12-17T02:19:00Z</dcterms:created>
  <dcterms:modified xsi:type="dcterms:W3CDTF">2015-12-23T06:27:00Z</dcterms:modified>
</cp:coreProperties>
</file>