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6F5" w:rsidRPr="00EF2F03" w:rsidRDefault="005C56F5" w:rsidP="005C56F5">
      <w:pPr>
        <w:jc w:val="center"/>
        <w:rPr>
          <w:b/>
          <w:sz w:val="32"/>
          <w:szCs w:val="32"/>
        </w:rPr>
      </w:pPr>
      <w:r w:rsidRPr="00EF2F03">
        <w:rPr>
          <w:b/>
          <w:sz w:val="32"/>
          <w:szCs w:val="32"/>
        </w:rPr>
        <w:t>Российская Федерация</w:t>
      </w:r>
    </w:p>
    <w:p w:rsidR="005C56F5" w:rsidRPr="006B2325" w:rsidRDefault="005C56F5" w:rsidP="005C56F5">
      <w:pPr>
        <w:jc w:val="center"/>
        <w:rPr>
          <w:b/>
          <w:sz w:val="28"/>
          <w:szCs w:val="28"/>
        </w:rPr>
      </w:pPr>
    </w:p>
    <w:p w:rsidR="005C56F5" w:rsidRPr="006B2325" w:rsidRDefault="005C56F5" w:rsidP="005C56F5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 xml:space="preserve">Администрация муниципального района </w:t>
      </w:r>
    </w:p>
    <w:p w:rsidR="005C56F5" w:rsidRPr="006B2325" w:rsidRDefault="005C56F5" w:rsidP="005C56F5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 xml:space="preserve">«Город Краснокаменск и Краснокаменский район»  </w:t>
      </w:r>
    </w:p>
    <w:p w:rsidR="005C56F5" w:rsidRPr="006B2325" w:rsidRDefault="005C56F5" w:rsidP="005C56F5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>Забайкальского края</w:t>
      </w:r>
    </w:p>
    <w:p w:rsidR="005C56F5" w:rsidRPr="006B2325" w:rsidRDefault="005C56F5" w:rsidP="005C56F5">
      <w:pPr>
        <w:jc w:val="center"/>
        <w:rPr>
          <w:b/>
          <w:sz w:val="32"/>
          <w:szCs w:val="32"/>
        </w:rPr>
      </w:pPr>
    </w:p>
    <w:p w:rsidR="005C56F5" w:rsidRPr="006B2325" w:rsidRDefault="005C56F5" w:rsidP="005C56F5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>Распоряжение</w:t>
      </w:r>
    </w:p>
    <w:p w:rsidR="005C56F5" w:rsidRDefault="005C56F5" w:rsidP="005C56F5">
      <w:pPr>
        <w:jc w:val="center"/>
        <w:rPr>
          <w:b/>
        </w:rPr>
      </w:pPr>
      <w:r w:rsidRPr="006B2325">
        <w:rPr>
          <w:b/>
        </w:rPr>
        <w:t>г. Краснокаменск</w:t>
      </w:r>
    </w:p>
    <w:p w:rsidR="005C56F5" w:rsidRDefault="005C56F5" w:rsidP="005C56F5">
      <w:pPr>
        <w:rPr>
          <w:b/>
        </w:rPr>
      </w:pPr>
    </w:p>
    <w:p w:rsidR="005C56F5" w:rsidRPr="00487ED9" w:rsidRDefault="00857FDA" w:rsidP="005C56F5">
      <w:pPr>
        <w:rPr>
          <w:b/>
          <w:sz w:val="28"/>
          <w:szCs w:val="28"/>
        </w:rPr>
      </w:pPr>
      <w:r>
        <w:rPr>
          <w:b/>
          <w:sz w:val="28"/>
          <w:szCs w:val="28"/>
        </w:rPr>
        <w:t>02.11.</w:t>
      </w:r>
      <w:r w:rsidR="005C56F5" w:rsidRPr="00487ED9">
        <w:rPr>
          <w:b/>
          <w:sz w:val="28"/>
          <w:szCs w:val="28"/>
        </w:rPr>
        <w:t>2015 г.</w:t>
      </w:r>
      <w:r w:rsidR="005C56F5" w:rsidRPr="00487ED9">
        <w:rPr>
          <w:b/>
          <w:sz w:val="28"/>
          <w:szCs w:val="28"/>
        </w:rPr>
        <w:tab/>
      </w:r>
      <w:r w:rsidR="005C56F5" w:rsidRPr="00487ED9">
        <w:rPr>
          <w:b/>
          <w:sz w:val="28"/>
          <w:szCs w:val="28"/>
        </w:rPr>
        <w:tab/>
      </w:r>
      <w:r w:rsidR="005C56F5" w:rsidRPr="00487ED9">
        <w:rPr>
          <w:b/>
          <w:sz w:val="28"/>
          <w:szCs w:val="28"/>
        </w:rPr>
        <w:tab/>
      </w:r>
      <w:r w:rsidR="005C56F5" w:rsidRPr="00487ED9">
        <w:rPr>
          <w:b/>
          <w:sz w:val="28"/>
          <w:szCs w:val="28"/>
        </w:rPr>
        <w:tab/>
      </w:r>
      <w:r w:rsidR="005C56F5" w:rsidRPr="00487ED9">
        <w:rPr>
          <w:b/>
          <w:sz w:val="28"/>
          <w:szCs w:val="28"/>
        </w:rPr>
        <w:tab/>
      </w:r>
      <w:r w:rsidR="005C56F5" w:rsidRPr="00487ED9">
        <w:rPr>
          <w:b/>
          <w:sz w:val="28"/>
          <w:szCs w:val="28"/>
        </w:rPr>
        <w:tab/>
      </w:r>
      <w:r w:rsidR="005C56F5" w:rsidRPr="00487ED9">
        <w:rPr>
          <w:b/>
          <w:sz w:val="28"/>
          <w:szCs w:val="28"/>
        </w:rPr>
        <w:tab/>
      </w:r>
      <w:r w:rsidR="005C56F5" w:rsidRPr="00487ED9">
        <w:rPr>
          <w:b/>
          <w:sz w:val="28"/>
          <w:szCs w:val="28"/>
        </w:rPr>
        <w:tab/>
      </w:r>
      <w:r w:rsidR="005C56F5" w:rsidRPr="00487ED9">
        <w:rPr>
          <w:b/>
          <w:sz w:val="28"/>
          <w:szCs w:val="28"/>
        </w:rPr>
        <w:tab/>
      </w:r>
      <w:r w:rsidR="005C56F5" w:rsidRPr="00487ED9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986</w:t>
      </w:r>
    </w:p>
    <w:p w:rsidR="005C56F5" w:rsidRPr="006B2325" w:rsidRDefault="005C56F5" w:rsidP="005C56F5">
      <w:pPr>
        <w:jc w:val="center"/>
        <w:rPr>
          <w:b/>
        </w:rPr>
      </w:pPr>
    </w:p>
    <w:p w:rsidR="005C56F5" w:rsidRPr="006B2325" w:rsidRDefault="005C56F5" w:rsidP="005C56F5">
      <w:pPr>
        <w:rPr>
          <w:lang w:eastAsia="en-US"/>
        </w:rPr>
      </w:pPr>
    </w:p>
    <w:p w:rsidR="005C56F5" w:rsidRPr="006B2325" w:rsidRDefault="005C56F5" w:rsidP="005C56F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5C56F5" w:rsidRPr="006B2325" w:rsidRDefault="005C56F5" w:rsidP="005C56F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та об  исполнении </w:t>
      </w:r>
    </w:p>
    <w:p w:rsidR="005C56F5" w:rsidRDefault="005C56F5" w:rsidP="005C56F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бюджета муниципального  района </w:t>
      </w:r>
      <w:r>
        <w:rPr>
          <w:rFonts w:ascii="Times New Roman" w:hAnsi="Times New Roman" w:cs="Times New Roman"/>
          <w:sz w:val="28"/>
          <w:szCs w:val="28"/>
        </w:rPr>
        <w:t xml:space="preserve"> «Город</w:t>
      </w:r>
    </w:p>
    <w:p w:rsidR="005C56F5" w:rsidRDefault="005C56F5" w:rsidP="005C56F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район»  </w:t>
      </w:r>
    </w:p>
    <w:p w:rsidR="005C56F5" w:rsidRPr="006B2325" w:rsidRDefault="005C56F5" w:rsidP="005C56F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6B232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6B232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C56F5" w:rsidRPr="006B2325" w:rsidRDefault="005C56F5" w:rsidP="005C56F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5C56F5" w:rsidRPr="006B2325" w:rsidRDefault="005C56F5" w:rsidP="005C56F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5C56F5" w:rsidRPr="006B2325" w:rsidRDefault="005C56F5" w:rsidP="005C56F5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В соответствии с п.5 ст. </w:t>
      </w:r>
      <w:proofErr w:type="gramStart"/>
      <w:r w:rsidRPr="006B2325">
        <w:rPr>
          <w:rFonts w:ascii="Times New Roman" w:hAnsi="Times New Roman" w:cs="Times New Roman"/>
          <w:sz w:val="28"/>
          <w:szCs w:val="28"/>
        </w:rPr>
        <w:t>264.2  Бюджетного</w:t>
      </w:r>
      <w:proofErr w:type="gramEnd"/>
      <w:r w:rsidRPr="006B232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п. 40  Положения о бюджетном процессе в муниципальном районе «Город Краснокаменск и Краснокаменский район» Забайкальского края, утвержденного Решением Совета муниципального района «Город Краснокаменск и Краснокаменский район» Забайкальского края  от </w:t>
      </w:r>
      <w:r>
        <w:rPr>
          <w:rFonts w:ascii="Times New Roman" w:hAnsi="Times New Roman" w:cs="Times New Roman"/>
          <w:sz w:val="28"/>
          <w:szCs w:val="28"/>
        </w:rPr>
        <w:t>19.02.2014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23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статьёй 38 Устава</w:t>
      </w:r>
      <w:r w:rsidRPr="006B2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B2325">
        <w:rPr>
          <w:rFonts w:ascii="Times New Roman" w:hAnsi="Times New Roman" w:cs="Times New Roman"/>
          <w:sz w:val="28"/>
          <w:szCs w:val="28"/>
        </w:rPr>
        <w:t xml:space="preserve"> муниципального района 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6F5" w:rsidRDefault="005C56F5" w:rsidP="005C5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6F5" w:rsidRPr="006B2325" w:rsidRDefault="005C56F5" w:rsidP="005C56F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отчё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 об исполнении бюджета муниципального района «Город Краснокаменск и Краснокаменский район» Забайкальского края  </w:t>
      </w:r>
      <w:r>
        <w:rPr>
          <w:rFonts w:ascii="Times New Roman" w:hAnsi="Times New Roman" w:cs="Times New Roman"/>
          <w:sz w:val="28"/>
          <w:szCs w:val="28"/>
        </w:rPr>
        <w:t>за 9 месяцев 2015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>
        <w:rPr>
          <w:rFonts w:ascii="Times New Roman" w:hAnsi="Times New Roman" w:cs="Times New Roman"/>
          <w:sz w:val="28"/>
          <w:szCs w:val="28"/>
        </w:rPr>
        <w:t>851 016,1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рублей, по расходам  в сумме </w:t>
      </w:r>
      <w:r>
        <w:rPr>
          <w:rFonts w:ascii="Times New Roman" w:hAnsi="Times New Roman" w:cs="Times New Roman"/>
          <w:sz w:val="28"/>
          <w:szCs w:val="28"/>
        </w:rPr>
        <w:t>863 856,0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6B2325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доходами</w:t>
      </w:r>
      <w:r w:rsidRPr="006B2325">
        <w:rPr>
          <w:rFonts w:ascii="Times New Roman" w:hAnsi="Times New Roman" w:cs="Times New Roman"/>
          <w:sz w:val="28"/>
          <w:szCs w:val="28"/>
        </w:rPr>
        <w:t xml:space="preserve">  в  сумме </w:t>
      </w:r>
      <w:r>
        <w:rPr>
          <w:rFonts w:ascii="Times New Roman" w:hAnsi="Times New Roman" w:cs="Times New Roman"/>
          <w:sz w:val="28"/>
          <w:szCs w:val="28"/>
        </w:rPr>
        <w:t>12 839,9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 (Приложение №№ 1-7).</w:t>
      </w:r>
    </w:p>
    <w:p w:rsidR="005C56F5" w:rsidRPr="006B2325" w:rsidRDefault="005C56F5" w:rsidP="005C56F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Направить отчё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 об исполнении бюджета муниципального района «Город Краснокаменск и Краснокаменский район» Забайкальского края за </w:t>
      </w:r>
      <w:r>
        <w:rPr>
          <w:rFonts w:ascii="Times New Roman" w:hAnsi="Times New Roman" w:cs="Times New Roman"/>
          <w:sz w:val="28"/>
          <w:szCs w:val="28"/>
        </w:rPr>
        <w:t xml:space="preserve">9 месяцев 2015 </w:t>
      </w:r>
      <w:r w:rsidRPr="006B2325">
        <w:rPr>
          <w:rFonts w:ascii="Times New Roman" w:hAnsi="Times New Roman" w:cs="Times New Roman"/>
          <w:sz w:val="28"/>
          <w:szCs w:val="28"/>
        </w:rPr>
        <w:t xml:space="preserve">года в Совет 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и Контрольно-счё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тную палату муниципального района «Город Краснокаменск и Краснокаменский район» Забайкальского края в срок до 10 </w:t>
      </w:r>
      <w:r>
        <w:rPr>
          <w:rFonts w:ascii="Times New Roman" w:hAnsi="Times New Roman" w:cs="Times New Roman"/>
          <w:sz w:val="28"/>
          <w:szCs w:val="28"/>
        </w:rPr>
        <w:t>ноября 2015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C56F5" w:rsidRPr="004B1C1E" w:rsidRDefault="005C56F5" w:rsidP="005C56F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>3. 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(обнародовать)</w:t>
      </w:r>
      <w:r w:rsidRPr="006B2325">
        <w:rPr>
          <w:rFonts w:ascii="Times New Roman" w:hAnsi="Times New Roman" w:cs="Times New Roman"/>
          <w:sz w:val="28"/>
          <w:szCs w:val="28"/>
        </w:rPr>
        <w:t xml:space="preserve"> настоящее распоряжение в газете «Слава труду» и на официальном веб-сайте 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B1C1E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C1E">
        <w:rPr>
          <w:rFonts w:ascii="Times New Roman" w:hAnsi="Times New Roman" w:cs="Times New Roman"/>
          <w:sz w:val="28"/>
          <w:szCs w:val="28"/>
        </w:rPr>
        <w:t>www.adminkr.ru.</w:t>
      </w:r>
    </w:p>
    <w:p w:rsidR="005C56F5" w:rsidRDefault="005C56F5" w:rsidP="005C56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6F5" w:rsidRPr="006B2325" w:rsidRDefault="005C56F5" w:rsidP="005C56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65E7" w:rsidRDefault="005C56F5" w:rsidP="009172CF">
      <w:pPr>
        <w:pStyle w:val="ConsPlusNormal"/>
        <w:widowControl/>
        <w:ind w:firstLine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Pr="006B232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2325">
        <w:rPr>
          <w:rFonts w:ascii="Times New Roman" w:hAnsi="Times New Roman" w:cs="Times New Roman"/>
          <w:sz w:val="28"/>
          <w:szCs w:val="28"/>
        </w:rPr>
        <w:t xml:space="preserve">  муниципального района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Н.А.Селюнина</w:t>
      </w:r>
      <w:bookmarkStart w:id="0" w:name="_GoBack"/>
      <w:bookmarkEnd w:id="0"/>
    </w:p>
    <w:sectPr w:rsidR="00B765E7" w:rsidSect="001126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98"/>
    <w:rsid w:val="00112615"/>
    <w:rsid w:val="005C56F5"/>
    <w:rsid w:val="00696E2E"/>
    <w:rsid w:val="007C3541"/>
    <w:rsid w:val="007D3085"/>
    <w:rsid w:val="00813D6B"/>
    <w:rsid w:val="00857FDA"/>
    <w:rsid w:val="009172CF"/>
    <w:rsid w:val="009C7FF1"/>
    <w:rsid w:val="009E19CB"/>
    <w:rsid w:val="00AA1798"/>
    <w:rsid w:val="00B70E64"/>
    <w:rsid w:val="00B765E7"/>
    <w:rsid w:val="00CD6C59"/>
    <w:rsid w:val="00D11D7F"/>
    <w:rsid w:val="00D36446"/>
    <w:rsid w:val="00F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F68AD-90F8-4C87-8B8D-3ACBB82F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SamulTA</dc:creator>
  <cp:keywords/>
  <dc:description/>
  <cp:lastModifiedBy>rhadmin</cp:lastModifiedBy>
  <cp:revision>2</cp:revision>
  <dcterms:created xsi:type="dcterms:W3CDTF">2015-11-02T07:57:00Z</dcterms:created>
  <dcterms:modified xsi:type="dcterms:W3CDTF">2015-11-02T07:57:00Z</dcterms:modified>
</cp:coreProperties>
</file>