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BE" w:rsidRDefault="00D97FBE" w:rsidP="00D97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Приложение № </w:t>
      </w:r>
      <w:r w:rsidR="00EC10A1">
        <w:rPr>
          <w:sz w:val="28"/>
          <w:szCs w:val="28"/>
        </w:rPr>
        <w:t>7</w:t>
      </w:r>
    </w:p>
    <w:p w:rsidR="00D97FBE" w:rsidRDefault="00D97FBE" w:rsidP="00D97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протоколу №</w:t>
      </w:r>
      <w:r w:rsidR="000210CB">
        <w:rPr>
          <w:sz w:val="28"/>
          <w:szCs w:val="28"/>
        </w:rPr>
        <w:t xml:space="preserve"> </w:t>
      </w:r>
      <w:r w:rsidR="00EC5237">
        <w:rPr>
          <w:sz w:val="28"/>
          <w:szCs w:val="28"/>
        </w:rPr>
        <w:t>4</w:t>
      </w:r>
      <w:r w:rsidR="0059579D">
        <w:rPr>
          <w:sz w:val="28"/>
          <w:szCs w:val="28"/>
        </w:rPr>
        <w:t xml:space="preserve">  </w:t>
      </w:r>
      <w:r w:rsidR="00F940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544B05">
        <w:rPr>
          <w:sz w:val="28"/>
          <w:szCs w:val="28"/>
        </w:rPr>
        <w:t xml:space="preserve"> </w:t>
      </w:r>
      <w:r w:rsidR="005928B4">
        <w:rPr>
          <w:sz w:val="28"/>
          <w:szCs w:val="28"/>
        </w:rPr>
        <w:t xml:space="preserve"> </w:t>
      </w:r>
      <w:r w:rsidR="0011600C">
        <w:rPr>
          <w:sz w:val="28"/>
          <w:szCs w:val="28"/>
        </w:rPr>
        <w:t>16</w:t>
      </w:r>
      <w:r w:rsidR="005928B4">
        <w:rPr>
          <w:sz w:val="28"/>
          <w:szCs w:val="28"/>
        </w:rPr>
        <w:t>.0</w:t>
      </w:r>
      <w:r w:rsidR="00730643">
        <w:rPr>
          <w:sz w:val="28"/>
          <w:szCs w:val="28"/>
        </w:rPr>
        <w:t>2</w:t>
      </w:r>
      <w:r w:rsidR="00B3175D">
        <w:rPr>
          <w:sz w:val="28"/>
          <w:szCs w:val="28"/>
        </w:rPr>
        <w:t>.</w:t>
      </w:r>
      <w:r w:rsidR="00544B05">
        <w:rPr>
          <w:sz w:val="28"/>
          <w:szCs w:val="28"/>
        </w:rPr>
        <w:t>201</w:t>
      </w:r>
      <w:r w:rsidR="005928B4">
        <w:rPr>
          <w:sz w:val="28"/>
          <w:szCs w:val="28"/>
        </w:rPr>
        <w:t>5</w:t>
      </w:r>
      <w:r w:rsidR="00544B0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D97FBE" w:rsidRDefault="00D97FBE" w:rsidP="00D97FBE">
      <w:pPr>
        <w:jc w:val="both"/>
      </w:pPr>
      <w:r>
        <w:t xml:space="preserve">                                                                                                                   </w:t>
      </w:r>
    </w:p>
    <w:p w:rsidR="00D97FBE" w:rsidRDefault="00D97FBE" w:rsidP="00D97F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Для физических лиц</w:t>
      </w:r>
    </w:p>
    <w:p w:rsidR="00D97FBE" w:rsidRDefault="00D97FBE" w:rsidP="00D97F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97FBE" w:rsidRDefault="00D97FBE" w:rsidP="00D97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представляемых документов </w:t>
      </w:r>
      <w:proofErr w:type="gramStart"/>
      <w:r>
        <w:rPr>
          <w:sz w:val="28"/>
          <w:szCs w:val="28"/>
        </w:rPr>
        <w:t xml:space="preserve">для участия в аукционе </w:t>
      </w:r>
      <w:r w:rsidR="00AD5378">
        <w:rPr>
          <w:sz w:val="28"/>
          <w:szCs w:val="28"/>
        </w:rPr>
        <w:t>открытого по форме подачи предложений по цене</w:t>
      </w:r>
      <w:r>
        <w:rPr>
          <w:sz w:val="28"/>
          <w:szCs w:val="28"/>
        </w:rPr>
        <w:t xml:space="preserve"> по продаже</w:t>
      </w:r>
      <w:proofErr w:type="gramEnd"/>
      <w:r>
        <w:rPr>
          <w:sz w:val="28"/>
          <w:szCs w:val="28"/>
        </w:rPr>
        <w:t xml:space="preserve">  права на заключение договора аренды земельного участка</w:t>
      </w:r>
    </w:p>
    <w:p w:rsidR="00D97FBE" w:rsidRDefault="00D97FBE" w:rsidP="00D97FBE">
      <w:pPr>
        <w:jc w:val="center"/>
        <w:rPr>
          <w:sz w:val="28"/>
          <w:szCs w:val="28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  <w:u w:val="single"/>
        </w:rPr>
      </w:pP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Заявка на участие в аукционе, </w:t>
      </w:r>
      <w:proofErr w:type="gramStart"/>
      <w:r>
        <w:rPr>
          <w:color w:val="000000"/>
          <w:sz w:val="28"/>
          <w:szCs w:val="28"/>
        </w:rPr>
        <w:t>составленную</w:t>
      </w:r>
      <w:proofErr w:type="gramEnd"/>
      <w:r>
        <w:rPr>
          <w:color w:val="000000"/>
          <w:sz w:val="28"/>
          <w:szCs w:val="28"/>
        </w:rPr>
        <w:t xml:space="preserve"> по форме (приложение №</w:t>
      </w:r>
      <w:r w:rsidR="0073064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к аукционной документации); 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Документ, удостоверяющий личность и его копия (для физических лиц);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3.Выписка из единого государственного реестра индивидуальных предпринимателей, полученную не ранее чем за шесть месяцев до даты размещения  информационного сообщения о проведен</w:t>
      </w:r>
      <w:proofErr w:type="gramStart"/>
      <w:r>
        <w:rPr>
          <w:color w:val="000000"/>
          <w:sz w:val="28"/>
          <w:szCs w:val="28"/>
        </w:rPr>
        <w:t>ии ау</w:t>
      </w:r>
      <w:proofErr w:type="gramEnd"/>
      <w:r>
        <w:rPr>
          <w:color w:val="000000"/>
          <w:sz w:val="28"/>
          <w:szCs w:val="28"/>
        </w:rPr>
        <w:t>кциона (или ее нотариально заверенную копию);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Заявление об отсутствии решения о ликвидации заявителя, заявление об отсутствии решения арбитражного суда о признании заявителя банкротом и открытии конкурсного производства, об отсутствии решения о приостановлении деятельности заявителя в порядке, предусмотренном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РФ;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Платежный  документ,  подтверждающий перечисление   задатка с отметкой банка;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Опись представленных документов, подписанная претендентом или его уполномоченным представителем, в двух экземплярах на одном из которых, остающемся у заявителя, Организатор торгов указывает дату и время подачи заявки, а так же номер, присвоенный ей в журнале приема заявок.</w:t>
      </w: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295E" w:rsidRDefault="00D9295E"/>
    <w:sectPr w:rsidR="00D9295E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20D7E"/>
    <w:rsid w:val="000210CB"/>
    <w:rsid w:val="000C3DE8"/>
    <w:rsid w:val="0011600C"/>
    <w:rsid w:val="0012793B"/>
    <w:rsid w:val="00152860"/>
    <w:rsid w:val="001A18A9"/>
    <w:rsid w:val="00227760"/>
    <w:rsid w:val="003575D4"/>
    <w:rsid w:val="00420BB0"/>
    <w:rsid w:val="00433B72"/>
    <w:rsid w:val="00467247"/>
    <w:rsid w:val="00486B5F"/>
    <w:rsid w:val="004A272B"/>
    <w:rsid w:val="00521F39"/>
    <w:rsid w:val="00526612"/>
    <w:rsid w:val="00544B05"/>
    <w:rsid w:val="005928B4"/>
    <w:rsid w:val="0059579D"/>
    <w:rsid w:val="005E0F6C"/>
    <w:rsid w:val="00654C54"/>
    <w:rsid w:val="00697446"/>
    <w:rsid w:val="00730643"/>
    <w:rsid w:val="007552C0"/>
    <w:rsid w:val="009E6022"/>
    <w:rsid w:val="00A01910"/>
    <w:rsid w:val="00A42953"/>
    <w:rsid w:val="00A469CD"/>
    <w:rsid w:val="00A80F23"/>
    <w:rsid w:val="00A9112F"/>
    <w:rsid w:val="00AD5378"/>
    <w:rsid w:val="00B3175D"/>
    <w:rsid w:val="00B76280"/>
    <w:rsid w:val="00C00329"/>
    <w:rsid w:val="00C64DEC"/>
    <w:rsid w:val="00CD4285"/>
    <w:rsid w:val="00D46A91"/>
    <w:rsid w:val="00D60AD0"/>
    <w:rsid w:val="00D9295E"/>
    <w:rsid w:val="00D97FBE"/>
    <w:rsid w:val="00E40EDD"/>
    <w:rsid w:val="00EC10A1"/>
    <w:rsid w:val="00EC5237"/>
    <w:rsid w:val="00F26E57"/>
    <w:rsid w:val="00F940A7"/>
    <w:rsid w:val="00FC34FF"/>
    <w:rsid w:val="00FC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97FBE"/>
    <w:rPr>
      <w:rFonts w:ascii="Courier New" w:hAnsi="Courier New" w:cs="Courier New"/>
    </w:rPr>
  </w:style>
  <w:style w:type="paragraph" w:styleId="a4">
    <w:name w:val="Balloon Text"/>
    <w:basedOn w:val="a"/>
    <w:semiHidden/>
    <w:rsid w:val="0002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16</cp:revision>
  <cp:lastPrinted>2015-02-16T00:56:00Z</cp:lastPrinted>
  <dcterms:created xsi:type="dcterms:W3CDTF">2014-06-20T03:05:00Z</dcterms:created>
  <dcterms:modified xsi:type="dcterms:W3CDTF">2015-02-16T00:56:00Z</dcterms:modified>
</cp:coreProperties>
</file>